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2AFBDB" w14:textId="77777777" w:rsidR="009B2246" w:rsidRDefault="009B2246" w:rsidP="00805BE4">
      <w:pPr>
        <w:pStyle w:val="Nivel2"/>
        <w:numPr>
          <w:ilvl w:val="0"/>
          <w:numId w:val="0"/>
        </w:numPr>
        <w:spacing w:line="240" w:lineRule="auto"/>
        <w:jc w:val="center"/>
        <w:rPr>
          <w:rFonts w:asciiTheme="minorHAnsi" w:hAnsiTheme="minorHAnsi" w:cstheme="minorHAnsi"/>
          <w:b/>
          <w:bCs/>
          <w:sz w:val="22"/>
          <w:szCs w:val="22"/>
        </w:rPr>
      </w:pPr>
    </w:p>
    <w:p w14:paraId="78E63A41" w14:textId="600CF538" w:rsidR="00826A3A" w:rsidRDefault="00826A3A" w:rsidP="00805BE4">
      <w:pPr>
        <w:pStyle w:val="Nivel2"/>
        <w:numPr>
          <w:ilvl w:val="0"/>
          <w:numId w:val="0"/>
        </w:numPr>
        <w:spacing w:line="240" w:lineRule="auto"/>
        <w:jc w:val="center"/>
        <w:rPr>
          <w:rFonts w:asciiTheme="minorHAnsi" w:hAnsiTheme="minorHAnsi" w:cstheme="minorHAnsi"/>
          <w:b/>
          <w:bCs/>
          <w:sz w:val="22"/>
          <w:szCs w:val="22"/>
        </w:rPr>
      </w:pPr>
      <w:r w:rsidRPr="000E2C08">
        <w:rPr>
          <w:rFonts w:asciiTheme="minorHAnsi" w:hAnsiTheme="minorHAnsi" w:cstheme="minorHAnsi"/>
          <w:b/>
          <w:bCs/>
          <w:sz w:val="22"/>
          <w:szCs w:val="22"/>
        </w:rPr>
        <w:t>MINUTA DE EDITAL</w:t>
      </w:r>
    </w:p>
    <w:p w14:paraId="6C285E6D" w14:textId="77777777" w:rsidR="009B2246" w:rsidRPr="000E2C08" w:rsidRDefault="009B2246" w:rsidP="00805BE4">
      <w:pPr>
        <w:pStyle w:val="Nivel2"/>
        <w:numPr>
          <w:ilvl w:val="0"/>
          <w:numId w:val="0"/>
        </w:numPr>
        <w:spacing w:line="240" w:lineRule="auto"/>
        <w:jc w:val="center"/>
        <w:rPr>
          <w:rFonts w:asciiTheme="minorHAnsi" w:hAnsiTheme="minorHAnsi" w:cstheme="minorHAnsi"/>
          <w:b/>
          <w:bCs/>
          <w:sz w:val="22"/>
          <w:szCs w:val="22"/>
        </w:rPr>
      </w:pPr>
    </w:p>
    <w:p w14:paraId="3355CCD2" w14:textId="4F4FF9EA" w:rsidR="00826A3A" w:rsidRPr="000E2C08" w:rsidRDefault="00826A3A" w:rsidP="00805BE4">
      <w:pPr>
        <w:pStyle w:val="Nivel2"/>
        <w:numPr>
          <w:ilvl w:val="0"/>
          <w:numId w:val="0"/>
        </w:numPr>
        <w:spacing w:line="240" w:lineRule="auto"/>
        <w:jc w:val="center"/>
        <w:rPr>
          <w:rFonts w:asciiTheme="minorHAnsi" w:hAnsiTheme="minorHAnsi" w:cstheme="minorHAnsi"/>
          <w:b/>
          <w:bCs/>
          <w:sz w:val="22"/>
          <w:szCs w:val="22"/>
        </w:rPr>
      </w:pPr>
      <w:r w:rsidRPr="000E2C08">
        <w:rPr>
          <w:rFonts w:asciiTheme="minorHAnsi" w:hAnsiTheme="minorHAnsi" w:cstheme="minorHAnsi"/>
          <w:b/>
          <w:bCs/>
          <w:sz w:val="22"/>
          <w:szCs w:val="22"/>
        </w:rPr>
        <w:t xml:space="preserve">PROCESSO Nº </w:t>
      </w:r>
      <w:r w:rsidR="00525CDE" w:rsidRPr="000E2C08">
        <w:rPr>
          <w:rFonts w:asciiTheme="minorHAnsi" w:hAnsiTheme="minorHAnsi" w:cstheme="minorHAnsi"/>
          <w:b/>
          <w:bCs/>
          <w:sz w:val="22"/>
          <w:szCs w:val="22"/>
        </w:rPr>
        <w:t>1</w:t>
      </w:r>
      <w:r w:rsidR="003E5F53" w:rsidRPr="000E2C08">
        <w:rPr>
          <w:rFonts w:asciiTheme="minorHAnsi" w:hAnsiTheme="minorHAnsi" w:cstheme="minorHAnsi"/>
          <w:b/>
          <w:bCs/>
          <w:sz w:val="22"/>
          <w:szCs w:val="22"/>
        </w:rPr>
        <w:t>11</w:t>
      </w:r>
      <w:r w:rsidRPr="000E2C08">
        <w:rPr>
          <w:rFonts w:asciiTheme="minorHAnsi" w:hAnsiTheme="minorHAnsi" w:cstheme="minorHAnsi"/>
          <w:b/>
          <w:bCs/>
          <w:sz w:val="22"/>
          <w:szCs w:val="22"/>
        </w:rPr>
        <w:t>/2021/SESAN/PMA</w:t>
      </w:r>
    </w:p>
    <w:p w14:paraId="308DFADC" w14:textId="77777777" w:rsidR="0001173B" w:rsidRPr="000E2C08" w:rsidRDefault="0001173B" w:rsidP="00805BE4">
      <w:pPr>
        <w:jc w:val="center"/>
        <w:rPr>
          <w:rFonts w:asciiTheme="minorHAnsi" w:hAnsiTheme="minorHAnsi" w:cstheme="minorHAnsi"/>
          <w:b/>
          <w:bCs/>
          <w:sz w:val="22"/>
          <w:szCs w:val="22"/>
        </w:rPr>
      </w:pPr>
    </w:p>
    <w:p w14:paraId="7D9F5BD8" w14:textId="27FD1423" w:rsidR="00826A3A" w:rsidRPr="000E2C08" w:rsidRDefault="00826A3A" w:rsidP="00805BE4">
      <w:pPr>
        <w:jc w:val="center"/>
        <w:rPr>
          <w:rFonts w:asciiTheme="minorHAnsi" w:hAnsiTheme="minorHAnsi" w:cstheme="minorHAnsi"/>
          <w:b/>
          <w:sz w:val="22"/>
          <w:szCs w:val="22"/>
        </w:rPr>
      </w:pPr>
      <w:r w:rsidRPr="000E2C08">
        <w:rPr>
          <w:rFonts w:asciiTheme="minorHAnsi" w:hAnsiTheme="minorHAnsi" w:cstheme="minorHAnsi"/>
          <w:b/>
          <w:bCs/>
          <w:sz w:val="22"/>
          <w:szCs w:val="22"/>
        </w:rPr>
        <w:t>CONVITE Nº</w:t>
      </w:r>
      <w:r w:rsidRPr="000E2C08">
        <w:rPr>
          <w:rFonts w:asciiTheme="minorHAnsi" w:hAnsiTheme="minorHAnsi" w:cstheme="minorHAnsi"/>
          <w:b/>
          <w:sz w:val="22"/>
          <w:szCs w:val="22"/>
        </w:rPr>
        <w:t xml:space="preserve">. </w:t>
      </w:r>
      <w:r w:rsidR="003E5F53" w:rsidRPr="000E2C08">
        <w:rPr>
          <w:rFonts w:asciiTheme="minorHAnsi" w:hAnsiTheme="minorHAnsi" w:cstheme="minorHAnsi"/>
          <w:b/>
          <w:sz w:val="22"/>
          <w:szCs w:val="22"/>
        </w:rPr>
        <w:t xml:space="preserve">1/2022/002 - </w:t>
      </w:r>
      <w:r w:rsidRPr="000E2C08">
        <w:rPr>
          <w:rFonts w:asciiTheme="minorHAnsi" w:hAnsiTheme="minorHAnsi" w:cstheme="minorHAnsi"/>
          <w:b/>
          <w:sz w:val="22"/>
          <w:szCs w:val="22"/>
        </w:rPr>
        <w:t>SESAN/PMA</w:t>
      </w:r>
    </w:p>
    <w:p w14:paraId="445A73FE" w14:textId="77777777" w:rsidR="002118AA" w:rsidRPr="000E2C08" w:rsidRDefault="002118AA" w:rsidP="00805BE4">
      <w:pPr>
        <w:jc w:val="center"/>
        <w:rPr>
          <w:rFonts w:asciiTheme="minorHAnsi" w:hAnsiTheme="minorHAnsi" w:cstheme="minorHAnsi"/>
          <w:b/>
          <w:bCs/>
          <w:sz w:val="22"/>
          <w:szCs w:val="22"/>
        </w:rPr>
      </w:pPr>
    </w:p>
    <w:p w14:paraId="60D2749C" w14:textId="4C5A4C6C" w:rsidR="00826A3A" w:rsidRPr="000E2C08" w:rsidRDefault="00826A3A" w:rsidP="00805BE4">
      <w:pPr>
        <w:jc w:val="both"/>
        <w:rPr>
          <w:rFonts w:asciiTheme="minorHAnsi" w:hAnsiTheme="minorHAnsi" w:cstheme="minorHAnsi"/>
          <w:sz w:val="22"/>
          <w:szCs w:val="22"/>
        </w:rPr>
      </w:pPr>
      <w:r w:rsidRPr="000E2C08">
        <w:rPr>
          <w:rFonts w:asciiTheme="minorHAnsi" w:hAnsiTheme="minorHAnsi" w:cstheme="minorHAnsi"/>
          <w:b/>
          <w:bCs/>
          <w:sz w:val="22"/>
          <w:szCs w:val="22"/>
          <w:u w:val="single"/>
        </w:rPr>
        <w:t>OBJETO:</w:t>
      </w:r>
      <w:r w:rsidRPr="000E2C08">
        <w:rPr>
          <w:rFonts w:asciiTheme="minorHAnsi" w:hAnsiTheme="minorHAnsi" w:cstheme="minorHAnsi"/>
          <w:b/>
          <w:bCs/>
          <w:sz w:val="22"/>
          <w:szCs w:val="22"/>
        </w:rPr>
        <w:t xml:space="preserve"> </w:t>
      </w:r>
      <w:r w:rsidR="00804142" w:rsidRPr="000E2C08">
        <w:rPr>
          <w:rFonts w:asciiTheme="minorHAnsi" w:hAnsiTheme="minorHAnsi" w:cstheme="minorHAnsi"/>
          <w:b/>
          <w:bCs/>
          <w:sz w:val="22"/>
          <w:szCs w:val="22"/>
        </w:rPr>
        <w:t xml:space="preserve">CONTRATAÇÃO </w:t>
      </w:r>
      <w:r w:rsidR="008748B0" w:rsidRPr="000E2C08">
        <w:rPr>
          <w:rFonts w:asciiTheme="minorHAnsi" w:hAnsiTheme="minorHAnsi" w:cstheme="minorHAnsi"/>
          <w:b/>
          <w:bCs/>
          <w:sz w:val="22"/>
          <w:szCs w:val="22"/>
        </w:rPr>
        <w:t xml:space="preserve">PARA </w:t>
      </w:r>
      <w:r w:rsidR="008748B0" w:rsidRPr="000E2C08">
        <w:rPr>
          <w:rFonts w:asciiTheme="minorHAnsi" w:hAnsiTheme="minorHAnsi" w:cstheme="minorHAnsi"/>
          <w:b/>
          <w:sz w:val="22"/>
          <w:szCs w:val="22"/>
        </w:rPr>
        <w:t>EXECUÇÃO DOS SERVIÇOS DE EXECUÇÃO E RECUPERAÇÃO DE CALÇADAS NA PASS. ANA MARIA, RUA LUCIVAL RUIZ BARBALHO, RUA CARLOS COSTA, PASS. AMÉLIO TAVARES E RUA TEIXEIRA NO BAIRRO DO ICUÍ - ANANINDEUA - PA</w:t>
      </w:r>
      <w:r w:rsidR="00804142" w:rsidRPr="000E2C08">
        <w:rPr>
          <w:rFonts w:asciiTheme="minorHAnsi" w:hAnsiTheme="minorHAnsi" w:cstheme="minorHAnsi"/>
          <w:b/>
          <w:sz w:val="22"/>
          <w:szCs w:val="22"/>
        </w:rPr>
        <w:t>, DEMAIS ESPECIFICAÇÕES NO TERMO DE REFERÊNCIA,</w:t>
      </w:r>
      <w:r w:rsidR="00804142" w:rsidRPr="000E2C08">
        <w:rPr>
          <w:rFonts w:asciiTheme="minorHAnsi" w:hAnsiTheme="minorHAnsi" w:cstheme="minorHAnsi"/>
          <w:b/>
          <w:bCs/>
          <w:sz w:val="22"/>
          <w:szCs w:val="22"/>
        </w:rPr>
        <w:t xml:space="preserve"> QUE</w:t>
      </w:r>
      <w:r w:rsidR="00804142" w:rsidRPr="000E2C08">
        <w:rPr>
          <w:rFonts w:asciiTheme="minorHAnsi" w:hAnsiTheme="minorHAnsi" w:cstheme="minorHAnsi"/>
          <w:b/>
          <w:sz w:val="22"/>
          <w:szCs w:val="22"/>
        </w:rPr>
        <w:t xml:space="preserve"> </w:t>
      </w:r>
      <w:r w:rsidR="00804142" w:rsidRPr="000E2C08">
        <w:rPr>
          <w:rFonts w:asciiTheme="minorHAnsi" w:hAnsiTheme="minorHAnsi" w:cstheme="minorHAnsi"/>
          <w:b/>
          <w:bCs/>
          <w:sz w:val="22"/>
          <w:szCs w:val="22"/>
        </w:rPr>
        <w:t>PASSAM A INTEGRAR O PRESENTE DOCUMENTO INDEPENDENTEMENTE DE TRANSCRIÇÃO</w:t>
      </w:r>
      <w:r w:rsidR="00804142" w:rsidRPr="000E2C08">
        <w:rPr>
          <w:rFonts w:asciiTheme="minorHAnsi" w:hAnsiTheme="minorHAnsi" w:cstheme="minorHAnsi"/>
          <w:b/>
          <w:sz w:val="22"/>
          <w:szCs w:val="22"/>
        </w:rPr>
        <w:t>.</w:t>
      </w:r>
    </w:p>
    <w:p w14:paraId="04D07884" w14:textId="77777777" w:rsidR="00826A3A" w:rsidRPr="000E2C08" w:rsidRDefault="00826A3A" w:rsidP="00805BE4">
      <w:pPr>
        <w:jc w:val="both"/>
        <w:rPr>
          <w:rFonts w:asciiTheme="minorHAnsi" w:eastAsia="Batang" w:hAnsiTheme="minorHAnsi" w:cstheme="minorHAnsi"/>
          <w:b/>
          <w:snapToGrid w:val="0"/>
          <w:sz w:val="22"/>
          <w:szCs w:val="22"/>
        </w:rPr>
      </w:pPr>
    </w:p>
    <w:p w14:paraId="4F22F3E1" w14:textId="77777777" w:rsidR="00807F51" w:rsidRPr="000E2C08" w:rsidRDefault="00826A3A" w:rsidP="00805BE4">
      <w:pPr>
        <w:pBdr>
          <w:top w:val="single" w:sz="4" w:space="0" w:color="auto"/>
          <w:left w:val="single" w:sz="4" w:space="4" w:color="auto"/>
          <w:bottom w:val="single" w:sz="4" w:space="3" w:color="auto"/>
          <w:right w:val="single" w:sz="4" w:space="0" w:color="auto"/>
        </w:pBdr>
        <w:tabs>
          <w:tab w:val="left" w:pos="2430"/>
          <w:tab w:val="center" w:pos="4961"/>
          <w:tab w:val="left" w:pos="5387"/>
        </w:tabs>
        <w:rPr>
          <w:rFonts w:asciiTheme="minorHAnsi" w:hAnsiTheme="minorHAnsi" w:cstheme="minorHAnsi"/>
          <w:b/>
          <w:bCs/>
          <w:sz w:val="22"/>
          <w:szCs w:val="22"/>
        </w:rPr>
      </w:pPr>
      <w:r w:rsidRPr="000E2C08">
        <w:rPr>
          <w:rFonts w:asciiTheme="minorHAnsi" w:hAnsiTheme="minorHAnsi" w:cstheme="minorHAnsi"/>
          <w:b/>
          <w:bCs/>
          <w:sz w:val="22"/>
          <w:szCs w:val="22"/>
        </w:rPr>
        <w:tab/>
      </w:r>
      <w:r w:rsidRPr="000E2C08">
        <w:rPr>
          <w:rFonts w:asciiTheme="minorHAnsi" w:hAnsiTheme="minorHAnsi" w:cstheme="minorHAnsi"/>
          <w:b/>
          <w:bCs/>
          <w:sz w:val="22"/>
          <w:szCs w:val="22"/>
        </w:rPr>
        <w:tab/>
      </w:r>
    </w:p>
    <w:p w14:paraId="4CAC0C63" w14:textId="6EA23EB2" w:rsidR="00826A3A" w:rsidRPr="000E2C08" w:rsidRDefault="00826A3A" w:rsidP="00805BE4">
      <w:pPr>
        <w:pBdr>
          <w:top w:val="single" w:sz="4" w:space="0" w:color="auto"/>
          <w:left w:val="single" w:sz="4" w:space="4" w:color="auto"/>
          <w:bottom w:val="single" w:sz="4" w:space="3" w:color="auto"/>
          <w:right w:val="single" w:sz="4" w:space="0" w:color="auto"/>
        </w:pBdr>
        <w:tabs>
          <w:tab w:val="left" w:pos="2430"/>
          <w:tab w:val="center" w:pos="4961"/>
          <w:tab w:val="left" w:pos="5387"/>
        </w:tabs>
        <w:jc w:val="center"/>
        <w:rPr>
          <w:rFonts w:asciiTheme="minorHAnsi" w:hAnsiTheme="minorHAnsi" w:cstheme="minorHAnsi"/>
          <w:b/>
          <w:bCs/>
          <w:sz w:val="22"/>
          <w:szCs w:val="22"/>
        </w:rPr>
      </w:pPr>
      <w:r w:rsidRPr="000E2C08">
        <w:rPr>
          <w:rFonts w:asciiTheme="minorHAnsi" w:hAnsiTheme="minorHAnsi" w:cstheme="minorHAnsi"/>
          <w:b/>
          <w:bCs/>
          <w:sz w:val="22"/>
          <w:szCs w:val="22"/>
        </w:rPr>
        <w:t xml:space="preserve">DATA DA ABERTURA: </w:t>
      </w:r>
      <w:r w:rsidR="00B0762B" w:rsidRPr="000E2C08">
        <w:rPr>
          <w:rFonts w:asciiTheme="minorHAnsi" w:hAnsiTheme="minorHAnsi" w:cstheme="minorHAnsi"/>
          <w:b/>
          <w:bCs/>
          <w:sz w:val="22"/>
          <w:szCs w:val="22"/>
        </w:rPr>
        <w:t>XX</w:t>
      </w:r>
      <w:r w:rsidRPr="000E2C08">
        <w:rPr>
          <w:rFonts w:asciiTheme="minorHAnsi" w:hAnsiTheme="minorHAnsi" w:cstheme="minorHAnsi"/>
          <w:b/>
          <w:bCs/>
          <w:sz w:val="22"/>
          <w:szCs w:val="22"/>
        </w:rPr>
        <w:t xml:space="preserve"> DE </w:t>
      </w:r>
      <w:r w:rsidR="00B0762B" w:rsidRPr="000E2C08">
        <w:rPr>
          <w:rFonts w:asciiTheme="minorHAnsi" w:hAnsiTheme="minorHAnsi" w:cstheme="minorHAnsi"/>
          <w:b/>
          <w:bCs/>
          <w:sz w:val="22"/>
          <w:szCs w:val="22"/>
        </w:rPr>
        <w:t>XXXXXXXX</w:t>
      </w:r>
      <w:r w:rsidRPr="000E2C08">
        <w:rPr>
          <w:rFonts w:asciiTheme="minorHAnsi" w:hAnsiTheme="minorHAnsi" w:cstheme="minorHAnsi"/>
          <w:b/>
          <w:bCs/>
          <w:sz w:val="22"/>
          <w:szCs w:val="22"/>
        </w:rPr>
        <w:t xml:space="preserve"> DE 202</w:t>
      </w:r>
      <w:r w:rsidR="001368BA" w:rsidRPr="000E2C08">
        <w:rPr>
          <w:rFonts w:asciiTheme="minorHAnsi" w:hAnsiTheme="minorHAnsi" w:cstheme="minorHAnsi"/>
          <w:b/>
          <w:bCs/>
          <w:sz w:val="22"/>
          <w:szCs w:val="22"/>
        </w:rPr>
        <w:t>2</w:t>
      </w:r>
    </w:p>
    <w:p w14:paraId="3A7F2285" w14:textId="35923A5F" w:rsidR="00826A3A" w:rsidRPr="000E2C08" w:rsidRDefault="001368BA" w:rsidP="00805BE4">
      <w:pPr>
        <w:pBdr>
          <w:top w:val="single" w:sz="4" w:space="0" w:color="auto"/>
          <w:left w:val="single" w:sz="4" w:space="4" w:color="auto"/>
          <w:bottom w:val="single" w:sz="4" w:space="3" w:color="auto"/>
          <w:right w:val="single" w:sz="4" w:space="0" w:color="auto"/>
        </w:pBdr>
        <w:tabs>
          <w:tab w:val="left" w:pos="5387"/>
        </w:tabs>
        <w:jc w:val="center"/>
        <w:rPr>
          <w:rFonts w:asciiTheme="minorHAnsi" w:hAnsiTheme="minorHAnsi" w:cstheme="minorHAnsi"/>
          <w:b/>
          <w:bCs/>
          <w:sz w:val="22"/>
          <w:szCs w:val="22"/>
        </w:rPr>
      </w:pPr>
      <w:r w:rsidRPr="000E2C08">
        <w:rPr>
          <w:rFonts w:asciiTheme="minorHAnsi" w:hAnsiTheme="minorHAnsi" w:cstheme="minorHAnsi"/>
          <w:b/>
          <w:bCs/>
          <w:sz w:val="22"/>
          <w:szCs w:val="22"/>
        </w:rPr>
        <w:t xml:space="preserve">HORA DA ABERTURA: </w:t>
      </w:r>
      <w:r w:rsidR="00B0762B" w:rsidRPr="000E2C08">
        <w:rPr>
          <w:rFonts w:asciiTheme="minorHAnsi" w:hAnsiTheme="minorHAnsi" w:cstheme="minorHAnsi"/>
          <w:b/>
          <w:bCs/>
          <w:sz w:val="22"/>
          <w:szCs w:val="22"/>
        </w:rPr>
        <w:t>XX</w:t>
      </w:r>
      <w:r w:rsidR="00826A3A" w:rsidRPr="000E2C08">
        <w:rPr>
          <w:rFonts w:asciiTheme="minorHAnsi" w:hAnsiTheme="minorHAnsi" w:cstheme="minorHAnsi"/>
          <w:b/>
          <w:bCs/>
          <w:sz w:val="22"/>
          <w:szCs w:val="22"/>
        </w:rPr>
        <w:t>:</w:t>
      </w:r>
      <w:r w:rsidR="00B0762B" w:rsidRPr="000E2C08">
        <w:rPr>
          <w:rFonts w:asciiTheme="minorHAnsi" w:hAnsiTheme="minorHAnsi" w:cstheme="minorHAnsi"/>
          <w:b/>
          <w:bCs/>
          <w:sz w:val="22"/>
          <w:szCs w:val="22"/>
        </w:rPr>
        <w:t>XX</w:t>
      </w:r>
      <w:r w:rsidRPr="000E2C08">
        <w:rPr>
          <w:rFonts w:asciiTheme="minorHAnsi" w:hAnsiTheme="minorHAnsi" w:cstheme="minorHAnsi"/>
          <w:b/>
          <w:bCs/>
          <w:sz w:val="22"/>
          <w:szCs w:val="22"/>
        </w:rPr>
        <w:t xml:space="preserve"> </w:t>
      </w:r>
      <w:r w:rsidR="00826A3A" w:rsidRPr="000E2C08">
        <w:rPr>
          <w:rFonts w:asciiTheme="minorHAnsi" w:hAnsiTheme="minorHAnsi" w:cstheme="minorHAnsi"/>
          <w:b/>
          <w:bCs/>
          <w:sz w:val="22"/>
          <w:szCs w:val="22"/>
        </w:rPr>
        <w:t>HRS</w:t>
      </w:r>
    </w:p>
    <w:p w14:paraId="3A5C19C4" w14:textId="77777777" w:rsidR="00826A3A" w:rsidRPr="000E2C08" w:rsidRDefault="00826A3A" w:rsidP="00805BE4">
      <w:pPr>
        <w:pBdr>
          <w:top w:val="single" w:sz="4" w:space="0" w:color="auto"/>
          <w:left w:val="single" w:sz="4" w:space="4" w:color="auto"/>
          <w:bottom w:val="single" w:sz="4" w:space="3" w:color="auto"/>
          <w:right w:val="single" w:sz="4" w:space="0" w:color="auto"/>
        </w:pBdr>
        <w:tabs>
          <w:tab w:val="left" w:pos="5387"/>
        </w:tabs>
        <w:jc w:val="center"/>
        <w:rPr>
          <w:rFonts w:asciiTheme="minorHAnsi" w:hAnsiTheme="minorHAnsi" w:cstheme="minorHAnsi"/>
          <w:b/>
          <w:bCs/>
          <w:sz w:val="22"/>
          <w:szCs w:val="22"/>
        </w:rPr>
      </w:pPr>
    </w:p>
    <w:p w14:paraId="19FE04B7" w14:textId="486D30AE" w:rsidR="007A20B4" w:rsidRPr="000E2C08" w:rsidRDefault="00826A3A" w:rsidP="00805BE4">
      <w:pPr>
        <w:pBdr>
          <w:top w:val="single" w:sz="4" w:space="0" w:color="auto"/>
          <w:left w:val="single" w:sz="4" w:space="4" w:color="auto"/>
          <w:bottom w:val="single" w:sz="4" w:space="3" w:color="auto"/>
          <w:right w:val="single" w:sz="4" w:space="0" w:color="auto"/>
        </w:pBdr>
        <w:tabs>
          <w:tab w:val="left" w:pos="5387"/>
        </w:tabs>
        <w:jc w:val="center"/>
        <w:rPr>
          <w:rFonts w:asciiTheme="minorHAnsi" w:eastAsia="Batang" w:hAnsiTheme="minorHAnsi" w:cstheme="minorHAnsi"/>
          <w:b/>
          <w:sz w:val="22"/>
          <w:szCs w:val="22"/>
        </w:rPr>
      </w:pPr>
      <w:r w:rsidRPr="000E2C08">
        <w:rPr>
          <w:rFonts w:asciiTheme="minorHAnsi" w:hAnsiTheme="minorHAnsi" w:cstheme="minorHAnsi"/>
          <w:b/>
          <w:bCs/>
          <w:sz w:val="22"/>
          <w:szCs w:val="22"/>
        </w:rPr>
        <w:t>LOCAL: S</w:t>
      </w:r>
      <w:r w:rsidRPr="000E2C08">
        <w:rPr>
          <w:rFonts w:asciiTheme="minorHAnsi" w:eastAsia="Batang" w:hAnsiTheme="minorHAnsi" w:cstheme="minorHAnsi"/>
          <w:b/>
          <w:sz w:val="22"/>
          <w:szCs w:val="22"/>
        </w:rPr>
        <w:t xml:space="preserve">ede da </w:t>
      </w:r>
      <w:r w:rsidRPr="000E2C08">
        <w:rPr>
          <w:rFonts w:asciiTheme="minorHAnsi" w:eastAsia="Batang" w:hAnsiTheme="minorHAnsi" w:cstheme="minorHAnsi"/>
          <w:b/>
          <w:bCs/>
          <w:sz w:val="22"/>
          <w:szCs w:val="22"/>
        </w:rPr>
        <w:t>PREFEITURA MUNICIPAL DE ANANINDEUA – PMA,</w:t>
      </w:r>
      <w:r w:rsidRPr="000E2C08">
        <w:rPr>
          <w:rFonts w:asciiTheme="minorHAnsi" w:eastAsia="Batang" w:hAnsiTheme="minorHAnsi" w:cstheme="minorHAnsi"/>
          <w:b/>
          <w:sz w:val="22"/>
          <w:szCs w:val="22"/>
        </w:rPr>
        <w:t xml:space="preserve"> situado à Rod Br-316 Av. Magalhães Barata, 1515 (Rodovia BR 316, km 08), Bairro: Centro CEP: 67.020-010 Ananindeua-Pará.</w:t>
      </w:r>
    </w:p>
    <w:p w14:paraId="1F888D2B" w14:textId="77777777" w:rsidR="00807F51" w:rsidRPr="000E2C08" w:rsidRDefault="00807F51" w:rsidP="00805BE4">
      <w:pPr>
        <w:pBdr>
          <w:top w:val="single" w:sz="4" w:space="0" w:color="auto"/>
          <w:left w:val="single" w:sz="4" w:space="4" w:color="auto"/>
          <w:bottom w:val="single" w:sz="4" w:space="3" w:color="auto"/>
          <w:right w:val="single" w:sz="4" w:space="0" w:color="auto"/>
        </w:pBdr>
        <w:tabs>
          <w:tab w:val="left" w:pos="5387"/>
        </w:tabs>
        <w:jc w:val="center"/>
        <w:rPr>
          <w:rFonts w:asciiTheme="minorHAnsi" w:eastAsia="Batang" w:hAnsiTheme="minorHAnsi" w:cstheme="minorHAnsi"/>
          <w:b/>
          <w:sz w:val="22"/>
          <w:szCs w:val="22"/>
        </w:rPr>
      </w:pPr>
    </w:p>
    <w:p w14:paraId="0A3E0FC0" w14:textId="77777777" w:rsidR="00826A3A" w:rsidRPr="000E2C08" w:rsidRDefault="00826A3A" w:rsidP="00805BE4">
      <w:pPr>
        <w:tabs>
          <w:tab w:val="left" w:pos="5387"/>
        </w:tabs>
        <w:jc w:val="center"/>
        <w:rPr>
          <w:rFonts w:asciiTheme="minorHAnsi" w:hAnsiTheme="minorHAnsi" w:cstheme="minorHAnsi"/>
          <w:b/>
          <w:bCs/>
          <w:sz w:val="22"/>
          <w:szCs w:val="22"/>
        </w:rPr>
      </w:pPr>
    </w:p>
    <w:p w14:paraId="09EEEFE7" w14:textId="77777777" w:rsidR="00826A3A" w:rsidRPr="000E2C08" w:rsidRDefault="00826A3A" w:rsidP="00805BE4">
      <w:pPr>
        <w:tabs>
          <w:tab w:val="left" w:pos="5387"/>
        </w:tabs>
        <w:jc w:val="center"/>
        <w:rPr>
          <w:rFonts w:asciiTheme="minorHAnsi" w:hAnsiTheme="minorHAnsi" w:cstheme="minorHAnsi"/>
          <w:b/>
          <w:bCs/>
          <w:sz w:val="22"/>
          <w:szCs w:val="22"/>
        </w:rPr>
      </w:pPr>
      <w:r w:rsidRPr="000E2C08">
        <w:rPr>
          <w:rFonts w:asciiTheme="minorHAnsi" w:hAnsiTheme="minorHAnsi" w:cstheme="minorHAnsi"/>
          <w:b/>
          <w:bCs/>
          <w:sz w:val="22"/>
          <w:szCs w:val="22"/>
        </w:rPr>
        <w:t>HORÁRIO DE EXPEDIENTE: Das 08h00mm às 13h00mm (Hora local)</w:t>
      </w:r>
    </w:p>
    <w:p w14:paraId="2E761868" w14:textId="77777777" w:rsidR="00826A3A" w:rsidRPr="000E2C08" w:rsidRDefault="00826A3A" w:rsidP="00805BE4">
      <w:pPr>
        <w:tabs>
          <w:tab w:val="left" w:pos="375"/>
          <w:tab w:val="left" w:pos="5387"/>
        </w:tabs>
        <w:rPr>
          <w:rFonts w:asciiTheme="minorHAnsi" w:hAnsiTheme="minorHAnsi" w:cstheme="minorHAnsi"/>
          <w:bCs/>
          <w:sz w:val="22"/>
          <w:szCs w:val="22"/>
        </w:rPr>
      </w:pPr>
      <w:r w:rsidRPr="000E2C08">
        <w:rPr>
          <w:rFonts w:asciiTheme="minorHAnsi" w:hAnsiTheme="minorHAnsi" w:cstheme="minorHAnsi"/>
          <w:bCs/>
          <w:sz w:val="22"/>
          <w:szCs w:val="22"/>
        </w:rPr>
        <w:tab/>
      </w:r>
    </w:p>
    <w:p w14:paraId="03931D0F" w14:textId="77777777" w:rsidR="00826A3A" w:rsidRPr="000E2C08" w:rsidRDefault="00826A3A" w:rsidP="00805BE4">
      <w:pPr>
        <w:jc w:val="center"/>
        <w:rPr>
          <w:rFonts w:asciiTheme="minorHAnsi" w:hAnsiTheme="minorHAnsi" w:cstheme="minorHAnsi"/>
          <w:b/>
          <w:sz w:val="22"/>
          <w:szCs w:val="22"/>
          <w:u w:val="single"/>
        </w:rPr>
      </w:pPr>
      <w:bookmarkStart w:id="0" w:name="_Hlk70941795"/>
      <w:r w:rsidRPr="000E2C08">
        <w:rPr>
          <w:rFonts w:asciiTheme="minorHAnsi" w:hAnsiTheme="minorHAnsi" w:cstheme="minorHAnsi"/>
          <w:b/>
          <w:sz w:val="22"/>
          <w:szCs w:val="22"/>
          <w:u w:val="single"/>
        </w:rPr>
        <w:t>OS ANEXOS ABAIXO RELACIONADOS, SERÃO GRAVADOS EM CD</w:t>
      </w:r>
    </w:p>
    <w:p w14:paraId="3DCE82AB" w14:textId="77777777" w:rsidR="00826A3A" w:rsidRPr="000E2C08" w:rsidRDefault="00826A3A" w:rsidP="00805BE4">
      <w:pPr>
        <w:jc w:val="center"/>
        <w:rPr>
          <w:rFonts w:asciiTheme="minorHAnsi" w:hAnsiTheme="minorHAnsi" w:cstheme="minorHAnsi"/>
          <w:b/>
          <w:sz w:val="22"/>
          <w:szCs w:val="22"/>
          <w:u w:val="single"/>
        </w:rPr>
      </w:pPr>
      <w:r w:rsidRPr="000E2C08">
        <w:rPr>
          <w:rFonts w:asciiTheme="minorHAnsi" w:hAnsiTheme="minorHAnsi" w:cstheme="minorHAnsi"/>
          <w:b/>
          <w:sz w:val="22"/>
          <w:szCs w:val="22"/>
          <w:u w:val="single"/>
        </w:rPr>
        <w:t>VIRGEM FORNECIDO PELO LICITANTE INTERESSADO.</w:t>
      </w:r>
    </w:p>
    <w:p w14:paraId="1B441156" w14:textId="77777777" w:rsidR="00CE16FD" w:rsidRPr="000E2C08" w:rsidRDefault="00CE16FD" w:rsidP="00805BE4">
      <w:pPr>
        <w:jc w:val="center"/>
        <w:rPr>
          <w:rFonts w:asciiTheme="minorHAnsi" w:hAnsiTheme="minorHAnsi" w:cstheme="minorHAnsi"/>
          <w:b/>
          <w:sz w:val="22"/>
          <w:szCs w:val="22"/>
          <w:u w:val="single"/>
        </w:rPr>
      </w:pPr>
    </w:p>
    <w:p w14:paraId="7AB30539" w14:textId="77777777" w:rsidR="00A92741" w:rsidRPr="000E2C08" w:rsidRDefault="00A92741" w:rsidP="00A92741">
      <w:pPr>
        <w:tabs>
          <w:tab w:val="left" w:pos="0"/>
        </w:tabs>
        <w:jc w:val="both"/>
        <w:rPr>
          <w:rFonts w:asciiTheme="minorHAnsi" w:hAnsiTheme="minorHAnsi" w:cstheme="minorHAnsi"/>
          <w:b/>
          <w:bCs/>
          <w:sz w:val="22"/>
          <w:szCs w:val="22"/>
        </w:rPr>
      </w:pPr>
      <w:r w:rsidRPr="000E2C08">
        <w:rPr>
          <w:rFonts w:asciiTheme="minorHAnsi" w:hAnsiTheme="minorHAnsi" w:cstheme="minorHAnsi"/>
          <w:b/>
          <w:bCs/>
          <w:sz w:val="22"/>
          <w:szCs w:val="22"/>
        </w:rPr>
        <w:t>I     –  Termo de Referência;</w:t>
      </w:r>
    </w:p>
    <w:p w14:paraId="40DC6281" w14:textId="77777777" w:rsidR="00A92741" w:rsidRPr="000E2C08" w:rsidRDefault="00A92741" w:rsidP="00A92741">
      <w:pPr>
        <w:jc w:val="both"/>
        <w:rPr>
          <w:rFonts w:asciiTheme="minorHAnsi" w:hAnsiTheme="minorHAnsi" w:cstheme="minorHAnsi"/>
          <w:b/>
          <w:bCs/>
          <w:sz w:val="22"/>
          <w:szCs w:val="22"/>
        </w:rPr>
      </w:pPr>
      <w:r w:rsidRPr="000E2C08">
        <w:rPr>
          <w:rFonts w:asciiTheme="minorHAnsi" w:hAnsiTheme="minorHAnsi" w:cstheme="minorHAnsi"/>
          <w:b/>
          <w:bCs/>
          <w:sz w:val="22"/>
          <w:szCs w:val="22"/>
        </w:rPr>
        <w:t>II    –  Planilha Orçamentária;</w:t>
      </w:r>
    </w:p>
    <w:p w14:paraId="61BBC002" w14:textId="77777777" w:rsidR="00A92741" w:rsidRPr="000E2C08" w:rsidRDefault="00A92741" w:rsidP="00A92741">
      <w:pPr>
        <w:jc w:val="both"/>
        <w:rPr>
          <w:rFonts w:asciiTheme="minorHAnsi" w:hAnsiTheme="minorHAnsi" w:cstheme="minorHAnsi"/>
          <w:b/>
          <w:bCs/>
          <w:sz w:val="22"/>
          <w:szCs w:val="22"/>
        </w:rPr>
      </w:pPr>
      <w:r w:rsidRPr="000E2C08">
        <w:rPr>
          <w:rFonts w:asciiTheme="minorHAnsi" w:hAnsiTheme="minorHAnsi" w:cstheme="minorHAnsi"/>
          <w:b/>
          <w:bCs/>
          <w:sz w:val="22"/>
          <w:szCs w:val="22"/>
        </w:rPr>
        <w:t>III   –  Cronograma Físico Financeiro;</w:t>
      </w:r>
    </w:p>
    <w:p w14:paraId="7AC20210" w14:textId="2F2FAA3C" w:rsidR="00A92741" w:rsidRPr="000E2C08" w:rsidRDefault="00A92741" w:rsidP="00A92741">
      <w:pPr>
        <w:jc w:val="both"/>
        <w:rPr>
          <w:rFonts w:asciiTheme="minorHAnsi" w:hAnsiTheme="minorHAnsi" w:cstheme="minorHAnsi"/>
          <w:b/>
          <w:bCs/>
          <w:sz w:val="22"/>
          <w:szCs w:val="22"/>
        </w:rPr>
      </w:pPr>
      <w:r w:rsidRPr="000E2C08">
        <w:rPr>
          <w:rFonts w:asciiTheme="minorHAnsi" w:hAnsiTheme="minorHAnsi" w:cstheme="minorHAnsi"/>
          <w:b/>
          <w:bCs/>
          <w:sz w:val="22"/>
          <w:szCs w:val="22"/>
        </w:rPr>
        <w:t xml:space="preserve">IV   -  </w:t>
      </w:r>
      <w:r w:rsidR="001037AD" w:rsidRPr="000E2C08">
        <w:rPr>
          <w:rFonts w:asciiTheme="minorHAnsi" w:hAnsiTheme="minorHAnsi" w:cstheme="minorHAnsi"/>
          <w:b/>
          <w:bCs/>
          <w:sz w:val="22"/>
          <w:szCs w:val="22"/>
        </w:rPr>
        <w:t>Memória de Cálculo</w:t>
      </w:r>
      <w:r w:rsidRPr="000E2C08">
        <w:rPr>
          <w:rFonts w:asciiTheme="minorHAnsi" w:hAnsiTheme="minorHAnsi" w:cstheme="minorHAnsi"/>
          <w:b/>
          <w:bCs/>
          <w:sz w:val="22"/>
          <w:szCs w:val="22"/>
        </w:rPr>
        <w:t>;</w:t>
      </w:r>
    </w:p>
    <w:p w14:paraId="7FD60AE2" w14:textId="77777777" w:rsidR="00A92741" w:rsidRPr="000E2C08" w:rsidRDefault="00A92741" w:rsidP="00A92741">
      <w:pPr>
        <w:jc w:val="both"/>
        <w:rPr>
          <w:rFonts w:asciiTheme="minorHAnsi" w:hAnsiTheme="minorHAnsi" w:cstheme="minorHAnsi"/>
          <w:b/>
          <w:bCs/>
          <w:sz w:val="22"/>
          <w:szCs w:val="22"/>
        </w:rPr>
      </w:pPr>
      <w:r w:rsidRPr="000E2C08">
        <w:rPr>
          <w:rFonts w:asciiTheme="minorHAnsi" w:hAnsiTheme="minorHAnsi" w:cstheme="minorHAnsi"/>
          <w:b/>
          <w:bCs/>
          <w:sz w:val="22"/>
          <w:szCs w:val="22"/>
        </w:rPr>
        <w:t>V    -  Quadro de Composição de Taxa do BDI;</w:t>
      </w:r>
    </w:p>
    <w:p w14:paraId="516C6FAB" w14:textId="273293B9" w:rsidR="00A92741" w:rsidRPr="000E2C08" w:rsidRDefault="00A92741" w:rsidP="00A92741">
      <w:pPr>
        <w:tabs>
          <w:tab w:val="left" w:pos="-1985"/>
        </w:tabs>
        <w:jc w:val="both"/>
        <w:rPr>
          <w:rFonts w:asciiTheme="minorHAnsi" w:hAnsiTheme="minorHAnsi" w:cstheme="minorHAnsi"/>
          <w:b/>
          <w:bCs/>
          <w:sz w:val="22"/>
          <w:szCs w:val="22"/>
        </w:rPr>
      </w:pPr>
      <w:r w:rsidRPr="000E2C08">
        <w:rPr>
          <w:rFonts w:asciiTheme="minorHAnsi" w:hAnsiTheme="minorHAnsi" w:cstheme="minorHAnsi"/>
          <w:b/>
          <w:bCs/>
          <w:sz w:val="22"/>
          <w:szCs w:val="22"/>
        </w:rPr>
        <w:t>VI   –</w:t>
      </w:r>
      <w:r w:rsidR="001037AD" w:rsidRPr="000E2C08">
        <w:rPr>
          <w:rFonts w:asciiTheme="minorHAnsi" w:hAnsiTheme="minorHAnsi" w:cstheme="minorHAnsi"/>
          <w:b/>
          <w:bCs/>
          <w:sz w:val="22"/>
          <w:szCs w:val="22"/>
        </w:rPr>
        <w:t xml:space="preserve"> </w:t>
      </w:r>
      <w:r w:rsidRPr="000E2C08">
        <w:rPr>
          <w:rFonts w:asciiTheme="minorHAnsi" w:hAnsiTheme="minorHAnsi" w:cstheme="minorHAnsi"/>
          <w:b/>
          <w:bCs/>
          <w:sz w:val="22"/>
          <w:szCs w:val="22"/>
        </w:rPr>
        <w:t>Taxas de leis sociais;</w:t>
      </w:r>
    </w:p>
    <w:p w14:paraId="3F0480E4" w14:textId="5A59DAF3" w:rsidR="001037AD" w:rsidRPr="000E2C08" w:rsidRDefault="001037AD" w:rsidP="00A92741">
      <w:pPr>
        <w:tabs>
          <w:tab w:val="left" w:pos="-1985"/>
        </w:tabs>
        <w:jc w:val="both"/>
        <w:rPr>
          <w:rFonts w:asciiTheme="minorHAnsi" w:hAnsiTheme="minorHAnsi" w:cstheme="minorHAnsi"/>
          <w:b/>
          <w:bCs/>
          <w:sz w:val="22"/>
          <w:szCs w:val="22"/>
        </w:rPr>
      </w:pPr>
      <w:r w:rsidRPr="000E2C08">
        <w:rPr>
          <w:rFonts w:asciiTheme="minorHAnsi" w:hAnsiTheme="minorHAnsi" w:cstheme="minorHAnsi"/>
          <w:b/>
          <w:bCs/>
          <w:sz w:val="22"/>
          <w:szCs w:val="22"/>
        </w:rPr>
        <w:t>VII  -  CPU 1;</w:t>
      </w:r>
    </w:p>
    <w:p w14:paraId="4804DECB" w14:textId="3AE313AC" w:rsidR="00A92741" w:rsidRPr="000E2C08" w:rsidRDefault="00A92741" w:rsidP="00A92741">
      <w:pPr>
        <w:tabs>
          <w:tab w:val="left" w:pos="-1985"/>
        </w:tabs>
        <w:jc w:val="both"/>
        <w:rPr>
          <w:rFonts w:asciiTheme="minorHAnsi" w:hAnsiTheme="minorHAnsi" w:cstheme="minorHAnsi"/>
          <w:b/>
          <w:bCs/>
          <w:sz w:val="22"/>
          <w:szCs w:val="22"/>
        </w:rPr>
      </w:pPr>
      <w:r w:rsidRPr="000E2C08">
        <w:rPr>
          <w:rFonts w:asciiTheme="minorHAnsi" w:hAnsiTheme="minorHAnsi" w:cstheme="minorHAnsi"/>
          <w:b/>
          <w:bCs/>
          <w:sz w:val="22"/>
          <w:szCs w:val="22"/>
        </w:rPr>
        <w:t>VII</w:t>
      </w:r>
      <w:r w:rsidR="001037AD" w:rsidRPr="000E2C08">
        <w:rPr>
          <w:rFonts w:asciiTheme="minorHAnsi" w:hAnsiTheme="minorHAnsi" w:cstheme="minorHAnsi"/>
          <w:b/>
          <w:bCs/>
          <w:sz w:val="22"/>
          <w:szCs w:val="22"/>
        </w:rPr>
        <w:t>I</w:t>
      </w:r>
      <w:r w:rsidRPr="000E2C08">
        <w:rPr>
          <w:rFonts w:asciiTheme="minorHAnsi" w:hAnsiTheme="minorHAnsi" w:cstheme="minorHAnsi"/>
          <w:b/>
          <w:bCs/>
          <w:sz w:val="22"/>
          <w:szCs w:val="22"/>
        </w:rPr>
        <w:t xml:space="preserve">  </w:t>
      </w:r>
      <w:r w:rsidR="001037AD" w:rsidRPr="000E2C08">
        <w:rPr>
          <w:rFonts w:asciiTheme="minorHAnsi" w:hAnsiTheme="minorHAnsi" w:cstheme="minorHAnsi"/>
          <w:b/>
          <w:bCs/>
          <w:sz w:val="22"/>
          <w:szCs w:val="22"/>
        </w:rPr>
        <w:t>-</w:t>
      </w:r>
      <w:r w:rsidRPr="000E2C08">
        <w:rPr>
          <w:rFonts w:asciiTheme="minorHAnsi" w:hAnsiTheme="minorHAnsi" w:cstheme="minorHAnsi"/>
          <w:b/>
          <w:bCs/>
          <w:sz w:val="22"/>
          <w:szCs w:val="22"/>
        </w:rPr>
        <w:t xml:space="preserve"> Projeto;</w:t>
      </w:r>
    </w:p>
    <w:p w14:paraId="1AC03201" w14:textId="52772412" w:rsidR="00826A3A" w:rsidRPr="000E2C08" w:rsidRDefault="001037AD" w:rsidP="00805BE4">
      <w:pPr>
        <w:tabs>
          <w:tab w:val="left" w:pos="-1985"/>
        </w:tabs>
        <w:jc w:val="both"/>
        <w:rPr>
          <w:rFonts w:asciiTheme="minorHAnsi" w:hAnsiTheme="minorHAnsi" w:cstheme="minorHAnsi"/>
          <w:b/>
          <w:bCs/>
          <w:sz w:val="22"/>
          <w:szCs w:val="22"/>
        </w:rPr>
      </w:pPr>
      <w:r w:rsidRPr="000E2C08">
        <w:rPr>
          <w:rFonts w:asciiTheme="minorHAnsi" w:hAnsiTheme="minorHAnsi" w:cstheme="minorHAnsi"/>
          <w:b/>
          <w:bCs/>
          <w:sz w:val="22"/>
          <w:szCs w:val="22"/>
        </w:rPr>
        <w:t xml:space="preserve">IX </w:t>
      </w:r>
      <w:r w:rsidR="00096651" w:rsidRPr="000E2C08">
        <w:rPr>
          <w:rFonts w:asciiTheme="minorHAnsi" w:hAnsiTheme="minorHAnsi" w:cstheme="minorHAnsi"/>
          <w:b/>
          <w:bCs/>
          <w:sz w:val="22"/>
          <w:szCs w:val="22"/>
        </w:rPr>
        <w:t xml:space="preserve"> </w:t>
      </w:r>
      <w:r w:rsidR="00826A3A" w:rsidRPr="000E2C08">
        <w:rPr>
          <w:rFonts w:asciiTheme="minorHAnsi" w:hAnsiTheme="minorHAnsi" w:cstheme="minorHAnsi"/>
          <w:b/>
          <w:bCs/>
          <w:sz w:val="22"/>
          <w:szCs w:val="22"/>
        </w:rPr>
        <w:t xml:space="preserve">  – Minuta Contrato.</w:t>
      </w:r>
    </w:p>
    <w:p w14:paraId="5A4B143F" w14:textId="77777777" w:rsidR="00826A3A" w:rsidRPr="000E2C08" w:rsidRDefault="00826A3A" w:rsidP="00805BE4">
      <w:pPr>
        <w:tabs>
          <w:tab w:val="left" w:pos="-1985"/>
        </w:tabs>
        <w:jc w:val="both"/>
        <w:rPr>
          <w:rFonts w:asciiTheme="minorHAnsi" w:hAnsiTheme="minorHAnsi" w:cstheme="minorHAnsi"/>
          <w:b/>
          <w:bCs/>
          <w:sz w:val="22"/>
          <w:szCs w:val="22"/>
        </w:rPr>
      </w:pPr>
    </w:p>
    <w:bookmarkEnd w:id="0"/>
    <w:p w14:paraId="0D54A475" w14:textId="77777777" w:rsidR="00826A3A" w:rsidRPr="000E2C08" w:rsidRDefault="00826A3A" w:rsidP="00805BE4">
      <w:pPr>
        <w:tabs>
          <w:tab w:val="left" w:pos="9540"/>
        </w:tabs>
        <w:jc w:val="center"/>
        <w:rPr>
          <w:rFonts w:asciiTheme="minorHAnsi" w:hAnsiTheme="minorHAnsi" w:cstheme="minorHAnsi"/>
          <w:b/>
          <w:sz w:val="22"/>
          <w:szCs w:val="22"/>
        </w:rPr>
      </w:pPr>
    </w:p>
    <w:p w14:paraId="0335E1BE" w14:textId="77777777" w:rsidR="00826A3A" w:rsidRPr="000E2C08" w:rsidRDefault="00826A3A" w:rsidP="00805BE4">
      <w:pPr>
        <w:tabs>
          <w:tab w:val="left" w:pos="5387"/>
        </w:tabs>
        <w:jc w:val="center"/>
        <w:rPr>
          <w:rFonts w:asciiTheme="minorHAnsi" w:hAnsiTheme="minorHAnsi" w:cstheme="minorHAnsi"/>
          <w:b/>
          <w:bCs/>
          <w:sz w:val="22"/>
          <w:szCs w:val="22"/>
        </w:rPr>
      </w:pPr>
    </w:p>
    <w:p w14:paraId="4521E335" w14:textId="77777777" w:rsidR="00826A3A" w:rsidRPr="000E2C08" w:rsidRDefault="00826A3A" w:rsidP="00805BE4">
      <w:pPr>
        <w:tabs>
          <w:tab w:val="left" w:pos="5387"/>
        </w:tabs>
        <w:jc w:val="center"/>
        <w:rPr>
          <w:rFonts w:asciiTheme="minorHAnsi" w:hAnsiTheme="minorHAnsi" w:cstheme="minorHAnsi"/>
          <w:b/>
          <w:bCs/>
          <w:sz w:val="22"/>
          <w:szCs w:val="22"/>
        </w:rPr>
      </w:pPr>
    </w:p>
    <w:p w14:paraId="4016300A" w14:textId="77777777" w:rsidR="00826A3A" w:rsidRPr="000E2C08" w:rsidRDefault="00826A3A" w:rsidP="00805BE4">
      <w:pPr>
        <w:jc w:val="center"/>
        <w:rPr>
          <w:rFonts w:asciiTheme="minorHAnsi" w:hAnsiTheme="minorHAnsi" w:cstheme="minorHAnsi"/>
          <w:sz w:val="22"/>
          <w:szCs w:val="22"/>
        </w:rPr>
      </w:pPr>
    </w:p>
    <w:p w14:paraId="2E3DBA90" w14:textId="77777777" w:rsidR="00826A3A" w:rsidRPr="000E2C08" w:rsidRDefault="00826A3A" w:rsidP="00805BE4">
      <w:pPr>
        <w:jc w:val="center"/>
        <w:rPr>
          <w:rFonts w:asciiTheme="minorHAnsi" w:hAnsiTheme="minorHAnsi" w:cstheme="minorHAnsi"/>
          <w:sz w:val="22"/>
          <w:szCs w:val="22"/>
        </w:rPr>
      </w:pPr>
    </w:p>
    <w:p w14:paraId="112AF25E" w14:textId="33E97DC1" w:rsidR="00826A3A" w:rsidRPr="000E2C08" w:rsidRDefault="00826A3A" w:rsidP="00805BE4">
      <w:pPr>
        <w:jc w:val="center"/>
        <w:rPr>
          <w:rFonts w:asciiTheme="minorHAnsi" w:hAnsiTheme="minorHAnsi" w:cstheme="minorHAnsi"/>
          <w:sz w:val="22"/>
          <w:szCs w:val="22"/>
        </w:rPr>
      </w:pPr>
    </w:p>
    <w:p w14:paraId="1F8A34F3" w14:textId="141E0DF8" w:rsidR="008748B0" w:rsidRPr="000E2C08" w:rsidRDefault="008748B0" w:rsidP="00805BE4">
      <w:pPr>
        <w:jc w:val="center"/>
        <w:rPr>
          <w:rFonts w:asciiTheme="minorHAnsi" w:hAnsiTheme="minorHAnsi" w:cstheme="minorHAnsi"/>
          <w:sz w:val="22"/>
          <w:szCs w:val="22"/>
        </w:rPr>
      </w:pPr>
    </w:p>
    <w:p w14:paraId="600AA5B4" w14:textId="1383D697" w:rsidR="008748B0" w:rsidRPr="000E2C08" w:rsidRDefault="008748B0" w:rsidP="00805BE4">
      <w:pPr>
        <w:jc w:val="center"/>
        <w:rPr>
          <w:rFonts w:asciiTheme="minorHAnsi" w:hAnsiTheme="minorHAnsi" w:cstheme="minorHAnsi"/>
          <w:sz w:val="22"/>
          <w:szCs w:val="22"/>
        </w:rPr>
      </w:pPr>
    </w:p>
    <w:p w14:paraId="43CC1D6C" w14:textId="77777777" w:rsidR="008748B0" w:rsidRPr="000E2C08" w:rsidRDefault="008748B0" w:rsidP="00805BE4">
      <w:pPr>
        <w:jc w:val="center"/>
        <w:rPr>
          <w:rFonts w:asciiTheme="minorHAnsi" w:hAnsiTheme="minorHAnsi" w:cstheme="minorHAnsi"/>
          <w:sz w:val="22"/>
          <w:szCs w:val="22"/>
        </w:rPr>
      </w:pPr>
    </w:p>
    <w:p w14:paraId="67DE332A" w14:textId="77777777" w:rsidR="00D1051E" w:rsidRPr="000E2C08" w:rsidRDefault="00D1051E" w:rsidP="00805BE4">
      <w:pPr>
        <w:jc w:val="center"/>
        <w:rPr>
          <w:rFonts w:asciiTheme="minorHAnsi" w:hAnsiTheme="minorHAnsi" w:cstheme="minorHAnsi"/>
          <w:sz w:val="22"/>
          <w:szCs w:val="22"/>
        </w:rPr>
      </w:pPr>
    </w:p>
    <w:p w14:paraId="37A0C1A3" w14:textId="77777777" w:rsidR="00826A3A" w:rsidRPr="000E2C08" w:rsidRDefault="00826A3A" w:rsidP="00805BE4">
      <w:pPr>
        <w:tabs>
          <w:tab w:val="left" w:pos="2745"/>
        </w:tabs>
        <w:rPr>
          <w:rFonts w:asciiTheme="minorHAnsi" w:hAnsiTheme="minorHAnsi" w:cstheme="minorHAnsi"/>
          <w:sz w:val="22"/>
          <w:szCs w:val="22"/>
        </w:rPr>
      </w:pPr>
      <w:r w:rsidRPr="000E2C08">
        <w:rPr>
          <w:rFonts w:asciiTheme="minorHAnsi" w:hAnsiTheme="minorHAnsi" w:cstheme="minorHAnsi"/>
          <w:sz w:val="22"/>
          <w:szCs w:val="22"/>
        </w:rPr>
        <w:tab/>
      </w:r>
    </w:p>
    <w:p w14:paraId="228D6E16" w14:textId="61223A7B" w:rsidR="00826A3A" w:rsidRPr="000E2C08" w:rsidRDefault="00826A3A" w:rsidP="00805BE4">
      <w:pPr>
        <w:jc w:val="center"/>
        <w:rPr>
          <w:rFonts w:asciiTheme="minorHAnsi" w:hAnsiTheme="minorHAnsi" w:cstheme="minorHAnsi"/>
          <w:b/>
          <w:bCs/>
          <w:sz w:val="22"/>
          <w:szCs w:val="22"/>
          <w:u w:val="single"/>
        </w:rPr>
      </w:pPr>
      <w:r w:rsidRPr="000E2C08">
        <w:rPr>
          <w:rFonts w:asciiTheme="minorHAnsi" w:hAnsiTheme="minorHAnsi" w:cstheme="minorHAnsi"/>
          <w:b/>
          <w:bCs/>
          <w:sz w:val="22"/>
          <w:szCs w:val="22"/>
          <w:u w:val="single"/>
        </w:rPr>
        <w:t>PROCESSO Nº</w:t>
      </w:r>
      <w:r w:rsidR="000B04BF" w:rsidRPr="000E2C08">
        <w:rPr>
          <w:rFonts w:asciiTheme="minorHAnsi" w:hAnsiTheme="minorHAnsi" w:cstheme="minorHAnsi"/>
          <w:b/>
          <w:bCs/>
          <w:sz w:val="22"/>
          <w:szCs w:val="22"/>
          <w:u w:val="single"/>
        </w:rPr>
        <w:t xml:space="preserve">. </w:t>
      </w:r>
      <w:r w:rsidR="00525CDE" w:rsidRPr="000E2C08">
        <w:rPr>
          <w:rFonts w:asciiTheme="minorHAnsi" w:hAnsiTheme="minorHAnsi" w:cstheme="minorHAnsi"/>
          <w:b/>
          <w:bCs/>
          <w:sz w:val="22"/>
          <w:szCs w:val="22"/>
          <w:u w:val="single"/>
        </w:rPr>
        <w:t>1</w:t>
      </w:r>
      <w:r w:rsidR="006A466B" w:rsidRPr="000E2C08">
        <w:rPr>
          <w:rFonts w:asciiTheme="minorHAnsi" w:hAnsiTheme="minorHAnsi" w:cstheme="minorHAnsi"/>
          <w:b/>
          <w:bCs/>
          <w:sz w:val="22"/>
          <w:szCs w:val="22"/>
          <w:u w:val="single"/>
        </w:rPr>
        <w:t>11</w:t>
      </w:r>
      <w:r w:rsidRPr="000E2C08">
        <w:rPr>
          <w:rFonts w:asciiTheme="minorHAnsi" w:hAnsiTheme="minorHAnsi" w:cstheme="minorHAnsi"/>
          <w:b/>
          <w:bCs/>
          <w:sz w:val="22"/>
          <w:szCs w:val="22"/>
          <w:u w:val="single"/>
        </w:rPr>
        <w:t>/2021 SESAN/PMA</w:t>
      </w:r>
    </w:p>
    <w:p w14:paraId="2BFCB244" w14:textId="3F65C2B3" w:rsidR="00653284" w:rsidRDefault="00653284" w:rsidP="00805BE4">
      <w:pPr>
        <w:jc w:val="center"/>
        <w:rPr>
          <w:rFonts w:asciiTheme="minorHAnsi" w:hAnsiTheme="minorHAnsi" w:cstheme="minorHAnsi"/>
          <w:b/>
          <w:bCs/>
          <w:sz w:val="22"/>
          <w:szCs w:val="22"/>
          <w:u w:val="single"/>
        </w:rPr>
      </w:pPr>
    </w:p>
    <w:p w14:paraId="3DEB187B" w14:textId="77777777" w:rsidR="000E2C08" w:rsidRPr="000E2C08" w:rsidRDefault="000E2C08" w:rsidP="00805BE4">
      <w:pPr>
        <w:jc w:val="center"/>
        <w:rPr>
          <w:rFonts w:asciiTheme="minorHAnsi" w:hAnsiTheme="minorHAnsi" w:cstheme="minorHAnsi"/>
          <w:b/>
          <w:bCs/>
          <w:sz w:val="22"/>
          <w:szCs w:val="22"/>
          <w:u w:val="single"/>
        </w:rPr>
      </w:pPr>
    </w:p>
    <w:p w14:paraId="6D79E938" w14:textId="57DA699E" w:rsidR="00826A3A" w:rsidRPr="000E2C08" w:rsidRDefault="00826A3A" w:rsidP="00805BE4">
      <w:pPr>
        <w:jc w:val="center"/>
        <w:rPr>
          <w:rFonts w:asciiTheme="minorHAnsi" w:hAnsiTheme="minorHAnsi" w:cstheme="minorHAnsi"/>
          <w:b/>
          <w:bCs/>
          <w:sz w:val="22"/>
          <w:szCs w:val="22"/>
          <w:u w:val="single"/>
        </w:rPr>
      </w:pPr>
      <w:r w:rsidRPr="000E2C08">
        <w:rPr>
          <w:rFonts w:asciiTheme="minorHAnsi" w:hAnsiTheme="minorHAnsi" w:cstheme="minorHAnsi"/>
          <w:b/>
          <w:bCs/>
          <w:sz w:val="22"/>
          <w:szCs w:val="22"/>
          <w:u w:val="single"/>
        </w:rPr>
        <w:t>CONVITE Nº. 1.2021-0</w:t>
      </w:r>
      <w:r w:rsidR="006A466B" w:rsidRPr="000E2C08">
        <w:rPr>
          <w:rFonts w:asciiTheme="minorHAnsi" w:hAnsiTheme="minorHAnsi" w:cstheme="minorHAnsi"/>
          <w:b/>
          <w:bCs/>
          <w:sz w:val="22"/>
          <w:szCs w:val="22"/>
          <w:u w:val="single"/>
        </w:rPr>
        <w:t>02</w:t>
      </w:r>
      <w:r w:rsidRPr="000E2C08">
        <w:rPr>
          <w:rFonts w:asciiTheme="minorHAnsi" w:hAnsiTheme="minorHAnsi" w:cstheme="minorHAnsi"/>
          <w:b/>
          <w:bCs/>
          <w:sz w:val="22"/>
          <w:szCs w:val="22"/>
          <w:u w:val="single"/>
        </w:rPr>
        <w:t xml:space="preserve"> SESAN/PMA</w:t>
      </w:r>
    </w:p>
    <w:p w14:paraId="184FB6CB" w14:textId="77777777" w:rsidR="00653284" w:rsidRPr="000E2C08" w:rsidRDefault="00653284" w:rsidP="00805BE4">
      <w:pPr>
        <w:jc w:val="center"/>
        <w:rPr>
          <w:rFonts w:asciiTheme="minorHAnsi" w:hAnsiTheme="minorHAnsi" w:cstheme="minorHAnsi"/>
          <w:b/>
          <w:bCs/>
          <w:sz w:val="22"/>
          <w:szCs w:val="22"/>
          <w:u w:val="single"/>
        </w:rPr>
      </w:pPr>
    </w:p>
    <w:p w14:paraId="3364CD22" w14:textId="77777777" w:rsidR="00826A3A" w:rsidRPr="000E2C08" w:rsidRDefault="00826A3A" w:rsidP="00805BE4">
      <w:pPr>
        <w:pStyle w:val="Ttulo1"/>
        <w:rPr>
          <w:rFonts w:asciiTheme="minorHAnsi" w:hAnsiTheme="minorHAnsi" w:cstheme="minorHAnsi"/>
          <w:sz w:val="22"/>
          <w:szCs w:val="22"/>
          <w:u w:val="single"/>
        </w:rPr>
      </w:pPr>
      <w:r w:rsidRPr="000E2C08">
        <w:rPr>
          <w:rFonts w:asciiTheme="minorHAnsi" w:hAnsiTheme="minorHAnsi" w:cstheme="minorHAnsi"/>
          <w:sz w:val="22"/>
          <w:szCs w:val="22"/>
          <w:u w:val="single"/>
        </w:rPr>
        <w:t xml:space="preserve"> MINUTA DE EDITAL </w:t>
      </w:r>
    </w:p>
    <w:p w14:paraId="5D20B90E" w14:textId="77777777" w:rsidR="002118AA" w:rsidRPr="000E2C08" w:rsidRDefault="002118AA" w:rsidP="002118AA">
      <w:pPr>
        <w:rPr>
          <w:rFonts w:asciiTheme="minorHAnsi" w:hAnsiTheme="minorHAnsi" w:cstheme="minorHAnsi"/>
          <w:sz w:val="22"/>
          <w:szCs w:val="22"/>
        </w:rPr>
      </w:pPr>
    </w:p>
    <w:p w14:paraId="36880074" w14:textId="152D6E73" w:rsidR="00826A3A" w:rsidRPr="000E2C08" w:rsidRDefault="00826A3A" w:rsidP="00805BE4">
      <w:pPr>
        <w:autoSpaceDE w:val="0"/>
        <w:autoSpaceDN w:val="0"/>
        <w:adjustRightInd w:val="0"/>
        <w:jc w:val="both"/>
        <w:rPr>
          <w:rFonts w:asciiTheme="minorHAnsi" w:hAnsiTheme="minorHAnsi" w:cstheme="minorHAnsi"/>
          <w:sz w:val="22"/>
          <w:szCs w:val="22"/>
        </w:rPr>
      </w:pPr>
      <w:r w:rsidRPr="000E2C08">
        <w:rPr>
          <w:rFonts w:asciiTheme="minorHAnsi" w:hAnsiTheme="minorHAnsi" w:cstheme="minorHAnsi"/>
          <w:sz w:val="22"/>
          <w:szCs w:val="22"/>
        </w:rPr>
        <w:t xml:space="preserve">A </w:t>
      </w:r>
      <w:r w:rsidRPr="000E2C08">
        <w:rPr>
          <w:rFonts w:asciiTheme="minorHAnsi" w:hAnsiTheme="minorHAnsi" w:cstheme="minorHAnsi"/>
          <w:bCs/>
          <w:sz w:val="22"/>
          <w:szCs w:val="22"/>
        </w:rPr>
        <w:t>Secretaria Municipal de Saneamento e Infraestrutura - SESAN</w:t>
      </w:r>
      <w:r w:rsidRPr="000E2C08">
        <w:rPr>
          <w:rFonts w:asciiTheme="minorHAnsi" w:hAnsiTheme="minorHAnsi" w:cstheme="minorHAnsi"/>
          <w:sz w:val="22"/>
          <w:szCs w:val="22"/>
        </w:rPr>
        <w:t xml:space="preserve">, órgão integrante da </w:t>
      </w:r>
      <w:r w:rsidRPr="000E2C08">
        <w:rPr>
          <w:rFonts w:asciiTheme="minorHAnsi" w:hAnsiTheme="minorHAnsi" w:cstheme="minorHAnsi"/>
          <w:bCs/>
          <w:sz w:val="22"/>
          <w:szCs w:val="22"/>
        </w:rPr>
        <w:t>Prefeitura Municipal de Ananindeua - PMA</w:t>
      </w:r>
      <w:r w:rsidRPr="000E2C08">
        <w:rPr>
          <w:rFonts w:asciiTheme="minorHAnsi" w:hAnsiTheme="minorHAnsi" w:cstheme="minorHAnsi"/>
          <w:sz w:val="22"/>
          <w:szCs w:val="22"/>
        </w:rPr>
        <w:t xml:space="preserve">, por meio da Comissão Permanente de Licitação </w:t>
      </w:r>
      <w:r w:rsidRPr="000E2C08">
        <w:rPr>
          <w:rFonts w:asciiTheme="minorHAnsi" w:eastAsia="Batang" w:hAnsiTheme="minorHAnsi" w:cstheme="minorHAnsi"/>
          <w:sz w:val="22"/>
          <w:szCs w:val="22"/>
        </w:rPr>
        <w:t>torna público, para conhecimento dos interessados</w:t>
      </w:r>
      <w:r w:rsidRPr="000E2C08">
        <w:rPr>
          <w:rFonts w:asciiTheme="minorHAnsi" w:hAnsiTheme="minorHAnsi" w:cstheme="minorHAnsi"/>
          <w:sz w:val="22"/>
          <w:szCs w:val="22"/>
        </w:rPr>
        <w:t xml:space="preserve">, </w:t>
      </w:r>
      <w:r w:rsidRPr="000E2C08">
        <w:rPr>
          <w:rFonts w:asciiTheme="minorHAnsi" w:eastAsia="Batang" w:hAnsiTheme="minorHAnsi" w:cstheme="minorHAnsi"/>
          <w:sz w:val="22"/>
          <w:szCs w:val="22"/>
        </w:rPr>
        <w:t xml:space="preserve">que fará realizar Licitação Pública </w:t>
      </w:r>
      <w:r w:rsidRPr="000E2C08">
        <w:rPr>
          <w:rFonts w:asciiTheme="minorHAnsi" w:hAnsiTheme="minorHAnsi" w:cstheme="minorHAnsi"/>
          <w:sz w:val="22"/>
          <w:szCs w:val="22"/>
        </w:rPr>
        <w:t xml:space="preserve">na modalidade </w:t>
      </w:r>
      <w:r w:rsidRPr="000E2C08">
        <w:rPr>
          <w:rFonts w:asciiTheme="minorHAnsi" w:hAnsiTheme="minorHAnsi" w:cstheme="minorHAnsi"/>
          <w:b/>
          <w:bCs/>
          <w:sz w:val="22"/>
          <w:szCs w:val="22"/>
        </w:rPr>
        <w:t>CONVITE</w:t>
      </w:r>
      <w:r w:rsidRPr="000E2C08">
        <w:rPr>
          <w:rFonts w:asciiTheme="minorHAnsi" w:hAnsiTheme="minorHAnsi" w:cstheme="minorHAnsi"/>
          <w:b/>
          <w:sz w:val="22"/>
          <w:szCs w:val="22"/>
        </w:rPr>
        <w:t xml:space="preserve">, DO TIPO </w:t>
      </w:r>
      <w:r w:rsidRPr="000E2C08">
        <w:rPr>
          <w:rFonts w:asciiTheme="minorHAnsi" w:hAnsiTheme="minorHAnsi" w:cstheme="minorHAnsi"/>
          <w:b/>
          <w:bCs/>
          <w:sz w:val="22"/>
          <w:szCs w:val="22"/>
        </w:rPr>
        <w:t>MENOR PREÇO</w:t>
      </w:r>
      <w:r w:rsidRPr="000E2C08">
        <w:rPr>
          <w:rFonts w:asciiTheme="minorHAnsi" w:hAnsiTheme="minorHAnsi" w:cstheme="minorHAnsi"/>
          <w:b/>
          <w:sz w:val="22"/>
          <w:szCs w:val="22"/>
        </w:rPr>
        <w:t xml:space="preserve">, SOB REGIME DE </w:t>
      </w:r>
      <w:r w:rsidRPr="000E2C08">
        <w:rPr>
          <w:rFonts w:asciiTheme="minorHAnsi" w:hAnsiTheme="minorHAnsi" w:cstheme="minorHAnsi"/>
          <w:b/>
          <w:bCs/>
          <w:sz w:val="22"/>
          <w:szCs w:val="22"/>
        </w:rPr>
        <w:t>EXECUÇÃO INDIRETA POR EMPREITADA POR PREÇO GLOBAL</w:t>
      </w:r>
      <w:r w:rsidRPr="000E2C08">
        <w:rPr>
          <w:rFonts w:asciiTheme="minorHAnsi" w:hAnsiTheme="minorHAnsi" w:cstheme="minorHAnsi"/>
          <w:bCs/>
          <w:sz w:val="22"/>
          <w:szCs w:val="22"/>
        </w:rPr>
        <w:t xml:space="preserve">, </w:t>
      </w:r>
      <w:r w:rsidRPr="000E2C08">
        <w:rPr>
          <w:rFonts w:asciiTheme="minorHAnsi" w:hAnsiTheme="minorHAnsi" w:cstheme="minorHAnsi"/>
          <w:sz w:val="22"/>
          <w:szCs w:val="22"/>
        </w:rPr>
        <w:t xml:space="preserve">nos termos da Lei nº 8.666, de 21 de junho de 1993, da Lei Complementar n° 123, de 14 de dezembro de 2006, da Lei nº 11.488, de 15 de junho de 2007, da Lei de Diretrizes Orçamentárias vigente, do Decreto n° 8.538, de 06 de outubro de 2015, Decreto nº 7.746, de 05 de junho de 2012, do Decreto n. 7.983, de 08 de abril de 2013, da Instrução Normativa SLTI/MPOG nº 1, de 19 de janeiro de 2010, da Instrução Normativa SLTI/MPOG nº 2, de 11 de outubro de 2010, e, ainda, de acordo com as condições estabelecidas neste Edital, cujos envelopes contendo documentação de HABILITAÇÃO e Proposta Comercial, serão recebidos, na Sala de Reuniões da Assessoria de Licitação, </w:t>
      </w:r>
      <w:r w:rsidRPr="000E2C08">
        <w:rPr>
          <w:rFonts w:asciiTheme="minorHAnsi" w:eastAsia="Batang" w:hAnsiTheme="minorHAnsi" w:cstheme="minorHAnsi"/>
          <w:sz w:val="22"/>
          <w:szCs w:val="22"/>
        </w:rPr>
        <w:t>localizada na</w:t>
      </w:r>
      <w:r w:rsidRPr="000E2C08">
        <w:rPr>
          <w:rFonts w:asciiTheme="minorHAnsi" w:eastAsia="Batang" w:hAnsiTheme="minorHAnsi" w:cstheme="minorHAnsi"/>
          <w:sz w:val="22"/>
          <w:szCs w:val="22"/>
          <w:u w:val="single"/>
        </w:rPr>
        <w:t xml:space="preserve"> </w:t>
      </w:r>
      <w:r w:rsidRPr="000E2C08">
        <w:rPr>
          <w:rFonts w:asciiTheme="minorHAnsi" w:hAnsiTheme="minorHAnsi" w:cstheme="minorHAnsi"/>
          <w:bCs/>
          <w:sz w:val="22"/>
          <w:szCs w:val="22"/>
          <w:u w:val="single"/>
        </w:rPr>
        <w:t>S</w:t>
      </w:r>
      <w:r w:rsidRPr="000E2C08">
        <w:rPr>
          <w:rFonts w:asciiTheme="minorHAnsi" w:eastAsia="Batang" w:hAnsiTheme="minorHAnsi" w:cstheme="minorHAnsi"/>
          <w:sz w:val="22"/>
          <w:szCs w:val="22"/>
          <w:u w:val="single"/>
        </w:rPr>
        <w:t xml:space="preserve">EDE DA </w:t>
      </w:r>
      <w:r w:rsidRPr="000E2C08">
        <w:rPr>
          <w:rFonts w:asciiTheme="minorHAnsi" w:eastAsia="Batang" w:hAnsiTheme="minorHAnsi" w:cstheme="minorHAnsi"/>
          <w:bCs/>
          <w:sz w:val="22"/>
          <w:szCs w:val="22"/>
          <w:u w:val="single"/>
        </w:rPr>
        <w:t>PREFEITURA MUNICIPAL DE ANANINDEUA – PMA,</w:t>
      </w:r>
      <w:r w:rsidRPr="000E2C08">
        <w:rPr>
          <w:rFonts w:asciiTheme="minorHAnsi" w:eastAsia="Batang" w:hAnsiTheme="minorHAnsi" w:cstheme="minorHAnsi"/>
          <w:sz w:val="22"/>
          <w:szCs w:val="22"/>
          <w:u w:val="single"/>
        </w:rPr>
        <w:t xml:space="preserve"> SITUADO À ROD. BR-316 KM-08 AV. MAGALHÃES BARATA, 1515, BAIRRO CENTRO CEP: 67.020-010 ANANINDEUA-PARÁ, NO DIA </w:t>
      </w:r>
      <w:r w:rsidR="00B0762B" w:rsidRPr="000E2C08">
        <w:rPr>
          <w:rFonts w:asciiTheme="minorHAnsi" w:eastAsia="Batang" w:hAnsiTheme="minorHAnsi" w:cstheme="minorHAnsi"/>
          <w:sz w:val="22"/>
          <w:szCs w:val="22"/>
          <w:u w:val="single"/>
        </w:rPr>
        <w:t>XX</w:t>
      </w:r>
      <w:r w:rsidRPr="000E2C08">
        <w:rPr>
          <w:rFonts w:asciiTheme="minorHAnsi" w:eastAsia="Batang" w:hAnsiTheme="minorHAnsi" w:cstheme="minorHAnsi"/>
          <w:sz w:val="22"/>
          <w:szCs w:val="22"/>
          <w:u w:val="single"/>
        </w:rPr>
        <w:t xml:space="preserve">_DE </w:t>
      </w:r>
      <w:r w:rsidR="00B0762B" w:rsidRPr="000E2C08">
        <w:rPr>
          <w:rFonts w:asciiTheme="minorHAnsi" w:eastAsia="Batang" w:hAnsiTheme="minorHAnsi" w:cstheme="minorHAnsi"/>
          <w:sz w:val="22"/>
          <w:szCs w:val="22"/>
          <w:u w:val="single"/>
        </w:rPr>
        <w:t>XXXXXXX</w:t>
      </w:r>
      <w:r w:rsidRPr="000E2C08">
        <w:rPr>
          <w:rFonts w:asciiTheme="minorHAnsi" w:eastAsia="Batang" w:hAnsiTheme="minorHAnsi" w:cstheme="minorHAnsi"/>
          <w:sz w:val="22"/>
          <w:szCs w:val="22"/>
          <w:u w:val="single"/>
        </w:rPr>
        <w:t xml:space="preserve"> DE 202</w:t>
      </w:r>
      <w:r w:rsidR="00FF77B0" w:rsidRPr="000E2C08">
        <w:rPr>
          <w:rFonts w:asciiTheme="minorHAnsi" w:eastAsia="Batang" w:hAnsiTheme="minorHAnsi" w:cstheme="minorHAnsi"/>
          <w:sz w:val="22"/>
          <w:szCs w:val="22"/>
          <w:u w:val="single"/>
        </w:rPr>
        <w:t>2</w:t>
      </w:r>
      <w:r w:rsidRPr="000E2C08">
        <w:rPr>
          <w:rFonts w:asciiTheme="minorHAnsi" w:eastAsia="Batang" w:hAnsiTheme="minorHAnsi" w:cstheme="minorHAnsi"/>
          <w:sz w:val="22"/>
          <w:szCs w:val="22"/>
          <w:u w:val="single"/>
        </w:rPr>
        <w:t xml:space="preserve">, ÀS </w:t>
      </w:r>
      <w:r w:rsidR="00FF77B0" w:rsidRPr="000E2C08">
        <w:rPr>
          <w:rFonts w:asciiTheme="minorHAnsi" w:eastAsia="Batang" w:hAnsiTheme="minorHAnsi" w:cstheme="minorHAnsi"/>
          <w:sz w:val="22"/>
          <w:szCs w:val="22"/>
          <w:u w:val="single"/>
        </w:rPr>
        <w:t>09</w:t>
      </w:r>
      <w:r w:rsidRPr="000E2C08">
        <w:rPr>
          <w:rFonts w:asciiTheme="minorHAnsi" w:eastAsia="Batang" w:hAnsiTheme="minorHAnsi" w:cstheme="minorHAnsi"/>
          <w:sz w:val="22"/>
          <w:szCs w:val="22"/>
          <w:u w:val="single"/>
        </w:rPr>
        <w:t>:</w:t>
      </w:r>
      <w:r w:rsidR="00FF77B0" w:rsidRPr="000E2C08">
        <w:rPr>
          <w:rFonts w:asciiTheme="minorHAnsi" w:eastAsia="Batang" w:hAnsiTheme="minorHAnsi" w:cstheme="minorHAnsi"/>
          <w:sz w:val="22"/>
          <w:szCs w:val="22"/>
          <w:u w:val="single"/>
        </w:rPr>
        <w:t>00</w:t>
      </w:r>
      <w:r w:rsidRPr="000E2C08">
        <w:rPr>
          <w:rFonts w:asciiTheme="minorHAnsi" w:eastAsia="Batang" w:hAnsiTheme="minorHAnsi" w:cstheme="minorHAnsi"/>
          <w:sz w:val="22"/>
          <w:szCs w:val="22"/>
          <w:u w:val="single"/>
        </w:rPr>
        <w:t xml:space="preserve"> HORAS,</w:t>
      </w:r>
      <w:r w:rsidRPr="000E2C08">
        <w:rPr>
          <w:rFonts w:asciiTheme="minorHAnsi" w:eastAsia="Batang" w:hAnsiTheme="minorHAnsi" w:cstheme="minorHAnsi"/>
          <w:b/>
          <w:sz w:val="22"/>
          <w:szCs w:val="22"/>
        </w:rPr>
        <w:t xml:space="preserve"> </w:t>
      </w:r>
      <w:r w:rsidRPr="000E2C08">
        <w:rPr>
          <w:rFonts w:asciiTheme="minorHAnsi" w:hAnsiTheme="minorHAnsi" w:cstheme="minorHAnsi"/>
          <w:sz w:val="22"/>
          <w:szCs w:val="22"/>
        </w:rPr>
        <w:t>e que se regulará pelas  condições seguintes:</w:t>
      </w:r>
    </w:p>
    <w:p w14:paraId="1A863E61" w14:textId="77777777" w:rsidR="00826A3A" w:rsidRPr="000E2C08" w:rsidRDefault="00826A3A" w:rsidP="00805BE4">
      <w:pPr>
        <w:tabs>
          <w:tab w:val="left" w:pos="9103"/>
        </w:tabs>
        <w:jc w:val="both"/>
        <w:rPr>
          <w:rFonts w:asciiTheme="minorHAnsi" w:hAnsiTheme="minorHAnsi" w:cstheme="minorHAnsi"/>
          <w:sz w:val="22"/>
          <w:szCs w:val="22"/>
        </w:rPr>
      </w:pPr>
    </w:p>
    <w:p w14:paraId="1DC7B0F8" w14:textId="2F2C2A2A" w:rsidR="001F2FB8" w:rsidRPr="000E2C08" w:rsidRDefault="00826A3A" w:rsidP="00805BE4">
      <w:pPr>
        <w:jc w:val="both"/>
        <w:rPr>
          <w:rFonts w:asciiTheme="minorHAnsi" w:hAnsiTheme="minorHAnsi" w:cstheme="minorHAnsi"/>
          <w:sz w:val="22"/>
          <w:szCs w:val="22"/>
        </w:rPr>
      </w:pPr>
      <w:r w:rsidRPr="000E2C08">
        <w:rPr>
          <w:rFonts w:asciiTheme="minorHAnsi" w:hAnsiTheme="minorHAnsi" w:cstheme="minorHAnsi"/>
          <w:b/>
          <w:bCs/>
          <w:sz w:val="22"/>
          <w:szCs w:val="22"/>
        </w:rPr>
        <w:t xml:space="preserve">1 – DO OBJETO: </w:t>
      </w:r>
      <w:r w:rsidR="005F15F0" w:rsidRPr="000E2C08">
        <w:rPr>
          <w:rFonts w:asciiTheme="minorHAnsi" w:hAnsiTheme="minorHAnsi" w:cstheme="minorHAnsi"/>
          <w:b/>
          <w:bCs/>
          <w:sz w:val="22"/>
          <w:szCs w:val="22"/>
        </w:rPr>
        <w:t xml:space="preserve">CONTRATAÇÃO </w:t>
      </w:r>
      <w:r w:rsidR="008748B0" w:rsidRPr="000E2C08">
        <w:rPr>
          <w:rFonts w:asciiTheme="minorHAnsi" w:hAnsiTheme="minorHAnsi" w:cstheme="minorHAnsi"/>
          <w:b/>
          <w:bCs/>
          <w:sz w:val="22"/>
          <w:szCs w:val="22"/>
        </w:rPr>
        <w:t xml:space="preserve">PARA </w:t>
      </w:r>
      <w:r w:rsidR="008748B0" w:rsidRPr="000E2C08">
        <w:rPr>
          <w:rFonts w:asciiTheme="minorHAnsi" w:hAnsiTheme="minorHAnsi" w:cstheme="minorHAnsi"/>
          <w:b/>
          <w:sz w:val="22"/>
          <w:szCs w:val="22"/>
        </w:rPr>
        <w:t>EXECUÇÃO DOS SERVIÇOS DE EXECUÇÃO E RECUPERAÇÃO DE CALÇADAS NA PASS. ANA MARIA, RUA LUCIVAL RUIZ BARBALHO, RUA CARLOS COSTA, PASS. AMÉLIO TAVARES E RUA TEIXEIRA NO BAIRRO DO ICUÍ - ANANINDEUA - PA</w:t>
      </w:r>
      <w:r w:rsidR="005F15F0" w:rsidRPr="000E2C08">
        <w:rPr>
          <w:rFonts w:asciiTheme="minorHAnsi" w:hAnsiTheme="minorHAnsi" w:cstheme="minorHAnsi"/>
          <w:b/>
          <w:sz w:val="22"/>
          <w:szCs w:val="22"/>
        </w:rPr>
        <w:t>, DEMAIS ESPECIFICAÇÕES NO TERMO DE REFERÊNCIA</w:t>
      </w:r>
      <w:r w:rsidR="001F2FB8" w:rsidRPr="000E2C08">
        <w:rPr>
          <w:rFonts w:asciiTheme="minorHAnsi" w:hAnsiTheme="minorHAnsi" w:cstheme="minorHAnsi"/>
          <w:b/>
          <w:sz w:val="22"/>
          <w:szCs w:val="22"/>
        </w:rPr>
        <w:t>,</w:t>
      </w:r>
      <w:r w:rsidR="001F2FB8" w:rsidRPr="000E2C08">
        <w:rPr>
          <w:rFonts w:asciiTheme="minorHAnsi" w:hAnsiTheme="minorHAnsi" w:cstheme="minorHAnsi"/>
          <w:b/>
          <w:bCs/>
          <w:sz w:val="22"/>
          <w:szCs w:val="22"/>
        </w:rPr>
        <w:t xml:space="preserve"> </w:t>
      </w:r>
      <w:r w:rsidR="001F2FB8" w:rsidRPr="000E2C08">
        <w:rPr>
          <w:rFonts w:asciiTheme="minorHAnsi" w:hAnsiTheme="minorHAnsi" w:cstheme="minorHAnsi"/>
          <w:bCs/>
          <w:sz w:val="22"/>
          <w:szCs w:val="22"/>
        </w:rPr>
        <w:t>que</w:t>
      </w:r>
      <w:r w:rsidR="001F2FB8" w:rsidRPr="000E2C08">
        <w:rPr>
          <w:rFonts w:asciiTheme="minorHAnsi" w:hAnsiTheme="minorHAnsi" w:cstheme="minorHAnsi"/>
          <w:sz w:val="22"/>
          <w:szCs w:val="22"/>
        </w:rPr>
        <w:t xml:space="preserve"> </w:t>
      </w:r>
      <w:r w:rsidR="001F2FB8" w:rsidRPr="000E2C08">
        <w:rPr>
          <w:rFonts w:asciiTheme="minorHAnsi" w:hAnsiTheme="minorHAnsi" w:cstheme="minorHAnsi"/>
          <w:bCs/>
          <w:sz w:val="22"/>
          <w:szCs w:val="22"/>
        </w:rPr>
        <w:t>passam a integrar o presente documento independentemente de transcrição</w:t>
      </w:r>
      <w:r w:rsidR="001F2FB8" w:rsidRPr="000E2C08">
        <w:rPr>
          <w:rFonts w:asciiTheme="minorHAnsi" w:hAnsiTheme="minorHAnsi" w:cstheme="minorHAnsi"/>
          <w:sz w:val="22"/>
          <w:szCs w:val="22"/>
        </w:rPr>
        <w:t>.</w:t>
      </w:r>
    </w:p>
    <w:p w14:paraId="2B13D9B8" w14:textId="58C1CC4E" w:rsidR="00826A3A" w:rsidRPr="000E2C08" w:rsidRDefault="00826A3A" w:rsidP="00805BE4">
      <w:pPr>
        <w:tabs>
          <w:tab w:val="left" w:pos="0"/>
        </w:tabs>
        <w:jc w:val="both"/>
        <w:rPr>
          <w:rFonts w:asciiTheme="minorHAnsi" w:eastAsia="Batang" w:hAnsiTheme="minorHAnsi" w:cstheme="minorHAnsi"/>
          <w:b/>
          <w:snapToGrid w:val="0"/>
          <w:sz w:val="22"/>
          <w:szCs w:val="22"/>
        </w:rPr>
      </w:pPr>
    </w:p>
    <w:p w14:paraId="571385FD" w14:textId="77777777" w:rsidR="00826A3A" w:rsidRPr="000E2C08" w:rsidRDefault="00826A3A" w:rsidP="00805BE4">
      <w:pPr>
        <w:tabs>
          <w:tab w:val="left" w:pos="-1985"/>
        </w:tabs>
        <w:jc w:val="both"/>
        <w:rPr>
          <w:rFonts w:asciiTheme="minorHAnsi" w:hAnsiTheme="minorHAnsi" w:cstheme="minorHAnsi"/>
          <w:sz w:val="22"/>
          <w:szCs w:val="22"/>
        </w:rPr>
      </w:pPr>
      <w:r w:rsidRPr="000E2C08">
        <w:rPr>
          <w:rFonts w:asciiTheme="minorHAnsi" w:hAnsiTheme="minorHAnsi" w:cstheme="minorHAnsi"/>
          <w:b/>
          <w:bCs/>
          <w:sz w:val="22"/>
          <w:szCs w:val="22"/>
        </w:rPr>
        <w:t>1.1</w:t>
      </w:r>
      <w:r w:rsidRPr="000E2C08">
        <w:rPr>
          <w:rFonts w:asciiTheme="minorHAnsi" w:hAnsiTheme="minorHAnsi" w:cstheme="minorHAnsi"/>
          <w:sz w:val="22"/>
          <w:szCs w:val="22"/>
        </w:rPr>
        <w:t xml:space="preserve">. O Edital e seus anexos poderão ser retirados gratuitamente mediante gravação em CD virgem, de 2ª a 6ª feiras, </w:t>
      </w:r>
      <w:r w:rsidRPr="000E2C08">
        <w:rPr>
          <w:rFonts w:asciiTheme="minorHAnsi" w:hAnsiTheme="minorHAnsi" w:cstheme="minorHAnsi"/>
          <w:b/>
          <w:sz w:val="22"/>
          <w:szCs w:val="22"/>
          <w:u w:val="single"/>
        </w:rPr>
        <w:t>das 08h00 às 13h00 horas</w:t>
      </w:r>
      <w:r w:rsidRPr="000E2C08">
        <w:rPr>
          <w:rFonts w:asciiTheme="minorHAnsi" w:hAnsiTheme="minorHAnsi" w:cstheme="minorHAnsi"/>
          <w:sz w:val="22"/>
          <w:szCs w:val="22"/>
        </w:rPr>
        <w:t xml:space="preserve"> junto a CPL e/ou equipe de apoio, na Sala da Assessoria de Licitação, localizada </w:t>
      </w:r>
      <w:r w:rsidRPr="000E2C08">
        <w:rPr>
          <w:rFonts w:asciiTheme="minorHAnsi" w:eastAsia="Batang" w:hAnsiTheme="minorHAnsi" w:cstheme="minorHAnsi"/>
          <w:sz w:val="22"/>
          <w:szCs w:val="22"/>
          <w:u w:val="single"/>
        </w:rPr>
        <w:t>na Sede P</w:t>
      </w:r>
      <w:r w:rsidRPr="000E2C08">
        <w:rPr>
          <w:rFonts w:asciiTheme="minorHAnsi" w:eastAsia="Batang" w:hAnsiTheme="minorHAnsi" w:cstheme="minorHAnsi"/>
          <w:bCs/>
          <w:sz w:val="22"/>
          <w:szCs w:val="22"/>
          <w:u w:val="single"/>
        </w:rPr>
        <w:t>refeitura Municipal de Ananindeua – PMA,</w:t>
      </w:r>
      <w:r w:rsidRPr="000E2C08">
        <w:rPr>
          <w:rFonts w:asciiTheme="minorHAnsi" w:eastAsia="Batang" w:hAnsiTheme="minorHAnsi" w:cstheme="minorHAnsi"/>
          <w:sz w:val="22"/>
          <w:szCs w:val="22"/>
          <w:u w:val="single"/>
        </w:rPr>
        <w:t xml:space="preserve"> situado à Av. Magalhães Barata, 1515 (rodovia Br 316, km 08), Bairro: Centro CEP: 67.020-010 Ananindeua-Pará</w:t>
      </w:r>
      <w:r w:rsidRPr="000E2C08">
        <w:rPr>
          <w:rFonts w:asciiTheme="minorHAnsi" w:eastAsia="Batang" w:hAnsiTheme="minorHAnsi" w:cstheme="minorHAnsi"/>
          <w:b/>
          <w:sz w:val="22"/>
          <w:szCs w:val="22"/>
          <w:u w:val="single"/>
        </w:rPr>
        <w:t>.</w:t>
      </w:r>
    </w:p>
    <w:p w14:paraId="23082F6D" w14:textId="77777777" w:rsidR="00826A3A" w:rsidRPr="000E2C08" w:rsidRDefault="00826A3A" w:rsidP="00805BE4">
      <w:pPr>
        <w:tabs>
          <w:tab w:val="left" w:pos="-1985"/>
        </w:tabs>
        <w:jc w:val="both"/>
        <w:rPr>
          <w:rFonts w:asciiTheme="minorHAnsi" w:hAnsiTheme="minorHAnsi" w:cstheme="minorHAnsi"/>
          <w:b/>
          <w:sz w:val="22"/>
          <w:szCs w:val="22"/>
        </w:rPr>
      </w:pPr>
    </w:p>
    <w:p w14:paraId="0C102D63" w14:textId="77777777" w:rsidR="00826A3A" w:rsidRPr="000E2C08" w:rsidRDefault="00826A3A" w:rsidP="00805BE4">
      <w:pPr>
        <w:tabs>
          <w:tab w:val="left" w:pos="-1985"/>
        </w:tabs>
        <w:jc w:val="both"/>
        <w:rPr>
          <w:rFonts w:asciiTheme="minorHAnsi" w:hAnsiTheme="minorHAnsi" w:cstheme="minorHAnsi"/>
          <w:sz w:val="22"/>
          <w:szCs w:val="22"/>
        </w:rPr>
      </w:pPr>
      <w:r w:rsidRPr="000E2C08">
        <w:rPr>
          <w:rFonts w:asciiTheme="minorHAnsi" w:hAnsiTheme="minorHAnsi" w:cstheme="minorHAnsi"/>
          <w:b/>
          <w:sz w:val="22"/>
          <w:szCs w:val="22"/>
        </w:rPr>
        <w:t xml:space="preserve">1.2. </w:t>
      </w:r>
      <w:r w:rsidRPr="000E2C08">
        <w:rPr>
          <w:rFonts w:asciiTheme="minorHAnsi" w:hAnsiTheme="minorHAnsi" w:cstheme="minorHAnsi"/>
          <w:sz w:val="22"/>
          <w:szCs w:val="22"/>
        </w:rPr>
        <w:t>Não havendo expediente ou ocorrendo qualquer fato superveniente que impeça a realização do certame na data marcada, a sessão será automaticamente transferida para o primeiro dia útil subsequente, no mesmo horário e local anteriormente estabelecido, desde que não haja comunicação da Comissão em sentido contrário.</w:t>
      </w:r>
    </w:p>
    <w:p w14:paraId="63A9D8B3" w14:textId="77777777" w:rsidR="00826A3A" w:rsidRPr="000E2C08" w:rsidRDefault="00826A3A" w:rsidP="00805BE4">
      <w:pPr>
        <w:tabs>
          <w:tab w:val="left" w:pos="-1985"/>
        </w:tabs>
        <w:jc w:val="both"/>
        <w:rPr>
          <w:rFonts w:asciiTheme="minorHAnsi" w:hAnsiTheme="minorHAnsi" w:cstheme="minorHAnsi"/>
          <w:b/>
          <w:bCs/>
          <w:sz w:val="22"/>
          <w:szCs w:val="22"/>
        </w:rPr>
      </w:pPr>
    </w:p>
    <w:p w14:paraId="05EB2B8A" w14:textId="77777777" w:rsidR="00826A3A" w:rsidRPr="000E2C08" w:rsidRDefault="00826A3A" w:rsidP="00805BE4">
      <w:pPr>
        <w:tabs>
          <w:tab w:val="left" w:pos="-1985"/>
        </w:tabs>
        <w:jc w:val="both"/>
        <w:rPr>
          <w:rFonts w:asciiTheme="minorHAnsi" w:hAnsiTheme="minorHAnsi" w:cstheme="minorHAnsi"/>
          <w:b/>
          <w:bCs/>
          <w:sz w:val="22"/>
          <w:szCs w:val="22"/>
        </w:rPr>
      </w:pPr>
      <w:r w:rsidRPr="000E2C08">
        <w:rPr>
          <w:rFonts w:asciiTheme="minorHAnsi" w:hAnsiTheme="minorHAnsi" w:cstheme="minorHAnsi"/>
          <w:b/>
          <w:bCs/>
          <w:sz w:val="22"/>
          <w:szCs w:val="22"/>
        </w:rPr>
        <w:t>2 – DAS CONDIÇÕES DE PARTICIPAÇÃO E DO CREDENCIAMENTO:</w:t>
      </w:r>
      <w:r w:rsidRPr="000E2C08">
        <w:rPr>
          <w:rFonts w:asciiTheme="minorHAnsi" w:hAnsiTheme="minorHAnsi" w:cstheme="minorHAnsi"/>
          <w:sz w:val="22"/>
          <w:szCs w:val="22"/>
        </w:rPr>
        <w:t xml:space="preserve"> Respeitadas as demais condições normativas e as constantes deste Edital, poderão participar desta licitação, os interessados cujo ramo de atividade seja compatível com objeto desta licitação e estar legalmente estabelecida no país.</w:t>
      </w:r>
    </w:p>
    <w:p w14:paraId="29F1FED0" w14:textId="77777777" w:rsidR="00826A3A" w:rsidRPr="000E2C08" w:rsidRDefault="00826A3A" w:rsidP="00805BE4">
      <w:pPr>
        <w:jc w:val="both"/>
        <w:rPr>
          <w:rFonts w:asciiTheme="minorHAnsi" w:hAnsiTheme="minorHAnsi" w:cstheme="minorHAnsi"/>
          <w:b/>
          <w:bCs/>
          <w:sz w:val="22"/>
          <w:szCs w:val="22"/>
        </w:rPr>
      </w:pPr>
    </w:p>
    <w:p w14:paraId="43C93573" w14:textId="77777777" w:rsidR="00826A3A" w:rsidRPr="000E2C08" w:rsidRDefault="00826A3A" w:rsidP="00805BE4">
      <w:pPr>
        <w:jc w:val="both"/>
        <w:rPr>
          <w:rFonts w:asciiTheme="minorHAnsi" w:hAnsiTheme="minorHAnsi" w:cstheme="minorHAnsi"/>
          <w:b/>
          <w:bCs/>
          <w:sz w:val="22"/>
          <w:szCs w:val="22"/>
        </w:rPr>
      </w:pPr>
      <w:r w:rsidRPr="000E2C08">
        <w:rPr>
          <w:rFonts w:asciiTheme="minorHAnsi" w:hAnsiTheme="minorHAnsi" w:cstheme="minorHAnsi"/>
          <w:b/>
          <w:bCs/>
          <w:sz w:val="22"/>
          <w:szCs w:val="22"/>
        </w:rPr>
        <w:t>2.1. Não poderá participar desta Licitação:</w:t>
      </w:r>
    </w:p>
    <w:p w14:paraId="191445FC" w14:textId="77777777" w:rsidR="00826A3A" w:rsidRPr="000E2C08" w:rsidRDefault="00826A3A" w:rsidP="00805BE4">
      <w:pPr>
        <w:tabs>
          <w:tab w:val="left" w:pos="-2127"/>
        </w:tabs>
        <w:ind w:firstLine="567"/>
        <w:jc w:val="both"/>
        <w:rPr>
          <w:rFonts w:asciiTheme="minorHAnsi" w:hAnsiTheme="minorHAnsi" w:cstheme="minorHAnsi"/>
          <w:sz w:val="22"/>
          <w:szCs w:val="22"/>
        </w:rPr>
      </w:pPr>
      <w:r w:rsidRPr="000E2C08">
        <w:rPr>
          <w:rFonts w:asciiTheme="minorHAnsi" w:hAnsiTheme="minorHAnsi" w:cstheme="minorHAnsi"/>
          <w:sz w:val="22"/>
          <w:szCs w:val="22"/>
        </w:rPr>
        <w:lastRenderedPageBreak/>
        <w:t>2.1.1. Consórcio de empresas, sob nenhuma forma;</w:t>
      </w:r>
    </w:p>
    <w:p w14:paraId="39CD99C8" w14:textId="77777777" w:rsidR="00826A3A" w:rsidRPr="000E2C08" w:rsidRDefault="00826A3A" w:rsidP="00805BE4">
      <w:pPr>
        <w:tabs>
          <w:tab w:val="left" w:pos="-2127"/>
        </w:tabs>
        <w:ind w:firstLine="567"/>
        <w:jc w:val="both"/>
        <w:rPr>
          <w:rFonts w:asciiTheme="minorHAnsi" w:hAnsiTheme="minorHAnsi" w:cstheme="minorHAnsi"/>
          <w:sz w:val="22"/>
          <w:szCs w:val="22"/>
        </w:rPr>
      </w:pPr>
      <w:r w:rsidRPr="000E2C08">
        <w:rPr>
          <w:rFonts w:asciiTheme="minorHAnsi" w:hAnsiTheme="minorHAnsi" w:cstheme="minorHAnsi"/>
          <w:sz w:val="22"/>
          <w:szCs w:val="22"/>
        </w:rPr>
        <w:t xml:space="preserve">2.1.2. Proibidos de participar de licitações e celebrar contratos administrativos, na forma da legislação vigente; </w:t>
      </w:r>
    </w:p>
    <w:p w14:paraId="1F916134" w14:textId="77777777" w:rsidR="00826A3A" w:rsidRPr="000E2C08" w:rsidRDefault="00826A3A" w:rsidP="00805BE4">
      <w:pPr>
        <w:tabs>
          <w:tab w:val="left" w:pos="-2127"/>
        </w:tabs>
        <w:ind w:firstLine="567"/>
        <w:jc w:val="both"/>
        <w:rPr>
          <w:rFonts w:asciiTheme="minorHAnsi" w:hAnsiTheme="minorHAnsi" w:cstheme="minorHAnsi"/>
          <w:sz w:val="22"/>
          <w:szCs w:val="22"/>
        </w:rPr>
      </w:pPr>
      <w:r w:rsidRPr="000E2C08">
        <w:rPr>
          <w:rFonts w:asciiTheme="minorHAnsi" w:hAnsiTheme="minorHAnsi" w:cstheme="minorHAnsi"/>
          <w:sz w:val="22"/>
          <w:szCs w:val="22"/>
        </w:rPr>
        <w:t xml:space="preserve">2.1.3. Pessoas jurídicas que não atendam às condições deste Edital e seus anexos; </w:t>
      </w:r>
    </w:p>
    <w:p w14:paraId="274ACFAC" w14:textId="77777777" w:rsidR="00826A3A" w:rsidRPr="000E2C08" w:rsidRDefault="00826A3A" w:rsidP="00805BE4">
      <w:pPr>
        <w:tabs>
          <w:tab w:val="left" w:pos="-2127"/>
        </w:tabs>
        <w:ind w:firstLine="567"/>
        <w:jc w:val="both"/>
        <w:rPr>
          <w:rFonts w:asciiTheme="minorHAnsi" w:hAnsiTheme="minorHAnsi" w:cstheme="minorHAnsi"/>
          <w:sz w:val="22"/>
          <w:szCs w:val="22"/>
        </w:rPr>
      </w:pPr>
      <w:r w:rsidRPr="000E2C08">
        <w:rPr>
          <w:rFonts w:asciiTheme="minorHAnsi" w:hAnsiTheme="minorHAnsi" w:cstheme="minorHAnsi"/>
          <w:sz w:val="22"/>
          <w:szCs w:val="22"/>
        </w:rPr>
        <w:t xml:space="preserve">2.1.4. Estrangeiros que não tenham representação legal no Brasil com poderes expressos para receber citação e responder administrativa ou judicialmente; </w:t>
      </w:r>
    </w:p>
    <w:p w14:paraId="7C0DD3C5" w14:textId="77777777" w:rsidR="00826A3A" w:rsidRPr="000E2C08" w:rsidRDefault="00826A3A" w:rsidP="00805BE4">
      <w:pPr>
        <w:tabs>
          <w:tab w:val="left" w:pos="-2127"/>
        </w:tabs>
        <w:ind w:firstLine="567"/>
        <w:jc w:val="both"/>
        <w:rPr>
          <w:rFonts w:asciiTheme="minorHAnsi" w:hAnsiTheme="minorHAnsi" w:cstheme="minorHAnsi"/>
          <w:sz w:val="22"/>
          <w:szCs w:val="22"/>
        </w:rPr>
      </w:pPr>
      <w:r w:rsidRPr="000E2C08">
        <w:rPr>
          <w:rFonts w:asciiTheme="minorHAnsi" w:hAnsiTheme="minorHAnsi" w:cstheme="minorHAnsi"/>
          <w:sz w:val="22"/>
          <w:szCs w:val="22"/>
        </w:rPr>
        <w:t xml:space="preserve">2.1.5. Que se enquadrem nas vedações previstas no artigo 9º da Lei nº 8.666, de 1993; </w:t>
      </w:r>
    </w:p>
    <w:p w14:paraId="3982280D" w14:textId="77777777" w:rsidR="00826A3A" w:rsidRPr="000E2C08" w:rsidRDefault="00826A3A" w:rsidP="00805BE4">
      <w:pPr>
        <w:tabs>
          <w:tab w:val="left" w:pos="-2127"/>
        </w:tabs>
        <w:ind w:firstLine="567"/>
        <w:jc w:val="both"/>
        <w:rPr>
          <w:rFonts w:asciiTheme="minorHAnsi" w:hAnsiTheme="minorHAnsi" w:cstheme="minorHAnsi"/>
          <w:sz w:val="22"/>
          <w:szCs w:val="22"/>
        </w:rPr>
      </w:pPr>
      <w:r w:rsidRPr="000E2C08">
        <w:rPr>
          <w:rFonts w:asciiTheme="minorHAnsi" w:hAnsiTheme="minorHAnsi" w:cstheme="minorHAnsi"/>
          <w:sz w:val="22"/>
          <w:szCs w:val="22"/>
        </w:rPr>
        <w:t xml:space="preserve">2.1.6. Organizações da Sociedade Civil de Interesse Público - OSCIP, atuando nessa condição (Acórdão nº 746/2014-TCU-Plenário); </w:t>
      </w:r>
    </w:p>
    <w:p w14:paraId="51473B63" w14:textId="77777777" w:rsidR="00826A3A" w:rsidRPr="000E2C08" w:rsidRDefault="00826A3A" w:rsidP="00805BE4">
      <w:pPr>
        <w:tabs>
          <w:tab w:val="left" w:pos="-2127"/>
        </w:tabs>
        <w:ind w:firstLine="567"/>
        <w:jc w:val="both"/>
        <w:rPr>
          <w:rFonts w:asciiTheme="minorHAnsi" w:hAnsiTheme="minorHAnsi" w:cstheme="minorHAnsi"/>
          <w:sz w:val="22"/>
          <w:szCs w:val="22"/>
        </w:rPr>
      </w:pPr>
      <w:r w:rsidRPr="000E2C08">
        <w:rPr>
          <w:rFonts w:asciiTheme="minorHAnsi" w:hAnsiTheme="minorHAnsi" w:cstheme="minorHAnsi"/>
          <w:sz w:val="22"/>
          <w:szCs w:val="22"/>
        </w:rPr>
        <w:t xml:space="preserve">2.1.7. Instituições sem fins lucrativos (parágrafo único do art. 12 da Instrução Normativa/SEGES nº 05/2017); </w:t>
      </w:r>
    </w:p>
    <w:p w14:paraId="34BE1570" w14:textId="77777777" w:rsidR="00826A3A" w:rsidRPr="000E2C08" w:rsidRDefault="00826A3A" w:rsidP="00805BE4">
      <w:pPr>
        <w:tabs>
          <w:tab w:val="left" w:pos="-2127"/>
        </w:tabs>
        <w:ind w:firstLine="567"/>
        <w:jc w:val="both"/>
        <w:rPr>
          <w:rFonts w:asciiTheme="minorHAnsi" w:hAnsiTheme="minorHAnsi" w:cstheme="minorHAnsi"/>
          <w:sz w:val="22"/>
          <w:szCs w:val="22"/>
        </w:rPr>
      </w:pPr>
      <w:r w:rsidRPr="000E2C08">
        <w:rPr>
          <w:rFonts w:asciiTheme="minorHAnsi" w:hAnsiTheme="minorHAnsi" w:cstheme="minorHAnsi"/>
          <w:sz w:val="22"/>
          <w:szCs w:val="22"/>
        </w:rPr>
        <w:t>2.1.8. Sociedades Cooperativas</w:t>
      </w:r>
    </w:p>
    <w:p w14:paraId="7B4946AC" w14:textId="77777777" w:rsidR="00826A3A" w:rsidRPr="000E2C08" w:rsidRDefault="00826A3A" w:rsidP="00805BE4">
      <w:pPr>
        <w:tabs>
          <w:tab w:val="left" w:pos="-2127"/>
          <w:tab w:val="left" w:pos="-1985"/>
        </w:tabs>
        <w:ind w:firstLine="567"/>
        <w:jc w:val="both"/>
        <w:rPr>
          <w:rFonts w:asciiTheme="minorHAnsi" w:hAnsiTheme="minorHAnsi" w:cstheme="minorHAnsi"/>
          <w:sz w:val="22"/>
          <w:szCs w:val="22"/>
        </w:rPr>
      </w:pPr>
      <w:r w:rsidRPr="000E2C08">
        <w:rPr>
          <w:rFonts w:asciiTheme="minorHAnsi" w:hAnsiTheme="minorHAnsi" w:cstheme="minorHAnsi"/>
          <w:sz w:val="22"/>
          <w:szCs w:val="22"/>
        </w:rPr>
        <w:t xml:space="preserve">2.1.9. Empresa que já tenha algum tipo de penalidade dentre as previstas nos artigos 87 e 88, ambos da Lei Federal 8.666/93, aplicadas pela </w:t>
      </w:r>
      <w:r w:rsidRPr="000E2C08">
        <w:rPr>
          <w:rFonts w:asciiTheme="minorHAnsi" w:hAnsiTheme="minorHAnsi" w:cstheme="minorHAnsi"/>
          <w:bCs/>
          <w:sz w:val="22"/>
          <w:szCs w:val="22"/>
        </w:rPr>
        <w:t>PMA</w:t>
      </w:r>
      <w:r w:rsidRPr="000E2C08">
        <w:rPr>
          <w:rFonts w:asciiTheme="minorHAnsi" w:hAnsiTheme="minorHAnsi" w:cstheme="minorHAnsi"/>
          <w:b/>
          <w:bCs/>
          <w:sz w:val="22"/>
          <w:szCs w:val="22"/>
        </w:rPr>
        <w:t xml:space="preserve"> </w:t>
      </w:r>
      <w:r w:rsidRPr="000E2C08">
        <w:rPr>
          <w:rFonts w:asciiTheme="minorHAnsi" w:hAnsiTheme="minorHAnsi" w:cstheme="minorHAnsi"/>
          <w:sz w:val="22"/>
          <w:szCs w:val="22"/>
        </w:rPr>
        <w:t>ou por qualquer órgão público;</w:t>
      </w:r>
    </w:p>
    <w:p w14:paraId="45291E48" w14:textId="77777777" w:rsidR="00826A3A" w:rsidRPr="000E2C08" w:rsidRDefault="00826A3A" w:rsidP="00805BE4">
      <w:pPr>
        <w:tabs>
          <w:tab w:val="left" w:pos="-2127"/>
          <w:tab w:val="left" w:pos="-1985"/>
        </w:tabs>
        <w:ind w:firstLine="567"/>
        <w:jc w:val="both"/>
        <w:rPr>
          <w:rFonts w:asciiTheme="minorHAnsi" w:hAnsiTheme="minorHAnsi" w:cstheme="minorHAnsi"/>
          <w:sz w:val="22"/>
          <w:szCs w:val="22"/>
        </w:rPr>
      </w:pPr>
      <w:r w:rsidRPr="000E2C08">
        <w:rPr>
          <w:rFonts w:asciiTheme="minorHAnsi" w:hAnsiTheme="minorHAnsi" w:cstheme="minorHAnsi"/>
          <w:sz w:val="22"/>
          <w:szCs w:val="22"/>
        </w:rPr>
        <w:t xml:space="preserve">2.1.10 Empresa que represente mais de um </w:t>
      </w:r>
      <w:r w:rsidRPr="000E2C08">
        <w:rPr>
          <w:rFonts w:asciiTheme="minorHAnsi" w:hAnsiTheme="minorHAnsi" w:cstheme="minorHAnsi"/>
          <w:bCs/>
          <w:sz w:val="22"/>
          <w:szCs w:val="22"/>
        </w:rPr>
        <w:t>LICITANTE</w:t>
      </w:r>
      <w:r w:rsidRPr="000E2C08">
        <w:rPr>
          <w:rFonts w:asciiTheme="minorHAnsi" w:hAnsiTheme="minorHAnsi" w:cstheme="minorHAnsi"/>
          <w:sz w:val="22"/>
          <w:szCs w:val="22"/>
        </w:rPr>
        <w:t>;</w:t>
      </w:r>
    </w:p>
    <w:p w14:paraId="557B9C47" w14:textId="77777777" w:rsidR="00826A3A" w:rsidRPr="000E2C08" w:rsidRDefault="00826A3A" w:rsidP="00805BE4">
      <w:pPr>
        <w:tabs>
          <w:tab w:val="left" w:pos="-2127"/>
          <w:tab w:val="left" w:pos="-1985"/>
        </w:tabs>
        <w:ind w:firstLine="567"/>
        <w:jc w:val="both"/>
        <w:rPr>
          <w:rFonts w:asciiTheme="minorHAnsi" w:hAnsiTheme="minorHAnsi" w:cstheme="minorHAnsi"/>
          <w:sz w:val="22"/>
          <w:szCs w:val="22"/>
        </w:rPr>
      </w:pPr>
      <w:r w:rsidRPr="000E2C08">
        <w:rPr>
          <w:rFonts w:asciiTheme="minorHAnsi" w:hAnsiTheme="minorHAnsi" w:cstheme="minorHAnsi"/>
          <w:sz w:val="22"/>
          <w:szCs w:val="22"/>
        </w:rPr>
        <w:t xml:space="preserve">2.1.11. Pessoa física ou jurídica que tenha sido indicada, nesta mesma licitação como subcontratado de outro </w:t>
      </w:r>
      <w:r w:rsidRPr="000E2C08">
        <w:rPr>
          <w:rFonts w:asciiTheme="minorHAnsi" w:hAnsiTheme="minorHAnsi" w:cstheme="minorHAnsi"/>
          <w:bCs/>
          <w:sz w:val="22"/>
          <w:szCs w:val="22"/>
        </w:rPr>
        <w:t>LICITANTE</w:t>
      </w:r>
      <w:r w:rsidRPr="000E2C08">
        <w:rPr>
          <w:rFonts w:asciiTheme="minorHAnsi" w:hAnsiTheme="minorHAnsi" w:cstheme="minorHAnsi"/>
          <w:sz w:val="22"/>
          <w:szCs w:val="22"/>
        </w:rPr>
        <w:t xml:space="preserve">. </w:t>
      </w:r>
    </w:p>
    <w:p w14:paraId="02272DC2" w14:textId="77777777" w:rsidR="00826A3A" w:rsidRPr="000E2C08" w:rsidRDefault="00826A3A" w:rsidP="00805BE4">
      <w:pPr>
        <w:widowControl w:val="0"/>
        <w:tabs>
          <w:tab w:val="left" w:pos="0"/>
        </w:tabs>
        <w:autoSpaceDE w:val="0"/>
        <w:autoSpaceDN w:val="0"/>
        <w:ind w:firstLine="567"/>
        <w:jc w:val="both"/>
        <w:rPr>
          <w:rFonts w:asciiTheme="minorHAnsi" w:hAnsiTheme="minorHAnsi" w:cstheme="minorHAnsi"/>
          <w:sz w:val="22"/>
          <w:szCs w:val="22"/>
        </w:rPr>
      </w:pPr>
      <w:r w:rsidRPr="000E2C08">
        <w:rPr>
          <w:rFonts w:asciiTheme="minorHAnsi" w:hAnsiTheme="minorHAnsi" w:cstheme="minorHAnsi"/>
          <w:sz w:val="22"/>
          <w:szCs w:val="22"/>
        </w:rPr>
        <w:t>2.1.12. Empresa cuja atividade-fim não for compatível com o objeto desta licitação, que será comprovada por intermédio do ato constitutivo em vigor (documento consolidado ou acompanhado de todas as alterações), podendo ser acrescido a esta documentação complementar que possibilite identificar a compatibilidade da atividade fim com o objeto da licitação.</w:t>
      </w:r>
    </w:p>
    <w:p w14:paraId="34131669" w14:textId="77777777" w:rsidR="00826A3A" w:rsidRPr="000E2C08" w:rsidRDefault="00826A3A" w:rsidP="00805BE4">
      <w:pPr>
        <w:widowControl w:val="0"/>
        <w:tabs>
          <w:tab w:val="left" w:pos="0"/>
        </w:tabs>
        <w:autoSpaceDE w:val="0"/>
        <w:autoSpaceDN w:val="0"/>
        <w:ind w:firstLine="567"/>
        <w:jc w:val="both"/>
        <w:rPr>
          <w:rFonts w:asciiTheme="minorHAnsi" w:hAnsiTheme="minorHAnsi" w:cstheme="minorHAnsi"/>
          <w:sz w:val="22"/>
          <w:szCs w:val="22"/>
        </w:rPr>
      </w:pPr>
    </w:p>
    <w:p w14:paraId="5B4F970E" w14:textId="77777777" w:rsidR="00826A3A" w:rsidRPr="000E2C08" w:rsidRDefault="00826A3A" w:rsidP="00805BE4">
      <w:pPr>
        <w:pStyle w:val="Corpodetexto3"/>
        <w:tabs>
          <w:tab w:val="left" w:pos="-2127"/>
        </w:tabs>
        <w:ind w:right="0"/>
        <w:rPr>
          <w:rFonts w:asciiTheme="minorHAnsi" w:hAnsiTheme="minorHAnsi" w:cstheme="minorHAnsi"/>
          <w:b w:val="0"/>
        </w:rPr>
      </w:pPr>
      <w:r w:rsidRPr="000E2C08">
        <w:rPr>
          <w:rFonts w:asciiTheme="minorHAnsi" w:hAnsiTheme="minorHAnsi" w:cstheme="minorHAnsi"/>
        </w:rPr>
        <w:t>2.2.</w:t>
      </w:r>
      <w:r w:rsidRPr="000E2C08">
        <w:rPr>
          <w:rFonts w:asciiTheme="minorHAnsi" w:hAnsiTheme="minorHAnsi" w:cstheme="minorHAnsi"/>
          <w:b w:val="0"/>
        </w:rPr>
        <w:t xml:space="preserve"> É vedada a contratação de pessoa jurídica na qual haja administrador ou sócio com poder de direção, familiar de:</w:t>
      </w:r>
    </w:p>
    <w:p w14:paraId="1762EDEC" w14:textId="77777777" w:rsidR="00826A3A" w:rsidRPr="000E2C08" w:rsidRDefault="00826A3A" w:rsidP="00805BE4">
      <w:pPr>
        <w:pStyle w:val="Corpodetexto3"/>
        <w:tabs>
          <w:tab w:val="left" w:pos="-2127"/>
        </w:tabs>
        <w:ind w:right="0" w:firstLine="567"/>
        <w:rPr>
          <w:rFonts w:asciiTheme="minorHAnsi" w:hAnsiTheme="minorHAnsi" w:cstheme="minorHAnsi"/>
          <w:b w:val="0"/>
        </w:rPr>
      </w:pPr>
      <w:r w:rsidRPr="000E2C08">
        <w:rPr>
          <w:rFonts w:asciiTheme="minorHAnsi" w:hAnsiTheme="minorHAnsi" w:cstheme="minorHAnsi"/>
          <w:b w:val="0"/>
        </w:rPr>
        <w:t>2.2.1. Detentor de cargo em comissão ou função de confiança que atue na área responsável pela demanda ou contratação;</w:t>
      </w:r>
    </w:p>
    <w:p w14:paraId="494E378C" w14:textId="77777777" w:rsidR="00826A3A" w:rsidRPr="000E2C08" w:rsidRDefault="00826A3A" w:rsidP="00805BE4">
      <w:pPr>
        <w:pStyle w:val="Corpodetexto3"/>
        <w:tabs>
          <w:tab w:val="left" w:pos="-2127"/>
        </w:tabs>
        <w:ind w:right="0" w:firstLine="567"/>
        <w:rPr>
          <w:rFonts w:asciiTheme="minorHAnsi" w:hAnsiTheme="minorHAnsi" w:cstheme="minorHAnsi"/>
          <w:b w:val="0"/>
        </w:rPr>
      </w:pPr>
      <w:r w:rsidRPr="000E2C08">
        <w:rPr>
          <w:rFonts w:asciiTheme="minorHAnsi" w:hAnsiTheme="minorHAnsi" w:cstheme="minorHAnsi"/>
          <w:b w:val="0"/>
        </w:rPr>
        <w:t>2.2.2.  Autoridade hierarquicamente superior no âmbito do órgão contratante.</w:t>
      </w:r>
    </w:p>
    <w:p w14:paraId="7F76233A" w14:textId="77777777" w:rsidR="00823768" w:rsidRPr="000E2C08" w:rsidRDefault="00823768" w:rsidP="00805BE4">
      <w:pPr>
        <w:pStyle w:val="Corpodetexto3"/>
        <w:tabs>
          <w:tab w:val="left" w:pos="-2127"/>
        </w:tabs>
        <w:ind w:right="0" w:firstLine="567"/>
        <w:rPr>
          <w:rFonts w:asciiTheme="minorHAnsi" w:hAnsiTheme="minorHAnsi" w:cstheme="minorHAnsi"/>
          <w:b w:val="0"/>
        </w:rPr>
      </w:pPr>
    </w:p>
    <w:p w14:paraId="58B5D445" w14:textId="77777777" w:rsidR="00826A3A" w:rsidRPr="000E2C08" w:rsidRDefault="00826A3A" w:rsidP="00805BE4">
      <w:pPr>
        <w:pStyle w:val="Corpodetexto3"/>
        <w:tabs>
          <w:tab w:val="left" w:pos="-2127"/>
        </w:tabs>
        <w:ind w:right="0"/>
        <w:rPr>
          <w:rFonts w:asciiTheme="minorHAnsi" w:hAnsiTheme="minorHAnsi" w:cstheme="minorHAnsi"/>
          <w:b w:val="0"/>
        </w:rPr>
      </w:pPr>
      <w:r w:rsidRPr="000E2C08">
        <w:rPr>
          <w:rFonts w:asciiTheme="minorHAnsi" w:hAnsiTheme="minorHAnsi" w:cstheme="minorHAnsi"/>
        </w:rPr>
        <w:t>2.3.</w:t>
      </w:r>
      <w:r w:rsidRPr="000E2C08">
        <w:rPr>
          <w:rFonts w:asciiTheme="minorHAnsi" w:hAnsiTheme="minorHAnsi" w:cstheme="minorHAnsi"/>
          <w:b w:val="0"/>
        </w:rPr>
        <w:t xml:space="preserve"> Para os fins do disposto neste item, considera-se familiar o cônjuge, o companheiro ou o parente em linha reta ou colateral, por consanguinidade ou afinidade, até o terceiro grau (Súmula Vinculante/STF nº 13).</w:t>
      </w:r>
    </w:p>
    <w:p w14:paraId="529D2FCF" w14:textId="77777777" w:rsidR="00826A3A" w:rsidRPr="000E2C08" w:rsidRDefault="00826A3A" w:rsidP="00805BE4">
      <w:pPr>
        <w:pStyle w:val="Corpodetexto3"/>
        <w:tabs>
          <w:tab w:val="left" w:pos="-2127"/>
        </w:tabs>
        <w:ind w:right="0"/>
        <w:rPr>
          <w:rFonts w:asciiTheme="minorHAnsi" w:hAnsiTheme="minorHAnsi" w:cstheme="minorHAnsi"/>
        </w:rPr>
      </w:pPr>
    </w:p>
    <w:p w14:paraId="734002BF" w14:textId="77777777" w:rsidR="00826A3A" w:rsidRPr="000E2C08" w:rsidRDefault="00826A3A" w:rsidP="00805BE4">
      <w:pPr>
        <w:pStyle w:val="Corpodetexto3"/>
        <w:tabs>
          <w:tab w:val="left" w:pos="-2127"/>
        </w:tabs>
        <w:ind w:right="0"/>
        <w:rPr>
          <w:rFonts w:asciiTheme="minorHAnsi" w:hAnsiTheme="minorHAnsi" w:cstheme="minorHAnsi"/>
          <w:b w:val="0"/>
        </w:rPr>
      </w:pPr>
      <w:r w:rsidRPr="000E2C08">
        <w:rPr>
          <w:rFonts w:asciiTheme="minorHAnsi" w:hAnsiTheme="minorHAnsi" w:cstheme="minorHAnsi"/>
        </w:rPr>
        <w:t>2.4.</w:t>
      </w:r>
      <w:r w:rsidRPr="000E2C08">
        <w:rPr>
          <w:rFonts w:asciiTheme="minorHAnsi" w:hAnsiTheme="minorHAnsi" w:cstheme="minorHAnsi"/>
          <w:b w:val="0"/>
        </w:rPr>
        <w:t xml:space="preserve"> É vedada, ainda, a utilização, na execução dos serviços contratados, de empregado da futura Contratada que seja familiar de agente público ocupante de cargo em comissão ou função de confiança neste órgão contratante.</w:t>
      </w:r>
    </w:p>
    <w:p w14:paraId="79B63E76" w14:textId="77777777" w:rsidR="00826A3A" w:rsidRPr="000E2C08" w:rsidRDefault="00826A3A" w:rsidP="00805BE4">
      <w:pPr>
        <w:pStyle w:val="Corpodetexto3"/>
        <w:tabs>
          <w:tab w:val="left" w:pos="-2127"/>
        </w:tabs>
        <w:ind w:right="0"/>
        <w:rPr>
          <w:rFonts w:asciiTheme="minorHAnsi" w:hAnsiTheme="minorHAnsi" w:cstheme="minorHAnsi"/>
        </w:rPr>
      </w:pPr>
    </w:p>
    <w:p w14:paraId="5F87366B" w14:textId="77777777" w:rsidR="00826A3A" w:rsidRPr="000E2C08" w:rsidRDefault="00826A3A" w:rsidP="00805BE4">
      <w:pPr>
        <w:pStyle w:val="Corpodetexto3"/>
        <w:tabs>
          <w:tab w:val="left" w:pos="-2127"/>
        </w:tabs>
        <w:ind w:right="0"/>
        <w:rPr>
          <w:rFonts w:asciiTheme="minorHAnsi" w:hAnsiTheme="minorHAnsi" w:cstheme="minorHAnsi"/>
          <w:b w:val="0"/>
        </w:rPr>
      </w:pPr>
      <w:r w:rsidRPr="000E2C08">
        <w:rPr>
          <w:rFonts w:asciiTheme="minorHAnsi" w:hAnsiTheme="minorHAnsi" w:cstheme="minorHAnsi"/>
        </w:rPr>
        <w:t>2.5.</w:t>
      </w:r>
      <w:r w:rsidRPr="000E2C08">
        <w:rPr>
          <w:rFonts w:asciiTheme="minorHAnsi" w:hAnsiTheme="minorHAnsi" w:cstheme="minorHAnsi"/>
          <w:b w:val="0"/>
        </w:rPr>
        <w:t xml:space="preserve"> Os licitantes que desejarem manifestar-se durante as fases do procedimento licitatório deverão estar devidamente representados por:</w:t>
      </w:r>
    </w:p>
    <w:p w14:paraId="446A801A" w14:textId="77777777" w:rsidR="00BE394F" w:rsidRPr="000E2C08" w:rsidRDefault="00BE394F" w:rsidP="00805BE4">
      <w:pPr>
        <w:tabs>
          <w:tab w:val="left" w:pos="8647"/>
        </w:tabs>
        <w:ind w:firstLine="567"/>
        <w:jc w:val="both"/>
        <w:rPr>
          <w:rFonts w:asciiTheme="minorHAnsi" w:hAnsiTheme="minorHAnsi" w:cstheme="minorHAnsi"/>
          <w:b/>
          <w:sz w:val="22"/>
          <w:szCs w:val="22"/>
        </w:rPr>
      </w:pPr>
    </w:p>
    <w:p w14:paraId="613F82F5" w14:textId="77777777" w:rsidR="00826A3A" w:rsidRPr="000E2C08" w:rsidRDefault="00826A3A" w:rsidP="00805BE4">
      <w:pPr>
        <w:tabs>
          <w:tab w:val="left" w:pos="8647"/>
        </w:tabs>
        <w:jc w:val="both"/>
        <w:rPr>
          <w:rFonts w:asciiTheme="minorHAnsi" w:hAnsiTheme="minorHAnsi" w:cstheme="minorHAnsi"/>
          <w:sz w:val="22"/>
          <w:szCs w:val="22"/>
        </w:rPr>
      </w:pPr>
      <w:r w:rsidRPr="000E2C08">
        <w:rPr>
          <w:rFonts w:asciiTheme="minorHAnsi" w:hAnsiTheme="minorHAnsi" w:cstheme="minorHAnsi"/>
          <w:b/>
          <w:sz w:val="22"/>
          <w:szCs w:val="22"/>
        </w:rPr>
        <w:t>2.5.1. Titular da empresa licitante</w:t>
      </w:r>
      <w:r w:rsidRPr="000E2C08">
        <w:rPr>
          <w:rFonts w:asciiTheme="minorHAnsi" w:hAnsiTheme="minorHAnsi" w:cstheme="minorHAnsi"/>
          <w:sz w:val="22"/>
          <w:szCs w:val="22"/>
        </w:rPr>
        <w:t xml:space="preserve">, devendo apresentar cédula de identidade ou outro documento de identificação oficial, acompanhado de: registro comercial no caso de empresa individual, contrato social ou estatuto em vigor, no caso de sociedades comerciais e, no caso de sociedades por ações, dos documentos de eleição de seus administradores; inscrição do ato constitutivo, no caso de sociedades civis, acompanhada de prova de diretoria em exercício; e ata de fundação e estatuto social em vigor, com a ata da assembleia que o aprovou, devidamente arquivado na Junta Comercial ou inscrito no Registro </w:t>
      </w:r>
      <w:r w:rsidRPr="000E2C08">
        <w:rPr>
          <w:rFonts w:asciiTheme="minorHAnsi" w:hAnsiTheme="minorHAnsi" w:cstheme="minorHAnsi"/>
          <w:sz w:val="22"/>
          <w:szCs w:val="22"/>
        </w:rPr>
        <w:lastRenderedPageBreak/>
        <w:t>Civil das Pessoas Jurídicas da respectiva sede; sendo que em tais documentos devem constar expressos poderes para exercerem direitos e assumir obrigações em decorrência de tal investidura;</w:t>
      </w:r>
    </w:p>
    <w:p w14:paraId="44C14A73" w14:textId="77777777" w:rsidR="00BE394F" w:rsidRPr="000E2C08" w:rsidRDefault="00BE394F" w:rsidP="00805BE4">
      <w:pPr>
        <w:tabs>
          <w:tab w:val="left" w:pos="8647"/>
        </w:tabs>
        <w:ind w:firstLine="567"/>
        <w:jc w:val="both"/>
        <w:rPr>
          <w:rFonts w:asciiTheme="minorHAnsi" w:hAnsiTheme="minorHAnsi" w:cstheme="minorHAnsi"/>
          <w:b/>
          <w:sz w:val="22"/>
          <w:szCs w:val="22"/>
        </w:rPr>
      </w:pPr>
    </w:p>
    <w:p w14:paraId="5C8FD3E8" w14:textId="77777777" w:rsidR="00826A3A" w:rsidRPr="000E2C08" w:rsidRDefault="00826A3A" w:rsidP="00805BE4">
      <w:pPr>
        <w:tabs>
          <w:tab w:val="left" w:pos="8647"/>
        </w:tabs>
        <w:jc w:val="both"/>
        <w:rPr>
          <w:rFonts w:asciiTheme="minorHAnsi" w:hAnsiTheme="minorHAnsi" w:cstheme="minorHAnsi"/>
          <w:sz w:val="22"/>
          <w:szCs w:val="22"/>
        </w:rPr>
      </w:pPr>
      <w:r w:rsidRPr="000E2C08">
        <w:rPr>
          <w:rFonts w:asciiTheme="minorHAnsi" w:hAnsiTheme="minorHAnsi" w:cstheme="minorHAnsi"/>
          <w:b/>
          <w:sz w:val="22"/>
          <w:szCs w:val="22"/>
        </w:rPr>
        <w:t>2.5.2. Representante designado pela empresa licitante,</w:t>
      </w:r>
      <w:r w:rsidRPr="000E2C08">
        <w:rPr>
          <w:rFonts w:asciiTheme="minorHAnsi" w:hAnsiTheme="minorHAnsi" w:cstheme="minorHAnsi"/>
          <w:sz w:val="22"/>
          <w:szCs w:val="22"/>
        </w:rPr>
        <w:t xml:space="preserve"> que deverá apresentar instrumento particular de procuração, com forma reconhecida e com poderes para se manifestar em nome da empresa licitante em qualquer fase da licitação, inclusive com poderes expressos para interpor recurso ou desistir do direito de recorrer, cópia autenticada de identificação oficial do outorgado e do outorgante e do registro comercial, no caso de empresa individual; contrato social ou estatuto em vigor no caso de sociedades comerciais e no caso de sociedades por ações, acompanhado, neste último, de documentos de eleição de seus administradores; inscrição do ato constitutivo e no caso de sociedades civis, acompanhada de prova de diretoria em exercício, acompanhados de cédula de identidade ou outro documento de identificação oficial do (s) proprietário (s) e sócio (s) se houver, a fim de que seja verificada a legitimidade do outorgante para a outorga de poderes.</w:t>
      </w:r>
    </w:p>
    <w:p w14:paraId="14C1627F" w14:textId="77777777" w:rsidR="00826A3A" w:rsidRPr="000E2C08" w:rsidRDefault="00826A3A" w:rsidP="00805BE4">
      <w:pPr>
        <w:tabs>
          <w:tab w:val="left" w:pos="8647"/>
        </w:tabs>
        <w:ind w:firstLine="567"/>
        <w:jc w:val="both"/>
        <w:rPr>
          <w:rFonts w:asciiTheme="minorHAnsi" w:hAnsiTheme="minorHAnsi" w:cstheme="minorHAnsi"/>
          <w:sz w:val="22"/>
          <w:szCs w:val="22"/>
        </w:rPr>
      </w:pPr>
      <w:r w:rsidRPr="000E2C08">
        <w:rPr>
          <w:rFonts w:asciiTheme="minorHAnsi" w:hAnsiTheme="minorHAnsi" w:cstheme="minorHAnsi"/>
          <w:sz w:val="22"/>
          <w:szCs w:val="22"/>
        </w:rPr>
        <w:t>2.5.2.1. Cada representante legal/credenciado deverá representar apenas uma empresa licitante.</w:t>
      </w:r>
    </w:p>
    <w:p w14:paraId="59EC553D" w14:textId="77777777" w:rsidR="00826A3A" w:rsidRPr="000E2C08" w:rsidRDefault="00826A3A" w:rsidP="00805BE4">
      <w:pPr>
        <w:tabs>
          <w:tab w:val="left" w:pos="8647"/>
        </w:tabs>
        <w:ind w:firstLine="567"/>
        <w:jc w:val="both"/>
        <w:rPr>
          <w:rFonts w:asciiTheme="minorHAnsi" w:hAnsiTheme="minorHAnsi" w:cstheme="minorHAnsi"/>
          <w:sz w:val="22"/>
          <w:szCs w:val="22"/>
        </w:rPr>
      </w:pPr>
      <w:r w:rsidRPr="000E2C08">
        <w:rPr>
          <w:rFonts w:asciiTheme="minorHAnsi" w:hAnsiTheme="minorHAnsi" w:cstheme="minorHAnsi"/>
          <w:sz w:val="22"/>
          <w:szCs w:val="22"/>
        </w:rPr>
        <w:t>2.5.2.2. Os documentos acima deverão ser apresentados em cópias autenticadas ou simples, sendo que quando apresentados em cópias simples, estas deverão vir acompanhadas dos respectivos originais para autenticação pela CPL/PMA.</w:t>
      </w:r>
    </w:p>
    <w:p w14:paraId="5A8EDA5A" w14:textId="77777777" w:rsidR="00826A3A" w:rsidRPr="000E2C08" w:rsidRDefault="00826A3A" w:rsidP="00805BE4">
      <w:pPr>
        <w:tabs>
          <w:tab w:val="left" w:pos="8647"/>
        </w:tabs>
        <w:ind w:firstLine="567"/>
        <w:jc w:val="both"/>
        <w:rPr>
          <w:rFonts w:asciiTheme="minorHAnsi" w:hAnsiTheme="minorHAnsi" w:cstheme="minorHAnsi"/>
          <w:sz w:val="22"/>
          <w:szCs w:val="22"/>
        </w:rPr>
      </w:pPr>
      <w:r w:rsidRPr="000E2C08">
        <w:rPr>
          <w:rFonts w:asciiTheme="minorHAnsi" w:hAnsiTheme="minorHAnsi" w:cstheme="minorHAnsi"/>
          <w:sz w:val="22"/>
          <w:szCs w:val="22"/>
        </w:rPr>
        <w:t>2.5.2.3. O contrato social ou estatuto da sociedade, válidos e em vigor, deverão vir acompanhados de todas as suas alterações ou a consolidada, quando a sua última alteração não constar no mínimo as seguintes informações: sócios ou representantes atuais, objeto social da empresa, local da sede e responsável (is) pela administração da sociedade.</w:t>
      </w:r>
    </w:p>
    <w:p w14:paraId="355B9CB1" w14:textId="77777777" w:rsidR="00826A3A" w:rsidRPr="000E2C08" w:rsidRDefault="00826A3A" w:rsidP="00805BE4">
      <w:pPr>
        <w:jc w:val="both"/>
        <w:rPr>
          <w:rFonts w:asciiTheme="minorHAnsi" w:hAnsiTheme="minorHAnsi" w:cstheme="minorHAnsi"/>
          <w:b/>
          <w:bCs/>
          <w:sz w:val="22"/>
          <w:szCs w:val="22"/>
        </w:rPr>
      </w:pPr>
    </w:p>
    <w:p w14:paraId="1696FEA8" w14:textId="77777777" w:rsidR="00826A3A" w:rsidRPr="000E2C08" w:rsidRDefault="00826A3A" w:rsidP="00805BE4">
      <w:pPr>
        <w:jc w:val="both"/>
        <w:rPr>
          <w:rFonts w:asciiTheme="minorHAnsi" w:hAnsiTheme="minorHAnsi" w:cstheme="minorHAnsi"/>
          <w:sz w:val="22"/>
          <w:szCs w:val="22"/>
        </w:rPr>
      </w:pPr>
      <w:r w:rsidRPr="000E2C08">
        <w:rPr>
          <w:rFonts w:asciiTheme="minorHAnsi" w:hAnsiTheme="minorHAnsi" w:cstheme="minorHAnsi"/>
          <w:b/>
          <w:bCs/>
          <w:sz w:val="22"/>
          <w:szCs w:val="22"/>
        </w:rPr>
        <w:t>2.6.</w:t>
      </w:r>
      <w:r w:rsidRPr="000E2C08">
        <w:rPr>
          <w:rFonts w:asciiTheme="minorHAnsi" w:hAnsiTheme="minorHAnsi" w:cstheme="minorHAnsi"/>
          <w:sz w:val="22"/>
          <w:szCs w:val="22"/>
        </w:rPr>
        <w:t xml:space="preserve"> Na ausência de representação explicita, a empresa não será inabilitada, mas não poderá fazer manifestação de qualquer espécie ou natureza nas sessões da licitação.</w:t>
      </w:r>
    </w:p>
    <w:p w14:paraId="39B42A08" w14:textId="77777777" w:rsidR="00826A3A" w:rsidRPr="000E2C08" w:rsidRDefault="00826A3A" w:rsidP="00805BE4">
      <w:pPr>
        <w:jc w:val="both"/>
        <w:rPr>
          <w:rFonts w:asciiTheme="minorHAnsi" w:hAnsiTheme="minorHAnsi" w:cstheme="minorHAnsi"/>
          <w:b/>
          <w:bCs/>
          <w:sz w:val="22"/>
          <w:szCs w:val="22"/>
        </w:rPr>
      </w:pPr>
    </w:p>
    <w:p w14:paraId="4FBD34D2" w14:textId="77777777" w:rsidR="00826A3A" w:rsidRPr="000E2C08" w:rsidRDefault="00826A3A" w:rsidP="00805BE4">
      <w:pPr>
        <w:jc w:val="both"/>
        <w:rPr>
          <w:rFonts w:asciiTheme="minorHAnsi" w:hAnsiTheme="minorHAnsi" w:cstheme="minorHAnsi"/>
          <w:sz w:val="22"/>
          <w:szCs w:val="22"/>
        </w:rPr>
      </w:pPr>
      <w:r w:rsidRPr="000E2C08">
        <w:rPr>
          <w:rFonts w:asciiTheme="minorHAnsi" w:hAnsiTheme="minorHAnsi" w:cstheme="minorHAnsi"/>
          <w:b/>
          <w:bCs/>
          <w:sz w:val="22"/>
          <w:szCs w:val="22"/>
        </w:rPr>
        <w:t>2.7.</w:t>
      </w:r>
      <w:r w:rsidRPr="000E2C08">
        <w:rPr>
          <w:rFonts w:asciiTheme="minorHAnsi" w:hAnsiTheme="minorHAnsi" w:cstheme="minorHAnsi"/>
          <w:sz w:val="22"/>
          <w:szCs w:val="22"/>
        </w:rPr>
        <w:t xml:space="preserve"> Nos casos de suspensão e reabertura das sessões públicas em outras datas, o LICITANTE poderá credenciar novo representante, na impossibilidade da presença do primeiro credenciado atendidos as exigências do § 2º e suas alíneas. </w:t>
      </w:r>
    </w:p>
    <w:p w14:paraId="28A033CF" w14:textId="77777777" w:rsidR="00826A3A" w:rsidRPr="000E2C08" w:rsidRDefault="00826A3A" w:rsidP="00805BE4">
      <w:pPr>
        <w:jc w:val="both"/>
        <w:rPr>
          <w:rFonts w:asciiTheme="minorHAnsi" w:hAnsiTheme="minorHAnsi" w:cstheme="minorHAnsi"/>
          <w:b/>
          <w:bCs/>
          <w:sz w:val="22"/>
          <w:szCs w:val="22"/>
        </w:rPr>
      </w:pPr>
    </w:p>
    <w:p w14:paraId="24F045AC" w14:textId="77777777" w:rsidR="00826A3A" w:rsidRPr="000E2C08" w:rsidRDefault="00826A3A" w:rsidP="00805BE4">
      <w:pPr>
        <w:jc w:val="both"/>
        <w:rPr>
          <w:rFonts w:asciiTheme="minorHAnsi" w:hAnsiTheme="minorHAnsi" w:cstheme="minorHAnsi"/>
          <w:sz w:val="22"/>
          <w:szCs w:val="22"/>
        </w:rPr>
      </w:pPr>
      <w:r w:rsidRPr="000E2C08">
        <w:rPr>
          <w:rFonts w:asciiTheme="minorHAnsi" w:hAnsiTheme="minorHAnsi" w:cstheme="minorHAnsi"/>
          <w:b/>
          <w:bCs/>
          <w:sz w:val="22"/>
          <w:szCs w:val="22"/>
        </w:rPr>
        <w:t>2.8.</w:t>
      </w:r>
      <w:r w:rsidRPr="000E2C08">
        <w:rPr>
          <w:rFonts w:asciiTheme="minorHAnsi" w:hAnsiTheme="minorHAnsi" w:cstheme="minorHAnsi"/>
          <w:sz w:val="22"/>
          <w:szCs w:val="22"/>
        </w:rPr>
        <w:t xml:space="preserve"> A empresa deverá apresentar um único CNPJ, não podendo filial ou subsidiária substituir matriz, quando esta for a licitante e vice-versa.</w:t>
      </w:r>
    </w:p>
    <w:p w14:paraId="30AD972D" w14:textId="77777777" w:rsidR="00826A3A" w:rsidRPr="000E2C08" w:rsidRDefault="00826A3A" w:rsidP="00805BE4">
      <w:pPr>
        <w:tabs>
          <w:tab w:val="left" w:pos="-1800"/>
          <w:tab w:val="left" w:pos="8647"/>
        </w:tabs>
        <w:jc w:val="both"/>
        <w:rPr>
          <w:rFonts w:asciiTheme="minorHAnsi" w:hAnsiTheme="minorHAnsi" w:cstheme="minorHAnsi"/>
          <w:b/>
          <w:bCs/>
          <w:sz w:val="22"/>
          <w:szCs w:val="22"/>
        </w:rPr>
      </w:pPr>
    </w:p>
    <w:p w14:paraId="0E8D5BF6" w14:textId="77777777" w:rsidR="00826A3A" w:rsidRPr="000E2C08" w:rsidRDefault="00826A3A" w:rsidP="00805BE4">
      <w:pPr>
        <w:tabs>
          <w:tab w:val="left" w:pos="-1800"/>
          <w:tab w:val="left" w:pos="8647"/>
        </w:tabs>
        <w:jc w:val="both"/>
        <w:rPr>
          <w:rFonts w:asciiTheme="minorHAnsi" w:hAnsiTheme="minorHAnsi" w:cstheme="minorHAnsi"/>
          <w:sz w:val="22"/>
          <w:szCs w:val="22"/>
        </w:rPr>
      </w:pPr>
      <w:r w:rsidRPr="000E2C08">
        <w:rPr>
          <w:rFonts w:asciiTheme="minorHAnsi" w:hAnsiTheme="minorHAnsi" w:cstheme="minorHAnsi"/>
          <w:b/>
          <w:bCs/>
          <w:sz w:val="22"/>
          <w:szCs w:val="22"/>
        </w:rPr>
        <w:t>2.9.</w:t>
      </w:r>
      <w:r w:rsidRPr="000E2C08">
        <w:rPr>
          <w:rFonts w:asciiTheme="minorHAnsi" w:hAnsiTheme="minorHAnsi" w:cstheme="minorHAnsi"/>
          <w:sz w:val="22"/>
          <w:szCs w:val="22"/>
        </w:rPr>
        <w:t xml:space="preserve"> Não serão aceitas PROPOSTAS COMERCIAIS ou DOCUMENTOS DE HABILITAÇÃO enviados por via postal ou outro meio eletrônico.</w:t>
      </w:r>
    </w:p>
    <w:p w14:paraId="600DB233" w14:textId="77777777" w:rsidR="00826A3A" w:rsidRPr="000E2C08" w:rsidRDefault="00826A3A" w:rsidP="00805BE4">
      <w:pPr>
        <w:tabs>
          <w:tab w:val="left" w:pos="-1800"/>
          <w:tab w:val="left" w:pos="426"/>
          <w:tab w:val="left" w:pos="8647"/>
        </w:tabs>
        <w:jc w:val="both"/>
        <w:rPr>
          <w:rFonts w:asciiTheme="minorHAnsi" w:hAnsiTheme="minorHAnsi" w:cstheme="minorHAnsi"/>
          <w:b/>
          <w:sz w:val="22"/>
          <w:szCs w:val="22"/>
        </w:rPr>
      </w:pPr>
    </w:p>
    <w:p w14:paraId="087A3376" w14:textId="77777777" w:rsidR="00826A3A" w:rsidRPr="000E2C08" w:rsidRDefault="00826A3A" w:rsidP="00805BE4">
      <w:pPr>
        <w:tabs>
          <w:tab w:val="left" w:pos="-1800"/>
          <w:tab w:val="left" w:pos="426"/>
          <w:tab w:val="left" w:pos="8647"/>
        </w:tabs>
        <w:jc w:val="both"/>
        <w:rPr>
          <w:rFonts w:asciiTheme="minorHAnsi" w:hAnsiTheme="minorHAnsi" w:cstheme="minorHAnsi"/>
          <w:sz w:val="22"/>
          <w:szCs w:val="22"/>
        </w:rPr>
      </w:pPr>
      <w:r w:rsidRPr="000E2C08">
        <w:rPr>
          <w:rFonts w:asciiTheme="minorHAnsi" w:hAnsiTheme="minorHAnsi" w:cstheme="minorHAnsi"/>
          <w:b/>
          <w:sz w:val="22"/>
          <w:szCs w:val="22"/>
        </w:rPr>
        <w:t xml:space="preserve">2.10. </w:t>
      </w:r>
      <w:r w:rsidRPr="000E2C08">
        <w:rPr>
          <w:rFonts w:asciiTheme="minorHAnsi" w:hAnsiTheme="minorHAnsi" w:cstheme="minorHAnsi"/>
          <w:sz w:val="22"/>
          <w:szCs w:val="22"/>
        </w:rPr>
        <w:t>A empresa que se apresentar a sessão após o credenciamento, poderá participar do certame atuando, no entanto, apenas como ouvinte.</w:t>
      </w:r>
    </w:p>
    <w:p w14:paraId="5314DCAE" w14:textId="77777777" w:rsidR="00826A3A" w:rsidRPr="000E2C08" w:rsidRDefault="00826A3A" w:rsidP="00805BE4">
      <w:pPr>
        <w:tabs>
          <w:tab w:val="left" w:pos="8647"/>
        </w:tabs>
        <w:jc w:val="both"/>
        <w:rPr>
          <w:rFonts w:asciiTheme="minorHAnsi" w:hAnsiTheme="minorHAnsi" w:cstheme="minorHAnsi"/>
          <w:b/>
          <w:bCs/>
          <w:sz w:val="22"/>
          <w:szCs w:val="22"/>
        </w:rPr>
      </w:pPr>
    </w:p>
    <w:p w14:paraId="6262DC7F" w14:textId="77777777" w:rsidR="00826A3A" w:rsidRPr="000E2C08" w:rsidRDefault="00826A3A" w:rsidP="00805BE4">
      <w:pPr>
        <w:tabs>
          <w:tab w:val="left" w:pos="8647"/>
        </w:tabs>
        <w:jc w:val="both"/>
        <w:rPr>
          <w:rFonts w:asciiTheme="minorHAnsi" w:hAnsiTheme="minorHAnsi" w:cstheme="minorHAnsi"/>
          <w:sz w:val="22"/>
          <w:szCs w:val="22"/>
        </w:rPr>
      </w:pPr>
      <w:r w:rsidRPr="000E2C08">
        <w:rPr>
          <w:rFonts w:asciiTheme="minorHAnsi" w:hAnsiTheme="minorHAnsi" w:cstheme="minorHAnsi"/>
          <w:b/>
          <w:bCs/>
          <w:sz w:val="22"/>
          <w:szCs w:val="22"/>
        </w:rPr>
        <w:t xml:space="preserve">3 – DO PRAZO E CONDIÇÕES PARA A ASSINATURA DO CONTRATO: </w:t>
      </w:r>
      <w:r w:rsidRPr="000E2C08">
        <w:rPr>
          <w:rFonts w:asciiTheme="minorHAnsi" w:hAnsiTheme="minorHAnsi" w:cstheme="minorHAnsi"/>
          <w:sz w:val="22"/>
          <w:szCs w:val="22"/>
        </w:rPr>
        <w:t xml:space="preserve">O </w:t>
      </w:r>
      <w:r w:rsidRPr="000E2C08">
        <w:rPr>
          <w:rFonts w:asciiTheme="minorHAnsi" w:hAnsiTheme="minorHAnsi" w:cstheme="minorHAnsi"/>
          <w:b/>
          <w:bCs/>
          <w:sz w:val="22"/>
          <w:szCs w:val="22"/>
        </w:rPr>
        <w:t>LICITANTE</w:t>
      </w:r>
      <w:r w:rsidRPr="000E2C08">
        <w:rPr>
          <w:rFonts w:asciiTheme="minorHAnsi" w:hAnsiTheme="minorHAnsi" w:cstheme="minorHAnsi"/>
          <w:sz w:val="22"/>
          <w:szCs w:val="22"/>
        </w:rPr>
        <w:t xml:space="preserve"> adjudicado terá o prazo de 05 (cinco) dias úteis, depois de regular notificação pela </w:t>
      </w:r>
      <w:r w:rsidRPr="000E2C08">
        <w:rPr>
          <w:rFonts w:asciiTheme="minorHAnsi" w:hAnsiTheme="minorHAnsi" w:cstheme="minorHAnsi"/>
          <w:bCs/>
          <w:sz w:val="22"/>
          <w:szCs w:val="22"/>
        </w:rPr>
        <w:t>SESAN/PMA</w:t>
      </w:r>
      <w:r w:rsidRPr="000E2C08">
        <w:rPr>
          <w:rFonts w:asciiTheme="minorHAnsi" w:hAnsiTheme="minorHAnsi" w:cstheme="minorHAnsi"/>
          <w:sz w:val="22"/>
          <w:szCs w:val="22"/>
        </w:rPr>
        <w:t>, para comparecer à sede da mesma, assinar o contrato administrativo de execução dos serviços, sob pena de, não o fazendo, decair do direito à contratação, sem prejuízo das sanções previstas no art. 81, da Lei Federal n° 8.666/93.</w:t>
      </w:r>
    </w:p>
    <w:p w14:paraId="05B1D373" w14:textId="77777777" w:rsidR="00826A3A" w:rsidRPr="000E2C08" w:rsidRDefault="00826A3A" w:rsidP="00805BE4">
      <w:pPr>
        <w:jc w:val="both"/>
        <w:rPr>
          <w:rFonts w:asciiTheme="minorHAnsi" w:hAnsiTheme="minorHAnsi" w:cstheme="minorHAnsi"/>
          <w:b/>
          <w:bCs/>
          <w:sz w:val="22"/>
          <w:szCs w:val="22"/>
        </w:rPr>
      </w:pPr>
    </w:p>
    <w:p w14:paraId="1209980E" w14:textId="473763A0" w:rsidR="00826A3A" w:rsidRPr="000E2C08" w:rsidRDefault="00826A3A" w:rsidP="00BA0A3B">
      <w:pPr>
        <w:ind w:firstLine="709"/>
        <w:jc w:val="both"/>
        <w:rPr>
          <w:rFonts w:asciiTheme="minorHAnsi" w:hAnsiTheme="minorHAnsi" w:cstheme="minorHAnsi"/>
          <w:sz w:val="22"/>
          <w:szCs w:val="22"/>
        </w:rPr>
      </w:pPr>
      <w:r w:rsidRPr="000E2C08">
        <w:rPr>
          <w:rFonts w:asciiTheme="minorHAnsi" w:hAnsiTheme="minorHAnsi" w:cstheme="minorHAnsi"/>
          <w:b/>
          <w:bCs/>
          <w:sz w:val="22"/>
          <w:szCs w:val="22"/>
        </w:rPr>
        <w:t>4 – DO VALOR MÁXIMO ADMITIDO E DA DOTAÇÃO ORÇAMENTÁRIA</w:t>
      </w:r>
      <w:r w:rsidRPr="000E2C08">
        <w:rPr>
          <w:rFonts w:asciiTheme="minorHAnsi" w:hAnsiTheme="minorHAnsi" w:cstheme="minorHAnsi"/>
          <w:sz w:val="22"/>
          <w:szCs w:val="22"/>
        </w:rPr>
        <w:t xml:space="preserve">: O valor orçado/referência para a Licitação, com base nas planilhas de quantitativos e preços unitários, ora inseridos no respectivo </w:t>
      </w:r>
      <w:r w:rsidRPr="000E2C08">
        <w:rPr>
          <w:rFonts w:asciiTheme="minorHAnsi" w:hAnsiTheme="minorHAnsi" w:cstheme="minorHAnsi"/>
          <w:sz w:val="22"/>
          <w:szCs w:val="22"/>
        </w:rPr>
        <w:lastRenderedPageBreak/>
        <w:t xml:space="preserve">processo licitatório, corresponde a </w:t>
      </w:r>
      <w:r w:rsidR="00BA0A3B" w:rsidRPr="000E2C08">
        <w:rPr>
          <w:rFonts w:asciiTheme="minorHAnsi" w:hAnsiTheme="minorHAnsi" w:cstheme="minorHAnsi"/>
          <w:b/>
          <w:sz w:val="22"/>
          <w:szCs w:val="22"/>
        </w:rPr>
        <w:t xml:space="preserve">R$ 306.941,90 </w:t>
      </w:r>
      <w:r w:rsidR="00BA0A3B" w:rsidRPr="000E2C08">
        <w:rPr>
          <w:rFonts w:asciiTheme="minorHAnsi" w:hAnsiTheme="minorHAnsi" w:cstheme="minorHAnsi"/>
          <w:b/>
          <w:bCs/>
          <w:sz w:val="22"/>
          <w:szCs w:val="22"/>
        </w:rPr>
        <w:t>(Trezentos e seis mil, novecentos e quarenta e um reais e noventa centavos),</w:t>
      </w:r>
      <w:r w:rsidR="00BA0A3B" w:rsidRPr="000E2C08">
        <w:rPr>
          <w:rFonts w:asciiTheme="minorHAnsi" w:hAnsiTheme="minorHAnsi" w:cstheme="minorHAnsi"/>
          <w:sz w:val="22"/>
          <w:szCs w:val="22"/>
        </w:rPr>
        <w:t xml:space="preserve"> </w:t>
      </w:r>
      <w:r w:rsidRPr="000E2C08">
        <w:rPr>
          <w:rFonts w:asciiTheme="minorHAnsi" w:hAnsiTheme="minorHAnsi" w:cstheme="minorHAnsi"/>
          <w:sz w:val="22"/>
          <w:szCs w:val="22"/>
        </w:rPr>
        <w:t xml:space="preserve">provenientes de recursos alocados na seguinte dotação orçamentária: </w:t>
      </w:r>
    </w:p>
    <w:p w14:paraId="32F5CFE9" w14:textId="77777777" w:rsidR="00BA0A3B" w:rsidRPr="000E2C08" w:rsidRDefault="00BA0A3B" w:rsidP="00BA0A3B">
      <w:pPr>
        <w:ind w:firstLine="709"/>
        <w:jc w:val="both"/>
        <w:rPr>
          <w:rFonts w:asciiTheme="minorHAnsi" w:hAnsiTheme="minorHAnsi" w:cstheme="minorHAnsi"/>
          <w:sz w:val="22"/>
          <w:szCs w:val="22"/>
        </w:rPr>
      </w:pPr>
    </w:p>
    <w:p w14:paraId="450CB925" w14:textId="77777777" w:rsidR="00E937B7" w:rsidRPr="000E2C08" w:rsidRDefault="00E937B7" w:rsidP="00E937B7">
      <w:pPr>
        <w:ind w:right="-81"/>
        <w:jc w:val="both"/>
        <w:rPr>
          <w:rFonts w:asciiTheme="minorHAnsi" w:hAnsiTheme="minorHAnsi" w:cstheme="minorHAnsi"/>
          <w:sz w:val="22"/>
          <w:szCs w:val="22"/>
        </w:rPr>
      </w:pPr>
      <w:r w:rsidRPr="000E2C08">
        <w:rPr>
          <w:rFonts w:asciiTheme="minorHAnsi" w:hAnsiTheme="minorHAnsi" w:cstheme="minorHAnsi"/>
          <w:sz w:val="22"/>
          <w:szCs w:val="22"/>
        </w:rPr>
        <w:t xml:space="preserve">Funcional Programática.: 17.512.0010.2.398- Realização de Serviços de Saneamento Básico e Drenagem </w:t>
      </w:r>
    </w:p>
    <w:p w14:paraId="1427957D" w14:textId="78EE0FB6" w:rsidR="00E937B7" w:rsidRPr="000E2C08" w:rsidRDefault="00E937B7" w:rsidP="00E937B7">
      <w:pPr>
        <w:ind w:right="-81"/>
        <w:jc w:val="both"/>
        <w:rPr>
          <w:rFonts w:asciiTheme="minorHAnsi" w:hAnsiTheme="minorHAnsi" w:cstheme="minorHAnsi"/>
          <w:sz w:val="22"/>
          <w:szCs w:val="22"/>
        </w:rPr>
      </w:pPr>
      <w:r w:rsidRPr="000E2C08">
        <w:rPr>
          <w:rFonts w:asciiTheme="minorHAnsi" w:hAnsiTheme="minorHAnsi" w:cstheme="minorHAnsi"/>
          <w:sz w:val="22"/>
          <w:szCs w:val="22"/>
        </w:rPr>
        <w:t>Natureza da Despesa:  4.4.90.51 – Obras e Instalações</w:t>
      </w:r>
      <w:r w:rsidR="0057491F" w:rsidRPr="000E2C08">
        <w:rPr>
          <w:rFonts w:asciiTheme="minorHAnsi" w:hAnsiTheme="minorHAnsi" w:cstheme="minorHAnsi"/>
          <w:sz w:val="22"/>
          <w:szCs w:val="22"/>
        </w:rPr>
        <w:t>;</w:t>
      </w:r>
    </w:p>
    <w:p w14:paraId="4D9E961B" w14:textId="5FDDB473" w:rsidR="00E937B7" w:rsidRPr="000E2C08" w:rsidRDefault="00E937B7" w:rsidP="00E937B7">
      <w:pPr>
        <w:ind w:right="-81"/>
        <w:jc w:val="both"/>
        <w:rPr>
          <w:rFonts w:asciiTheme="minorHAnsi" w:hAnsiTheme="minorHAnsi" w:cstheme="minorHAnsi"/>
          <w:sz w:val="22"/>
          <w:szCs w:val="22"/>
        </w:rPr>
      </w:pPr>
      <w:r w:rsidRPr="000E2C08">
        <w:rPr>
          <w:rFonts w:asciiTheme="minorHAnsi" w:hAnsiTheme="minorHAnsi" w:cstheme="minorHAnsi"/>
          <w:sz w:val="22"/>
          <w:szCs w:val="22"/>
        </w:rPr>
        <w:t>Sub  Elemento.:  4.4.90.51.02 – Obras e Instalações de Domínio Patrimonial</w:t>
      </w:r>
      <w:r w:rsidR="0057491F" w:rsidRPr="000E2C08">
        <w:rPr>
          <w:rFonts w:asciiTheme="minorHAnsi" w:hAnsiTheme="minorHAnsi" w:cstheme="minorHAnsi"/>
          <w:sz w:val="22"/>
          <w:szCs w:val="22"/>
        </w:rPr>
        <w:t>;</w:t>
      </w:r>
    </w:p>
    <w:p w14:paraId="57F15E67" w14:textId="77777777" w:rsidR="00E937B7" w:rsidRPr="000E2C08" w:rsidRDefault="00E937B7" w:rsidP="00E937B7">
      <w:pPr>
        <w:ind w:right="-81"/>
        <w:jc w:val="both"/>
        <w:rPr>
          <w:rFonts w:asciiTheme="minorHAnsi" w:hAnsiTheme="minorHAnsi" w:cstheme="minorHAnsi"/>
          <w:sz w:val="22"/>
          <w:szCs w:val="22"/>
        </w:rPr>
      </w:pPr>
      <w:r w:rsidRPr="000E2C08">
        <w:rPr>
          <w:rFonts w:asciiTheme="minorHAnsi" w:hAnsiTheme="minorHAnsi" w:cstheme="minorHAnsi"/>
          <w:sz w:val="22"/>
          <w:szCs w:val="22"/>
        </w:rPr>
        <w:t xml:space="preserve">Fonte: 10010000 – Recursos ordinários </w:t>
      </w:r>
    </w:p>
    <w:p w14:paraId="525DBA08" w14:textId="77777777" w:rsidR="00D1051E" w:rsidRPr="000E2C08" w:rsidRDefault="00D1051E" w:rsidP="00805BE4">
      <w:pPr>
        <w:jc w:val="both"/>
        <w:rPr>
          <w:rFonts w:asciiTheme="minorHAnsi" w:hAnsiTheme="minorHAnsi" w:cstheme="minorHAnsi"/>
          <w:sz w:val="22"/>
          <w:szCs w:val="22"/>
        </w:rPr>
      </w:pPr>
    </w:p>
    <w:p w14:paraId="1E8E884D" w14:textId="77777777" w:rsidR="00826A3A" w:rsidRPr="000E2C08" w:rsidRDefault="00826A3A" w:rsidP="00805BE4">
      <w:pPr>
        <w:tabs>
          <w:tab w:val="left" w:pos="360"/>
        </w:tabs>
        <w:jc w:val="both"/>
        <w:rPr>
          <w:rFonts w:asciiTheme="minorHAnsi" w:hAnsiTheme="minorHAnsi" w:cstheme="minorHAnsi"/>
          <w:sz w:val="22"/>
          <w:szCs w:val="22"/>
        </w:rPr>
      </w:pPr>
      <w:r w:rsidRPr="000E2C08">
        <w:rPr>
          <w:rFonts w:asciiTheme="minorHAnsi" w:hAnsiTheme="minorHAnsi" w:cstheme="minorHAnsi"/>
          <w:b/>
          <w:sz w:val="22"/>
          <w:szCs w:val="22"/>
        </w:rPr>
        <w:t>5 – DO RECEBIMENTO DO OBJETO</w:t>
      </w:r>
      <w:r w:rsidRPr="000E2C08">
        <w:rPr>
          <w:rFonts w:asciiTheme="minorHAnsi" w:hAnsiTheme="minorHAnsi" w:cstheme="minorHAnsi"/>
          <w:sz w:val="22"/>
          <w:szCs w:val="22"/>
        </w:rPr>
        <w:t>:</w:t>
      </w:r>
    </w:p>
    <w:p w14:paraId="5D0FC5E4" w14:textId="77777777" w:rsidR="00826A3A" w:rsidRPr="000E2C08" w:rsidRDefault="00826A3A" w:rsidP="00805BE4">
      <w:pPr>
        <w:tabs>
          <w:tab w:val="left" w:pos="360"/>
        </w:tabs>
        <w:jc w:val="both"/>
        <w:rPr>
          <w:rFonts w:asciiTheme="minorHAnsi" w:hAnsiTheme="minorHAnsi" w:cstheme="minorHAnsi"/>
          <w:b/>
          <w:sz w:val="22"/>
          <w:szCs w:val="22"/>
        </w:rPr>
      </w:pPr>
    </w:p>
    <w:p w14:paraId="4127A674" w14:textId="77777777" w:rsidR="00826A3A" w:rsidRPr="000E2C08" w:rsidRDefault="00826A3A" w:rsidP="00805BE4">
      <w:pPr>
        <w:tabs>
          <w:tab w:val="left" w:pos="360"/>
        </w:tabs>
        <w:jc w:val="both"/>
        <w:rPr>
          <w:rFonts w:asciiTheme="minorHAnsi" w:hAnsiTheme="minorHAnsi" w:cstheme="minorHAnsi"/>
          <w:sz w:val="22"/>
          <w:szCs w:val="22"/>
        </w:rPr>
      </w:pPr>
      <w:r w:rsidRPr="000E2C08">
        <w:rPr>
          <w:rFonts w:asciiTheme="minorHAnsi" w:hAnsiTheme="minorHAnsi" w:cstheme="minorHAnsi"/>
          <w:b/>
          <w:sz w:val="22"/>
          <w:szCs w:val="22"/>
        </w:rPr>
        <w:t xml:space="preserve">5.1. </w:t>
      </w:r>
      <w:r w:rsidRPr="000E2C08">
        <w:rPr>
          <w:rFonts w:asciiTheme="minorHAnsi" w:hAnsiTheme="minorHAnsi" w:cstheme="minorHAnsi"/>
          <w:sz w:val="22"/>
          <w:szCs w:val="22"/>
        </w:rPr>
        <w:t>Os serviços executados serão recebidos quando da aprovação, pela fiscalização, das medições realizadas.</w:t>
      </w:r>
    </w:p>
    <w:p w14:paraId="292975D3" w14:textId="77777777" w:rsidR="00826A3A" w:rsidRPr="000E2C08" w:rsidRDefault="00826A3A" w:rsidP="00805BE4">
      <w:pPr>
        <w:tabs>
          <w:tab w:val="left" w:pos="360"/>
        </w:tabs>
        <w:jc w:val="both"/>
        <w:rPr>
          <w:rFonts w:asciiTheme="minorHAnsi" w:hAnsiTheme="minorHAnsi" w:cstheme="minorHAnsi"/>
          <w:b/>
          <w:sz w:val="22"/>
          <w:szCs w:val="22"/>
        </w:rPr>
      </w:pPr>
    </w:p>
    <w:p w14:paraId="3699F6A5" w14:textId="77777777" w:rsidR="00826A3A" w:rsidRPr="000E2C08" w:rsidRDefault="00826A3A" w:rsidP="00805BE4">
      <w:pPr>
        <w:tabs>
          <w:tab w:val="left" w:pos="360"/>
        </w:tabs>
        <w:jc w:val="both"/>
        <w:rPr>
          <w:rFonts w:asciiTheme="minorHAnsi" w:hAnsiTheme="minorHAnsi" w:cstheme="minorHAnsi"/>
          <w:sz w:val="22"/>
          <w:szCs w:val="22"/>
        </w:rPr>
      </w:pPr>
      <w:r w:rsidRPr="000E2C08">
        <w:rPr>
          <w:rFonts w:asciiTheme="minorHAnsi" w:hAnsiTheme="minorHAnsi" w:cstheme="minorHAnsi"/>
          <w:b/>
          <w:sz w:val="22"/>
          <w:szCs w:val="22"/>
        </w:rPr>
        <w:t>5.2.</w:t>
      </w:r>
      <w:r w:rsidRPr="000E2C08">
        <w:rPr>
          <w:rFonts w:asciiTheme="minorHAnsi" w:hAnsiTheme="minorHAnsi" w:cstheme="minorHAnsi"/>
          <w:sz w:val="22"/>
          <w:szCs w:val="22"/>
        </w:rPr>
        <w:t xml:space="preserve"> O recebimento final se dará provisoriamente pela fiscalização no prazo máximo de 15 (quinze) dias após comunicação pela contratada de término das obras.</w:t>
      </w:r>
    </w:p>
    <w:p w14:paraId="4B97ED5C" w14:textId="77777777" w:rsidR="00826A3A" w:rsidRPr="000E2C08" w:rsidRDefault="00826A3A" w:rsidP="00805BE4">
      <w:pPr>
        <w:tabs>
          <w:tab w:val="left" w:pos="360"/>
        </w:tabs>
        <w:jc w:val="both"/>
        <w:rPr>
          <w:rFonts w:asciiTheme="minorHAnsi" w:hAnsiTheme="minorHAnsi" w:cstheme="minorHAnsi"/>
          <w:b/>
          <w:sz w:val="22"/>
          <w:szCs w:val="22"/>
        </w:rPr>
      </w:pPr>
    </w:p>
    <w:p w14:paraId="1E79BEF6" w14:textId="77777777" w:rsidR="00826A3A" w:rsidRPr="000E2C08" w:rsidRDefault="00826A3A" w:rsidP="00805BE4">
      <w:pPr>
        <w:tabs>
          <w:tab w:val="left" w:pos="360"/>
        </w:tabs>
        <w:jc w:val="both"/>
        <w:rPr>
          <w:rFonts w:asciiTheme="minorHAnsi" w:hAnsiTheme="minorHAnsi" w:cstheme="minorHAnsi"/>
          <w:sz w:val="22"/>
          <w:szCs w:val="22"/>
        </w:rPr>
      </w:pPr>
      <w:r w:rsidRPr="000E2C08">
        <w:rPr>
          <w:rFonts w:asciiTheme="minorHAnsi" w:hAnsiTheme="minorHAnsi" w:cstheme="minorHAnsi"/>
          <w:b/>
          <w:sz w:val="22"/>
          <w:szCs w:val="22"/>
        </w:rPr>
        <w:t>5.3.</w:t>
      </w:r>
      <w:r w:rsidRPr="000E2C08">
        <w:rPr>
          <w:rFonts w:asciiTheme="minorHAnsi" w:hAnsiTheme="minorHAnsi" w:cstheme="minorHAnsi"/>
          <w:sz w:val="22"/>
          <w:szCs w:val="22"/>
        </w:rPr>
        <w:t xml:space="preserve"> Caso o prazo acima não seja respeitado, o recebimento provisório reputar-se-á realizado.</w:t>
      </w:r>
    </w:p>
    <w:p w14:paraId="3F9FA35B" w14:textId="77777777" w:rsidR="00826A3A" w:rsidRPr="000E2C08" w:rsidRDefault="00826A3A" w:rsidP="00805BE4">
      <w:pPr>
        <w:tabs>
          <w:tab w:val="left" w:pos="360"/>
        </w:tabs>
        <w:jc w:val="both"/>
        <w:rPr>
          <w:rFonts w:asciiTheme="minorHAnsi" w:hAnsiTheme="minorHAnsi" w:cstheme="minorHAnsi"/>
          <w:b/>
          <w:sz w:val="22"/>
          <w:szCs w:val="22"/>
        </w:rPr>
      </w:pPr>
    </w:p>
    <w:p w14:paraId="6A4AB88A" w14:textId="77777777" w:rsidR="00826A3A" w:rsidRPr="000E2C08" w:rsidRDefault="00826A3A" w:rsidP="00805BE4">
      <w:pPr>
        <w:tabs>
          <w:tab w:val="left" w:pos="360"/>
        </w:tabs>
        <w:jc w:val="both"/>
        <w:rPr>
          <w:rFonts w:asciiTheme="minorHAnsi" w:hAnsiTheme="minorHAnsi" w:cstheme="minorHAnsi"/>
          <w:sz w:val="22"/>
          <w:szCs w:val="22"/>
        </w:rPr>
      </w:pPr>
      <w:r w:rsidRPr="000E2C08">
        <w:rPr>
          <w:rFonts w:asciiTheme="minorHAnsi" w:hAnsiTheme="minorHAnsi" w:cstheme="minorHAnsi"/>
          <w:b/>
          <w:sz w:val="22"/>
          <w:szCs w:val="22"/>
        </w:rPr>
        <w:t xml:space="preserve"> 5.4.</w:t>
      </w:r>
      <w:r w:rsidRPr="000E2C08">
        <w:rPr>
          <w:rFonts w:asciiTheme="minorHAnsi" w:hAnsiTheme="minorHAnsi" w:cstheme="minorHAnsi"/>
          <w:sz w:val="22"/>
          <w:szCs w:val="22"/>
        </w:rPr>
        <w:t xml:space="preserve"> O recebimento final se dará definitivamente no prazo máximo de 90 (noventa) dias, contados do recebimento provisório, tácito ou expressamente emitido, sendo observado o parágrafo acima, caso o prazo ora estabelecido seja ultrapassado.</w:t>
      </w:r>
    </w:p>
    <w:p w14:paraId="4F968835" w14:textId="77777777" w:rsidR="00826A3A" w:rsidRPr="000E2C08" w:rsidRDefault="00826A3A" w:rsidP="00805BE4">
      <w:pPr>
        <w:jc w:val="both"/>
        <w:rPr>
          <w:rFonts w:asciiTheme="minorHAnsi" w:hAnsiTheme="minorHAnsi" w:cstheme="minorHAnsi"/>
          <w:b/>
          <w:sz w:val="22"/>
          <w:szCs w:val="22"/>
        </w:rPr>
      </w:pPr>
    </w:p>
    <w:p w14:paraId="5CF43FAE" w14:textId="77777777" w:rsidR="00826A3A" w:rsidRPr="000E2C08" w:rsidRDefault="00826A3A" w:rsidP="00805BE4">
      <w:pPr>
        <w:jc w:val="both"/>
        <w:rPr>
          <w:rFonts w:asciiTheme="minorHAnsi" w:hAnsiTheme="minorHAnsi" w:cstheme="minorHAnsi"/>
          <w:sz w:val="22"/>
          <w:szCs w:val="22"/>
        </w:rPr>
      </w:pPr>
      <w:r w:rsidRPr="000E2C08">
        <w:rPr>
          <w:rFonts w:asciiTheme="minorHAnsi" w:hAnsiTheme="minorHAnsi" w:cstheme="minorHAnsi"/>
          <w:b/>
          <w:sz w:val="22"/>
          <w:szCs w:val="22"/>
        </w:rPr>
        <w:t>5.5.</w:t>
      </w:r>
      <w:r w:rsidRPr="000E2C08">
        <w:rPr>
          <w:rFonts w:asciiTheme="minorHAnsi" w:hAnsiTheme="minorHAnsi" w:cstheme="minorHAnsi"/>
          <w:sz w:val="22"/>
          <w:szCs w:val="22"/>
        </w:rPr>
        <w:t xml:space="preserve"> O contrato somente será dado por encerrado quando aceito sem ressalvas, todos os itens previstos na proposta anexa ao referido contrato. Aceitas as obras, a SESAN emitirá o termo de recebimento definitivo, documento hábil para liberação da caução e quaisquer outras retenções, e for o caso, mantido a responsabilidade técnica da empresa nos termos da lei.</w:t>
      </w:r>
    </w:p>
    <w:p w14:paraId="213BDBAB" w14:textId="77777777" w:rsidR="00826A3A" w:rsidRPr="000E2C08" w:rsidRDefault="00826A3A" w:rsidP="00805BE4">
      <w:pPr>
        <w:tabs>
          <w:tab w:val="left" w:pos="360"/>
        </w:tabs>
        <w:jc w:val="both"/>
        <w:rPr>
          <w:rFonts w:asciiTheme="minorHAnsi" w:hAnsiTheme="minorHAnsi" w:cstheme="minorHAnsi"/>
          <w:sz w:val="22"/>
          <w:szCs w:val="22"/>
        </w:rPr>
      </w:pPr>
    </w:p>
    <w:p w14:paraId="1066E05A" w14:textId="77777777" w:rsidR="00826A3A" w:rsidRPr="000E2C08" w:rsidRDefault="00826A3A" w:rsidP="00805BE4">
      <w:pPr>
        <w:tabs>
          <w:tab w:val="left" w:pos="-1985"/>
        </w:tabs>
        <w:jc w:val="both"/>
        <w:rPr>
          <w:rFonts w:asciiTheme="minorHAnsi" w:hAnsiTheme="minorHAnsi" w:cstheme="minorHAnsi"/>
          <w:sz w:val="22"/>
          <w:szCs w:val="22"/>
        </w:rPr>
      </w:pPr>
      <w:r w:rsidRPr="000E2C08">
        <w:rPr>
          <w:rFonts w:asciiTheme="minorHAnsi" w:hAnsiTheme="minorHAnsi" w:cstheme="minorHAnsi"/>
          <w:b/>
          <w:bCs/>
          <w:sz w:val="22"/>
          <w:szCs w:val="22"/>
        </w:rPr>
        <w:t xml:space="preserve">6 – DA HABILITAÇÃO: </w:t>
      </w:r>
      <w:r w:rsidRPr="000E2C08">
        <w:rPr>
          <w:rFonts w:asciiTheme="minorHAnsi" w:hAnsiTheme="minorHAnsi" w:cstheme="minorHAnsi"/>
          <w:sz w:val="22"/>
          <w:szCs w:val="22"/>
        </w:rPr>
        <w:t xml:space="preserve">Os </w:t>
      </w:r>
      <w:r w:rsidRPr="000E2C08">
        <w:rPr>
          <w:rFonts w:asciiTheme="minorHAnsi" w:hAnsiTheme="minorHAnsi" w:cstheme="minorHAnsi"/>
          <w:b/>
          <w:bCs/>
          <w:sz w:val="22"/>
          <w:szCs w:val="22"/>
        </w:rPr>
        <w:t>LICITANTES</w:t>
      </w:r>
      <w:r w:rsidRPr="000E2C08">
        <w:rPr>
          <w:rFonts w:asciiTheme="minorHAnsi" w:hAnsiTheme="minorHAnsi" w:cstheme="minorHAnsi"/>
          <w:sz w:val="22"/>
          <w:szCs w:val="22"/>
        </w:rPr>
        <w:t xml:space="preserve"> deverão entregar, na data e na forma prevista neste Edital, sua documentação de HABILITAÇÃO, em uma via, em envelope opaco, indevassável, rubricado, e, caso entendam necessário, contendo em sua parte externa os seguintes dizeres:</w:t>
      </w:r>
    </w:p>
    <w:p w14:paraId="4CCE0348" w14:textId="77777777" w:rsidR="00826A3A" w:rsidRPr="000E2C08" w:rsidRDefault="00826A3A" w:rsidP="00805BE4">
      <w:pPr>
        <w:tabs>
          <w:tab w:val="left" w:pos="-1985"/>
        </w:tabs>
        <w:jc w:val="both"/>
        <w:rPr>
          <w:rFonts w:asciiTheme="minorHAnsi" w:hAnsiTheme="minorHAnsi" w:cstheme="minorHAnsi"/>
          <w:sz w:val="22"/>
          <w:szCs w:val="22"/>
        </w:rPr>
      </w:pPr>
    </w:p>
    <w:p w14:paraId="1660CA82" w14:textId="77777777" w:rsidR="00826A3A" w:rsidRPr="000E2C08" w:rsidRDefault="00826A3A" w:rsidP="00805BE4">
      <w:pPr>
        <w:pStyle w:val="Ttulo6"/>
        <w:pBdr>
          <w:top w:val="single" w:sz="4" w:space="1" w:color="auto"/>
          <w:left w:val="single" w:sz="4" w:space="1" w:color="auto"/>
          <w:bottom w:val="single" w:sz="4" w:space="1" w:color="auto"/>
          <w:right w:val="single" w:sz="4" w:space="0" w:color="auto"/>
        </w:pBdr>
        <w:ind w:left="0"/>
        <w:jc w:val="center"/>
        <w:rPr>
          <w:rFonts w:asciiTheme="minorHAnsi" w:hAnsiTheme="minorHAnsi" w:cstheme="minorHAnsi"/>
          <w:i w:val="0"/>
          <w:iCs w:val="0"/>
          <w:sz w:val="22"/>
          <w:szCs w:val="22"/>
        </w:rPr>
      </w:pPr>
      <w:r w:rsidRPr="000E2C08">
        <w:rPr>
          <w:rFonts w:asciiTheme="minorHAnsi" w:hAnsiTheme="minorHAnsi" w:cstheme="minorHAnsi"/>
          <w:i w:val="0"/>
          <w:iCs w:val="0"/>
          <w:sz w:val="22"/>
          <w:szCs w:val="22"/>
        </w:rPr>
        <w:t>ENVELOPE Nº. 01 – DOCUMENTAÇÃO DE HABILITAÇÃO</w:t>
      </w:r>
    </w:p>
    <w:p w14:paraId="1A459F8A" w14:textId="77777777" w:rsidR="00826A3A" w:rsidRPr="000E2C08" w:rsidRDefault="00826A3A" w:rsidP="00805BE4">
      <w:pPr>
        <w:pStyle w:val="Ttulo1"/>
        <w:pBdr>
          <w:top w:val="single" w:sz="4" w:space="1" w:color="auto"/>
          <w:left w:val="single" w:sz="4" w:space="1" w:color="auto"/>
          <w:bottom w:val="single" w:sz="4" w:space="1" w:color="auto"/>
          <w:right w:val="single" w:sz="4" w:space="0" w:color="auto"/>
        </w:pBdr>
        <w:rPr>
          <w:rFonts w:asciiTheme="minorHAnsi" w:hAnsiTheme="minorHAnsi" w:cstheme="minorHAnsi"/>
          <w:sz w:val="22"/>
          <w:szCs w:val="22"/>
        </w:rPr>
      </w:pPr>
      <w:r w:rsidRPr="000E2C08">
        <w:rPr>
          <w:rFonts w:asciiTheme="minorHAnsi" w:hAnsiTheme="minorHAnsi" w:cstheme="minorHAnsi"/>
          <w:sz w:val="22"/>
          <w:szCs w:val="22"/>
        </w:rPr>
        <w:t>PREFEITURA MUNICIPAL DE ANANINDEUA</w:t>
      </w:r>
    </w:p>
    <w:p w14:paraId="7C064174" w14:textId="77777777" w:rsidR="00826A3A" w:rsidRPr="000E2C08" w:rsidRDefault="00826A3A" w:rsidP="00805BE4">
      <w:pPr>
        <w:pStyle w:val="Ttulo1"/>
        <w:pBdr>
          <w:top w:val="single" w:sz="4" w:space="1" w:color="auto"/>
          <w:left w:val="single" w:sz="4" w:space="1" w:color="auto"/>
          <w:bottom w:val="single" w:sz="4" w:space="1" w:color="auto"/>
          <w:right w:val="single" w:sz="4" w:space="0" w:color="auto"/>
        </w:pBdr>
        <w:rPr>
          <w:rFonts w:asciiTheme="minorHAnsi" w:hAnsiTheme="minorHAnsi" w:cstheme="minorHAnsi"/>
          <w:sz w:val="22"/>
          <w:szCs w:val="22"/>
        </w:rPr>
      </w:pPr>
      <w:r w:rsidRPr="000E2C08">
        <w:rPr>
          <w:rFonts w:asciiTheme="minorHAnsi" w:hAnsiTheme="minorHAnsi" w:cstheme="minorHAnsi"/>
          <w:sz w:val="22"/>
          <w:szCs w:val="22"/>
        </w:rPr>
        <w:t>SECRETARIA MUNICIPAL DE SANEAMENTO E INFRAESTRUTURA- SESAN</w:t>
      </w:r>
    </w:p>
    <w:p w14:paraId="1709F48E" w14:textId="77777777" w:rsidR="00826A3A" w:rsidRPr="000E2C08" w:rsidRDefault="00826A3A" w:rsidP="00805BE4">
      <w:pPr>
        <w:pStyle w:val="Ttulo1"/>
        <w:pBdr>
          <w:top w:val="single" w:sz="4" w:space="1" w:color="auto"/>
          <w:left w:val="single" w:sz="4" w:space="1" w:color="auto"/>
          <w:bottom w:val="single" w:sz="4" w:space="1" w:color="auto"/>
          <w:right w:val="single" w:sz="4" w:space="0" w:color="auto"/>
        </w:pBdr>
        <w:rPr>
          <w:rFonts w:asciiTheme="minorHAnsi" w:hAnsiTheme="minorHAnsi" w:cstheme="minorHAnsi"/>
          <w:sz w:val="22"/>
          <w:szCs w:val="22"/>
        </w:rPr>
      </w:pPr>
      <w:r w:rsidRPr="000E2C08">
        <w:rPr>
          <w:rFonts w:asciiTheme="minorHAnsi" w:hAnsiTheme="minorHAnsi" w:cstheme="minorHAnsi"/>
          <w:sz w:val="22"/>
          <w:szCs w:val="22"/>
        </w:rPr>
        <w:t>COMISSÃO PERMANENTE DE LICITAÇÃO</w:t>
      </w:r>
    </w:p>
    <w:p w14:paraId="73F7B756" w14:textId="2DBB0C8D" w:rsidR="00826A3A" w:rsidRPr="000E2C08" w:rsidRDefault="00826A3A" w:rsidP="00805BE4">
      <w:pPr>
        <w:pStyle w:val="Ttulo1"/>
        <w:pBdr>
          <w:top w:val="single" w:sz="4" w:space="1" w:color="auto"/>
          <w:left w:val="single" w:sz="4" w:space="1" w:color="auto"/>
          <w:bottom w:val="single" w:sz="4" w:space="1" w:color="auto"/>
          <w:right w:val="single" w:sz="4" w:space="0" w:color="auto"/>
        </w:pBdr>
        <w:rPr>
          <w:rFonts w:asciiTheme="minorHAnsi" w:hAnsiTheme="minorHAnsi" w:cstheme="minorHAnsi"/>
          <w:sz w:val="22"/>
          <w:szCs w:val="22"/>
        </w:rPr>
      </w:pPr>
      <w:r w:rsidRPr="000E2C08">
        <w:rPr>
          <w:rFonts w:asciiTheme="minorHAnsi" w:hAnsiTheme="minorHAnsi" w:cstheme="minorHAnsi"/>
          <w:sz w:val="22"/>
          <w:szCs w:val="22"/>
        </w:rPr>
        <w:t>CONVITE Nº. 1.2021-0</w:t>
      </w:r>
      <w:r w:rsidR="00BA664F" w:rsidRPr="000E2C08">
        <w:rPr>
          <w:rFonts w:asciiTheme="minorHAnsi" w:hAnsiTheme="minorHAnsi" w:cstheme="minorHAnsi"/>
          <w:sz w:val="22"/>
          <w:szCs w:val="22"/>
        </w:rPr>
        <w:t>02</w:t>
      </w:r>
      <w:r w:rsidRPr="000E2C08">
        <w:rPr>
          <w:rFonts w:asciiTheme="minorHAnsi" w:hAnsiTheme="minorHAnsi" w:cstheme="minorHAnsi"/>
          <w:sz w:val="22"/>
          <w:szCs w:val="22"/>
        </w:rPr>
        <w:t xml:space="preserve"> SESAN/PMA </w:t>
      </w:r>
    </w:p>
    <w:p w14:paraId="01415096" w14:textId="77777777" w:rsidR="00826A3A" w:rsidRPr="000E2C08" w:rsidRDefault="00826A3A" w:rsidP="00805BE4">
      <w:pPr>
        <w:pStyle w:val="Ttulo1"/>
        <w:pBdr>
          <w:top w:val="single" w:sz="4" w:space="1" w:color="auto"/>
          <w:left w:val="single" w:sz="4" w:space="1" w:color="auto"/>
          <w:bottom w:val="single" w:sz="4" w:space="1" w:color="auto"/>
          <w:right w:val="single" w:sz="4" w:space="0" w:color="auto"/>
        </w:pBdr>
        <w:rPr>
          <w:rFonts w:asciiTheme="minorHAnsi" w:hAnsiTheme="minorHAnsi" w:cstheme="minorHAnsi"/>
          <w:sz w:val="22"/>
          <w:szCs w:val="22"/>
        </w:rPr>
      </w:pPr>
      <w:r w:rsidRPr="000E2C08">
        <w:rPr>
          <w:rFonts w:asciiTheme="minorHAnsi" w:hAnsiTheme="minorHAnsi" w:cstheme="minorHAnsi"/>
          <w:sz w:val="22"/>
          <w:szCs w:val="22"/>
        </w:rPr>
        <w:t>RAZÃO SOCIAL COMPLETA DO LICITANTE / CNPJ</w:t>
      </w:r>
    </w:p>
    <w:p w14:paraId="1513185B" w14:textId="77777777" w:rsidR="00826A3A" w:rsidRPr="000E2C08" w:rsidRDefault="00826A3A" w:rsidP="00805BE4">
      <w:pPr>
        <w:tabs>
          <w:tab w:val="left" w:pos="-1985"/>
        </w:tabs>
        <w:jc w:val="both"/>
        <w:rPr>
          <w:rFonts w:asciiTheme="minorHAnsi" w:hAnsiTheme="minorHAnsi" w:cstheme="minorHAnsi"/>
          <w:b/>
          <w:bCs/>
          <w:sz w:val="22"/>
          <w:szCs w:val="22"/>
        </w:rPr>
      </w:pPr>
    </w:p>
    <w:p w14:paraId="189A0D90" w14:textId="77777777" w:rsidR="00826A3A" w:rsidRPr="000E2C08" w:rsidRDefault="00826A3A" w:rsidP="00805BE4">
      <w:pPr>
        <w:pStyle w:val="Recuodecorpodetexto"/>
        <w:tabs>
          <w:tab w:val="left" w:pos="720"/>
        </w:tabs>
        <w:ind w:left="0"/>
        <w:rPr>
          <w:rFonts w:asciiTheme="minorHAnsi" w:hAnsiTheme="minorHAnsi" w:cstheme="minorHAnsi"/>
          <w:sz w:val="22"/>
          <w:szCs w:val="22"/>
        </w:rPr>
      </w:pPr>
      <w:r w:rsidRPr="000E2C08">
        <w:rPr>
          <w:rFonts w:asciiTheme="minorHAnsi" w:hAnsiTheme="minorHAnsi" w:cstheme="minorHAnsi"/>
          <w:b/>
          <w:bCs/>
          <w:sz w:val="22"/>
          <w:szCs w:val="22"/>
        </w:rPr>
        <w:t>6.1.</w:t>
      </w:r>
      <w:r w:rsidRPr="000E2C08">
        <w:rPr>
          <w:rFonts w:asciiTheme="minorHAnsi" w:hAnsiTheme="minorHAnsi" w:cstheme="minorHAnsi"/>
          <w:sz w:val="22"/>
          <w:szCs w:val="22"/>
        </w:rPr>
        <w:t xml:space="preserve"> </w:t>
      </w:r>
      <w:r w:rsidRPr="000E2C08">
        <w:rPr>
          <w:rFonts w:asciiTheme="minorHAnsi" w:hAnsiTheme="minorHAnsi" w:cstheme="minorHAnsi"/>
          <w:b/>
          <w:sz w:val="22"/>
          <w:szCs w:val="22"/>
        </w:rPr>
        <w:t xml:space="preserve">Os </w:t>
      </w:r>
      <w:r w:rsidRPr="000E2C08">
        <w:rPr>
          <w:rFonts w:asciiTheme="minorHAnsi" w:hAnsiTheme="minorHAnsi" w:cstheme="minorHAnsi"/>
          <w:b/>
          <w:bCs/>
          <w:sz w:val="22"/>
          <w:szCs w:val="22"/>
        </w:rPr>
        <w:t>LICITANTES</w:t>
      </w:r>
      <w:r w:rsidRPr="000E2C08">
        <w:rPr>
          <w:rFonts w:asciiTheme="minorHAnsi" w:hAnsiTheme="minorHAnsi" w:cstheme="minorHAnsi"/>
          <w:sz w:val="22"/>
          <w:szCs w:val="22"/>
        </w:rPr>
        <w:t xml:space="preserve"> deverão apresentar os documentos habilitatórios relacionados abaixo, </w:t>
      </w:r>
      <w:r w:rsidRPr="000E2C08">
        <w:rPr>
          <w:rFonts w:asciiTheme="minorHAnsi" w:eastAsia="Batang" w:hAnsiTheme="minorHAnsi" w:cstheme="minorHAnsi"/>
          <w:sz w:val="22"/>
          <w:szCs w:val="22"/>
        </w:rPr>
        <w:t>em cópia simples acompanhada do original respectivo para autenticação pela CPL/PMA ou por qualquer processo de cópia autenticada em cartório, por publicação em órgão da Imprensa Oficial ou ainda através de sistema informatizado passivo(s) de consulta quanto à veracidade, o</w:t>
      </w:r>
      <w:r w:rsidRPr="000E2C08">
        <w:rPr>
          <w:rFonts w:asciiTheme="minorHAnsi" w:hAnsiTheme="minorHAnsi" w:cstheme="minorHAnsi"/>
          <w:sz w:val="22"/>
          <w:szCs w:val="22"/>
        </w:rPr>
        <w:t>u quando por lei exigida.</w:t>
      </w:r>
    </w:p>
    <w:p w14:paraId="6907111F" w14:textId="77777777" w:rsidR="00826A3A" w:rsidRPr="000E2C08" w:rsidRDefault="00826A3A" w:rsidP="00805BE4">
      <w:pPr>
        <w:jc w:val="both"/>
        <w:rPr>
          <w:rFonts w:asciiTheme="minorHAnsi" w:hAnsiTheme="minorHAnsi" w:cstheme="minorHAnsi"/>
          <w:b/>
          <w:bCs/>
          <w:sz w:val="22"/>
          <w:szCs w:val="22"/>
        </w:rPr>
      </w:pPr>
    </w:p>
    <w:p w14:paraId="4F28BADC" w14:textId="77777777" w:rsidR="00826A3A" w:rsidRPr="000E2C08" w:rsidRDefault="00826A3A" w:rsidP="00805BE4">
      <w:pPr>
        <w:jc w:val="both"/>
        <w:rPr>
          <w:rFonts w:asciiTheme="minorHAnsi" w:eastAsia="Batang" w:hAnsiTheme="minorHAnsi" w:cstheme="minorHAnsi"/>
          <w:sz w:val="22"/>
          <w:szCs w:val="22"/>
        </w:rPr>
      </w:pPr>
      <w:r w:rsidRPr="000E2C08">
        <w:rPr>
          <w:rFonts w:asciiTheme="minorHAnsi" w:hAnsiTheme="minorHAnsi" w:cstheme="minorHAnsi"/>
          <w:b/>
          <w:bCs/>
          <w:sz w:val="22"/>
          <w:szCs w:val="22"/>
        </w:rPr>
        <w:t xml:space="preserve">6.2. </w:t>
      </w:r>
      <w:r w:rsidRPr="000E2C08">
        <w:rPr>
          <w:rFonts w:asciiTheme="minorHAnsi" w:eastAsia="Batang" w:hAnsiTheme="minorHAnsi" w:cstheme="minorHAnsi"/>
          <w:sz w:val="22"/>
          <w:szCs w:val="22"/>
        </w:rPr>
        <w:t>Não serão autenticados pela CPL/PMA os documentos em cópias simples acompanhados de cópias autenticadas para conferência, apenas aqueles acompanhados dos respectivos originais.</w:t>
      </w:r>
    </w:p>
    <w:p w14:paraId="689579A3" w14:textId="77777777" w:rsidR="00826A3A" w:rsidRPr="000E2C08" w:rsidRDefault="00826A3A" w:rsidP="00805BE4">
      <w:pPr>
        <w:tabs>
          <w:tab w:val="left" w:pos="-2127"/>
          <w:tab w:val="left" w:pos="720"/>
        </w:tabs>
        <w:jc w:val="both"/>
        <w:rPr>
          <w:rFonts w:asciiTheme="minorHAnsi" w:hAnsiTheme="minorHAnsi" w:cstheme="minorHAnsi"/>
          <w:b/>
          <w:bCs/>
          <w:sz w:val="22"/>
          <w:szCs w:val="22"/>
        </w:rPr>
      </w:pPr>
    </w:p>
    <w:p w14:paraId="49685BC0" w14:textId="77777777" w:rsidR="00826A3A" w:rsidRPr="000E2C08" w:rsidRDefault="00826A3A" w:rsidP="00805BE4">
      <w:pPr>
        <w:tabs>
          <w:tab w:val="left" w:pos="-2127"/>
          <w:tab w:val="left" w:pos="720"/>
        </w:tabs>
        <w:jc w:val="both"/>
        <w:rPr>
          <w:rFonts w:asciiTheme="minorHAnsi" w:hAnsiTheme="minorHAnsi" w:cstheme="minorHAnsi"/>
          <w:sz w:val="22"/>
          <w:szCs w:val="22"/>
        </w:rPr>
      </w:pPr>
      <w:r w:rsidRPr="000E2C08">
        <w:rPr>
          <w:rFonts w:asciiTheme="minorHAnsi" w:hAnsiTheme="minorHAnsi" w:cstheme="minorHAnsi"/>
          <w:b/>
          <w:bCs/>
          <w:sz w:val="22"/>
          <w:szCs w:val="22"/>
        </w:rPr>
        <w:lastRenderedPageBreak/>
        <w:t>6.3.</w:t>
      </w:r>
      <w:r w:rsidRPr="000E2C08">
        <w:rPr>
          <w:rFonts w:asciiTheme="minorHAnsi" w:hAnsiTheme="minorHAnsi" w:cstheme="minorHAnsi"/>
          <w:sz w:val="22"/>
          <w:szCs w:val="22"/>
        </w:rPr>
        <w:t xml:space="preserve"> Recomenda-se que a documentação contida no </w:t>
      </w:r>
      <w:r w:rsidRPr="000E2C08">
        <w:rPr>
          <w:rFonts w:asciiTheme="minorHAnsi" w:hAnsiTheme="minorHAnsi" w:cstheme="minorHAnsi"/>
          <w:bCs/>
          <w:sz w:val="22"/>
          <w:szCs w:val="22"/>
        </w:rPr>
        <w:t>ENVELOPE</w:t>
      </w:r>
      <w:r w:rsidRPr="000E2C08">
        <w:rPr>
          <w:rFonts w:asciiTheme="minorHAnsi" w:hAnsiTheme="minorHAnsi" w:cstheme="minorHAnsi"/>
          <w:sz w:val="22"/>
          <w:szCs w:val="22"/>
        </w:rPr>
        <w:t>, deva estar numerada sequencialmente, da primeira à última folha, de modo a refletir o seu número exato.</w:t>
      </w:r>
    </w:p>
    <w:p w14:paraId="4394A00E" w14:textId="77777777" w:rsidR="00826A3A" w:rsidRPr="000E2C08" w:rsidRDefault="00826A3A" w:rsidP="00805BE4">
      <w:pPr>
        <w:tabs>
          <w:tab w:val="left" w:pos="-1985"/>
          <w:tab w:val="left" w:pos="720"/>
        </w:tabs>
        <w:jc w:val="both"/>
        <w:rPr>
          <w:rFonts w:asciiTheme="minorHAnsi" w:hAnsiTheme="minorHAnsi" w:cstheme="minorHAnsi"/>
          <w:b/>
          <w:bCs/>
          <w:sz w:val="22"/>
          <w:szCs w:val="22"/>
        </w:rPr>
      </w:pPr>
    </w:p>
    <w:p w14:paraId="37CD019E" w14:textId="77777777" w:rsidR="00826A3A" w:rsidRPr="000E2C08" w:rsidRDefault="00826A3A" w:rsidP="00805BE4">
      <w:pPr>
        <w:tabs>
          <w:tab w:val="left" w:pos="-1985"/>
          <w:tab w:val="left" w:pos="720"/>
        </w:tabs>
        <w:jc w:val="both"/>
        <w:rPr>
          <w:rFonts w:asciiTheme="minorHAnsi" w:hAnsiTheme="minorHAnsi" w:cstheme="minorHAnsi"/>
          <w:sz w:val="22"/>
          <w:szCs w:val="22"/>
        </w:rPr>
      </w:pPr>
      <w:r w:rsidRPr="000E2C08">
        <w:rPr>
          <w:rFonts w:asciiTheme="minorHAnsi" w:hAnsiTheme="minorHAnsi" w:cstheme="minorHAnsi"/>
          <w:b/>
          <w:bCs/>
          <w:sz w:val="22"/>
          <w:szCs w:val="22"/>
        </w:rPr>
        <w:t>6.4.</w:t>
      </w:r>
      <w:r w:rsidRPr="000E2C08">
        <w:rPr>
          <w:rFonts w:asciiTheme="minorHAnsi" w:hAnsiTheme="minorHAnsi" w:cstheme="minorHAnsi"/>
          <w:sz w:val="22"/>
          <w:szCs w:val="22"/>
        </w:rPr>
        <w:t xml:space="preserve"> A eventual falta de numeração e/ou duplicidade de numeração ou ainda a falta da rubrica nas folhas, será suprida pelo representante credenciado, na sessão de abertura do respectivo </w:t>
      </w:r>
      <w:r w:rsidRPr="000E2C08">
        <w:rPr>
          <w:rFonts w:asciiTheme="minorHAnsi" w:hAnsiTheme="minorHAnsi" w:cstheme="minorHAnsi"/>
          <w:bCs/>
          <w:sz w:val="22"/>
          <w:szCs w:val="22"/>
        </w:rPr>
        <w:t>ENVELOPE nº. 01</w:t>
      </w:r>
      <w:r w:rsidRPr="000E2C08">
        <w:rPr>
          <w:rFonts w:asciiTheme="minorHAnsi" w:hAnsiTheme="minorHAnsi" w:cstheme="minorHAnsi"/>
          <w:sz w:val="22"/>
          <w:szCs w:val="22"/>
        </w:rPr>
        <w:t>, nos termos do presente Edital, vedada à inabilitação por este motivo.</w:t>
      </w:r>
    </w:p>
    <w:p w14:paraId="4EC3DDA5" w14:textId="77777777" w:rsidR="00826A3A" w:rsidRPr="000E2C08" w:rsidRDefault="00826A3A" w:rsidP="00805BE4">
      <w:pPr>
        <w:tabs>
          <w:tab w:val="left" w:pos="-1985"/>
          <w:tab w:val="left" w:pos="720"/>
        </w:tabs>
        <w:jc w:val="both"/>
        <w:rPr>
          <w:rFonts w:asciiTheme="minorHAnsi" w:hAnsiTheme="minorHAnsi" w:cstheme="minorHAnsi"/>
          <w:b/>
          <w:bCs/>
          <w:sz w:val="22"/>
          <w:szCs w:val="22"/>
        </w:rPr>
      </w:pPr>
    </w:p>
    <w:p w14:paraId="4B1AD536" w14:textId="77777777" w:rsidR="00826A3A" w:rsidRPr="000E2C08" w:rsidRDefault="00826A3A" w:rsidP="00805BE4">
      <w:pPr>
        <w:tabs>
          <w:tab w:val="left" w:pos="-1985"/>
          <w:tab w:val="left" w:pos="720"/>
        </w:tabs>
        <w:jc w:val="both"/>
        <w:rPr>
          <w:rFonts w:asciiTheme="minorHAnsi" w:hAnsiTheme="minorHAnsi" w:cstheme="minorHAnsi"/>
          <w:sz w:val="22"/>
          <w:szCs w:val="22"/>
        </w:rPr>
      </w:pPr>
      <w:r w:rsidRPr="000E2C08">
        <w:rPr>
          <w:rFonts w:asciiTheme="minorHAnsi" w:hAnsiTheme="minorHAnsi" w:cstheme="minorHAnsi"/>
          <w:b/>
          <w:bCs/>
          <w:sz w:val="22"/>
          <w:szCs w:val="22"/>
        </w:rPr>
        <w:t>6.5.</w:t>
      </w:r>
      <w:r w:rsidRPr="000E2C08">
        <w:rPr>
          <w:rFonts w:asciiTheme="minorHAnsi" w:hAnsiTheme="minorHAnsi" w:cstheme="minorHAnsi"/>
          <w:sz w:val="22"/>
          <w:szCs w:val="22"/>
        </w:rPr>
        <w:t xml:space="preserve"> </w:t>
      </w:r>
      <w:r w:rsidRPr="000E2C08">
        <w:rPr>
          <w:rFonts w:asciiTheme="minorHAnsi" w:hAnsiTheme="minorHAnsi" w:cstheme="minorHAnsi"/>
          <w:b/>
          <w:bCs/>
          <w:sz w:val="22"/>
          <w:szCs w:val="22"/>
        </w:rPr>
        <w:t>O ENVELOPE nº. 01</w:t>
      </w:r>
      <w:r w:rsidRPr="000E2C08">
        <w:rPr>
          <w:rFonts w:asciiTheme="minorHAnsi" w:hAnsiTheme="minorHAnsi" w:cstheme="minorHAnsi"/>
          <w:sz w:val="22"/>
          <w:szCs w:val="22"/>
        </w:rPr>
        <w:t xml:space="preserve"> deverá conter todos os documentos relacionados a seguir:</w:t>
      </w:r>
    </w:p>
    <w:p w14:paraId="5CF425AE" w14:textId="77777777" w:rsidR="005745D5" w:rsidRDefault="005745D5" w:rsidP="00805BE4">
      <w:pPr>
        <w:tabs>
          <w:tab w:val="left" w:pos="-1985"/>
          <w:tab w:val="left" w:pos="426"/>
        </w:tabs>
        <w:jc w:val="both"/>
        <w:rPr>
          <w:rFonts w:asciiTheme="minorHAnsi" w:hAnsiTheme="minorHAnsi" w:cstheme="minorHAnsi"/>
          <w:b/>
          <w:sz w:val="22"/>
          <w:szCs w:val="22"/>
        </w:rPr>
      </w:pPr>
    </w:p>
    <w:p w14:paraId="425BC6F3" w14:textId="148F6A77" w:rsidR="00826A3A" w:rsidRPr="000E2C08" w:rsidRDefault="00826A3A" w:rsidP="00805BE4">
      <w:pPr>
        <w:tabs>
          <w:tab w:val="left" w:pos="-1985"/>
          <w:tab w:val="left" w:pos="426"/>
        </w:tabs>
        <w:jc w:val="both"/>
        <w:rPr>
          <w:rFonts w:asciiTheme="minorHAnsi" w:hAnsiTheme="minorHAnsi" w:cstheme="minorHAnsi"/>
          <w:sz w:val="22"/>
          <w:szCs w:val="22"/>
        </w:rPr>
      </w:pPr>
      <w:r w:rsidRPr="000E2C08">
        <w:rPr>
          <w:rFonts w:asciiTheme="minorHAnsi" w:hAnsiTheme="minorHAnsi" w:cstheme="minorHAnsi"/>
          <w:b/>
          <w:sz w:val="22"/>
          <w:szCs w:val="22"/>
        </w:rPr>
        <w:t>6.5.1.</w:t>
      </w:r>
      <w:r w:rsidRPr="000E2C08">
        <w:rPr>
          <w:rFonts w:asciiTheme="minorHAnsi" w:hAnsiTheme="minorHAnsi" w:cstheme="minorHAnsi"/>
          <w:bCs/>
          <w:sz w:val="22"/>
          <w:szCs w:val="22"/>
        </w:rPr>
        <w:t xml:space="preserve"> </w:t>
      </w:r>
      <w:r w:rsidRPr="000E2C08">
        <w:rPr>
          <w:rFonts w:asciiTheme="minorHAnsi" w:hAnsiTheme="minorHAnsi" w:cstheme="minorHAnsi"/>
          <w:b/>
          <w:bCs/>
          <w:sz w:val="22"/>
          <w:szCs w:val="22"/>
        </w:rPr>
        <w:t xml:space="preserve">Documentos para Habilitação Jurídica: </w:t>
      </w:r>
      <w:r w:rsidRPr="000E2C08">
        <w:rPr>
          <w:rFonts w:asciiTheme="minorHAnsi" w:hAnsiTheme="minorHAnsi" w:cstheme="minorHAnsi"/>
          <w:sz w:val="22"/>
          <w:szCs w:val="22"/>
        </w:rPr>
        <w:t>Para comprovar a habilitação jurídica, os licitantes deverão apresentar os seguintes documentos:</w:t>
      </w:r>
    </w:p>
    <w:p w14:paraId="55EC2707" w14:textId="77777777" w:rsidR="00826A3A" w:rsidRPr="000E2C08" w:rsidRDefault="00826A3A" w:rsidP="00805BE4">
      <w:pPr>
        <w:tabs>
          <w:tab w:val="left" w:pos="-1985"/>
          <w:tab w:val="left" w:pos="0"/>
        </w:tabs>
        <w:ind w:firstLine="567"/>
        <w:jc w:val="both"/>
        <w:rPr>
          <w:rFonts w:asciiTheme="minorHAnsi" w:hAnsiTheme="minorHAnsi" w:cstheme="minorHAnsi"/>
          <w:sz w:val="22"/>
          <w:szCs w:val="22"/>
        </w:rPr>
      </w:pPr>
      <w:r w:rsidRPr="000E2C08">
        <w:rPr>
          <w:rFonts w:asciiTheme="minorHAnsi" w:hAnsiTheme="minorHAnsi" w:cstheme="minorHAnsi"/>
          <w:bCs/>
          <w:sz w:val="22"/>
          <w:szCs w:val="22"/>
        </w:rPr>
        <w:t>6.5.1.1.</w:t>
      </w:r>
      <w:r w:rsidRPr="000E2C08">
        <w:rPr>
          <w:rFonts w:asciiTheme="minorHAnsi" w:hAnsiTheme="minorHAnsi" w:cstheme="minorHAnsi"/>
          <w:sz w:val="22"/>
          <w:szCs w:val="22"/>
        </w:rPr>
        <w:t xml:space="preserve"> Se houver, certidão de cadastramento no Sistema de Cadastro Unificado de Fornecedores – SICAF, instituído pela Secretaria de Administração Federal compatível com o objeto da licitação;</w:t>
      </w:r>
    </w:p>
    <w:p w14:paraId="5FA20DB5" w14:textId="77777777" w:rsidR="00826A3A" w:rsidRPr="000E2C08" w:rsidRDefault="00826A3A" w:rsidP="00805BE4">
      <w:pPr>
        <w:pStyle w:val="PargrafodaLista"/>
        <w:tabs>
          <w:tab w:val="left" w:pos="0"/>
        </w:tabs>
        <w:ind w:left="0" w:firstLine="567"/>
        <w:jc w:val="both"/>
        <w:rPr>
          <w:rFonts w:asciiTheme="minorHAnsi" w:hAnsiTheme="minorHAnsi" w:cstheme="minorHAnsi"/>
          <w:sz w:val="22"/>
          <w:szCs w:val="22"/>
        </w:rPr>
      </w:pPr>
      <w:r w:rsidRPr="000E2C08">
        <w:rPr>
          <w:rFonts w:asciiTheme="minorHAnsi" w:hAnsiTheme="minorHAnsi" w:cstheme="minorHAnsi"/>
          <w:sz w:val="22"/>
          <w:szCs w:val="22"/>
        </w:rPr>
        <w:t>6.5.1.2. Cadastro Nacional de Empresas Inidôneas e Suspensas – CEIS, mantido pela Controladoria-Geral da União (</w:t>
      </w:r>
      <w:hyperlink r:id="rId8">
        <w:r w:rsidRPr="000E2C08">
          <w:rPr>
            <w:rFonts w:asciiTheme="minorHAnsi" w:hAnsiTheme="minorHAnsi" w:cstheme="minorHAnsi"/>
            <w:sz w:val="22"/>
            <w:szCs w:val="22"/>
          </w:rPr>
          <w:t>www.portaldatransparencia.gov.br/ceis</w:t>
        </w:r>
      </w:hyperlink>
      <w:r w:rsidRPr="000E2C08">
        <w:rPr>
          <w:rFonts w:asciiTheme="minorHAnsi" w:hAnsiTheme="minorHAnsi" w:cstheme="minorHAnsi"/>
          <w:sz w:val="22"/>
          <w:szCs w:val="22"/>
        </w:rPr>
        <w:t>);</w:t>
      </w:r>
    </w:p>
    <w:p w14:paraId="66F4D49C" w14:textId="77777777" w:rsidR="00826A3A" w:rsidRPr="000E2C08" w:rsidRDefault="00826A3A" w:rsidP="00805BE4">
      <w:pPr>
        <w:pStyle w:val="PargrafodaLista"/>
        <w:tabs>
          <w:tab w:val="left" w:pos="0"/>
        </w:tabs>
        <w:ind w:left="0" w:firstLine="567"/>
        <w:jc w:val="both"/>
        <w:rPr>
          <w:rFonts w:asciiTheme="minorHAnsi" w:hAnsiTheme="minorHAnsi" w:cstheme="minorHAnsi"/>
          <w:sz w:val="22"/>
          <w:szCs w:val="22"/>
        </w:rPr>
      </w:pPr>
      <w:r w:rsidRPr="000E2C08">
        <w:rPr>
          <w:rFonts w:asciiTheme="minorHAnsi" w:hAnsiTheme="minorHAnsi" w:cstheme="minorHAnsi"/>
          <w:sz w:val="22"/>
          <w:szCs w:val="22"/>
        </w:rPr>
        <w:t>6.5.1.3. Cadastro Nacional de Condenações Cíveis por Atos de Improbidade Administrativa, mantido pelo Conselho Nacional de Justiça (</w:t>
      </w:r>
      <w:hyperlink r:id="rId9">
        <w:r w:rsidRPr="000E2C08">
          <w:rPr>
            <w:rFonts w:asciiTheme="minorHAnsi" w:hAnsiTheme="minorHAnsi" w:cstheme="minorHAnsi"/>
            <w:sz w:val="22"/>
            <w:szCs w:val="22"/>
          </w:rPr>
          <w:t>www.cnj.jus.br/improbidade_adm/consultar_requerido.php</w:t>
        </w:r>
      </w:hyperlink>
      <w:r w:rsidRPr="000E2C08">
        <w:rPr>
          <w:rFonts w:asciiTheme="minorHAnsi" w:hAnsiTheme="minorHAnsi" w:cstheme="minorHAnsi"/>
          <w:sz w:val="22"/>
          <w:szCs w:val="22"/>
        </w:rPr>
        <w:t>).</w:t>
      </w:r>
    </w:p>
    <w:p w14:paraId="598D482D" w14:textId="77777777" w:rsidR="00826A3A" w:rsidRPr="000E2C08" w:rsidRDefault="00826A3A" w:rsidP="00805BE4">
      <w:pPr>
        <w:pStyle w:val="PargrafodaLista"/>
        <w:tabs>
          <w:tab w:val="left" w:pos="0"/>
        </w:tabs>
        <w:ind w:left="0" w:firstLine="567"/>
        <w:jc w:val="both"/>
        <w:rPr>
          <w:rFonts w:asciiTheme="minorHAnsi" w:hAnsiTheme="minorHAnsi" w:cstheme="minorHAnsi"/>
          <w:sz w:val="22"/>
          <w:szCs w:val="22"/>
        </w:rPr>
      </w:pPr>
      <w:r w:rsidRPr="000E2C08">
        <w:rPr>
          <w:rFonts w:asciiTheme="minorHAnsi" w:hAnsiTheme="minorHAnsi" w:cstheme="minorHAnsi"/>
          <w:sz w:val="22"/>
          <w:szCs w:val="22"/>
        </w:rPr>
        <w:t>6.5.1.4. Certidão negativa de licitantes Inidôneos, mantidos pelo Tribunal de Contas da União – TCU;</w:t>
      </w:r>
    </w:p>
    <w:p w14:paraId="1C16C895" w14:textId="77777777" w:rsidR="00826A3A" w:rsidRPr="000E2C08" w:rsidRDefault="00826A3A" w:rsidP="00805BE4">
      <w:pPr>
        <w:jc w:val="both"/>
        <w:rPr>
          <w:rFonts w:asciiTheme="minorHAnsi" w:hAnsiTheme="minorHAnsi" w:cstheme="minorHAnsi"/>
          <w:b/>
          <w:sz w:val="22"/>
          <w:szCs w:val="22"/>
        </w:rPr>
      </w:pPr>
    </w:p>
    <w:p w14:paraId="3119B4A0" w14:textId="77777777" w:rsidR="00826A3A" w:rsidRPr="000E2C08" w:rsidRDefault="00826A3A" w:rsidP="00805BE4">
      <w:pPr>
        <w:jc w:val="both"/>
        <w:rPr>
          <w:rFonts w:asciiTheme="minorHAnsi" w:hAnsiTheme="minorHAnsi" w:cstheme="minorHAnsi"/>
          <w:sz w:val="22"/>
          <w:szCs w:val="22"/>
        </w:rPr>
      </w:pPr>
      <w:r w:rsidRPr="000E2C08">
        <w:rPr>
          <w:rFonts w:asciiTheme="minorHAnsi" w:hAnsiTheme="minorHAnsi" w:cstheme="minorHAnsi"/>
          <w:b/>
          <w:sz w:val="22"/>
          <w:szCs w:val="22"/>
        </w:rPr>
        <w:t>6.6.</w:t>
      </w:r>
      <w:r w:rsidRPr="000E2C08">
        <w:rPr>
          <w:rFonts w:asciiTheme="minorHAnsi" w:hAnsiTheme="minorHAnsi" w:cstheme="minorHAnsi"/>
          <w:sz w:val="22"/>
          <w:szCs w:val="22"/>
        </w:rPr>
        <w:t xml:space="preserve"> A consulta aos cadastros será realizada em nome da empresa licitante e também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w:t>
      </w:r>
    </w:p>
    <w:p w14:paraId="42333651" w14:textId="77777777" w:rsidR="00826A3A" w:rsidRPr="000E2C08" w:rsidRDefault="00826A3A" w:rsidP="00805BE4">
      <w:pPr>
        <w:jc w:val="both"/>
        <w:rPr>
          <w:rFonts w:asciiTheme="minorHAnsi" w:hAnsiTheme="minorHAnsi" w:cstheme="minorHAnsi"/>
          <w:b/>
          <w:sz w:val="22"/>
          <w:szCs w:val="22"/>
        </w:rPr>
      </w:pPr>
    </w:p>
    <w:p w14:paraId="41B7933F" w14:textId="77777777" w:rsidR="00826A3A" w:rsidRPr="000E2C08" w:rsidRDefault="00826A3A" w:rsidP="00805BE4">
      <w:pPr>
        <w:jc w:val="both"/>
        <w:rPr>
          <w:rFonts w:asciiTheme="minorHAnsi" w:hAnsiTheme="minorHAnsi" w:cstheme="minorHAnsi"/>
          <w:sz w:val="22"/>
          <w:szCs w:val="22"/>
        </w:rPr>
      </w:pPr>
      <w:r w:rsidRPr="000E2C08">
        <w:rPr>
          <w:rFonts w:asciiTheme="minorHAnsi" w:hAnsiTheme="minorHAnsi" w:cstheme="minorHAnsi"/>
          <w:b/>
          <w:sz w:val="22"/>
          <w:szCs w:val="22"/>
        </w:rPr>
        <w:t>6.7.</w:t>
      </w:r>
      <w:r w:rsidRPr="000E2C08">
        <w:rPr>
          <w:rFonts w:asciiTheme="minorHAnsi" w:hAnsiTheme="minorHAnsi" w:cstheme="minorHAnsi"/>
          <w:sz w:val="22"/>
          <w:szCs w:val="22"/>
        </w:rPr>
        <w:t xml:space="preserve"> Caso conste na Consulta de Situação do Fornecedor a existência de Ocorrências Impeditivas Indiretas, o gestor diligenciará para verificar se houve fraude por parte das empresas apontadas no Relatório de Ocorrências Impeditivas Indiretas.</w:t>
      </w:r>
    </w:p>
    <w:p w14:paraId="3A98BF37" w14:textId="77777777" w:rsidR="00826A3A" w:rsidRPr="000E2C08" w:rsidRDefault="00826A3A" w:rsidP="00805BE4">
      <w:pPr>
        <w:pStyle w:val="PargrafodaLista"/>
        <w:ind w:left="0"/>
        <w:jc w:val="both"/>
        <w:rPr>
          <w:rFonts w:asciiTheme="minorHAnsi" w:hAnsiTheme="minorHAnsi" w:cstheme="minorHAnsi"/>
          <w:b/>
          <w:sz w:val="22"/>
          <w:szCs w:val="22"/>
        </w:rPr>
      </w:pPr>
    </w:p>
    <w:p w14:paraId="10EC66F7" w14:textId="77777777" w:rsidR="00826A3A" w:rsidRPr="000E2C08" w:rsidRDefault="00826A3A" w:rsidP="00805BE4">
      <w:pPr>
        <w:pStyle w:val="PargrafodaLista"/>
        <w:ind w:left="0"/>
        <w:jc w:val="both"/>
        <w:rPr>
          <w:rFonts w:asciiTheme="minorHAnsi" w:hAnsiTheme="minorHAnsi" w:cstheme="minorHAnsi"/>
          <w:sz w:val="22"/>
          <w:szCs w:val="22"/>
        </w:rPr>
      </w:pPr>
      <w:r w:rsidRPr="000E2C08">
        <w:rPr>
          <w:rFonts w:asciiTheme="minorHAnsi" w:hAnsiTheme="minorHAnsi" w:cstheme="minorHAnsi"/>
          <w:b/>
          <w:sz w:val="22"/>
          <w:szCs w:val="22"/>
        </w:rPr>
        <w:t>6.8.</w:t>
      </w:r>
      <w:r w:rsidRPr="000E2C08">
        <w:rPr>
          <w:rFonts w:asciiTheme="minorHAnsi" w:hAnsiTheme="minorHAnsi" w:cstheme="minorHAnsi"/>
          <w:sz w:val="22"/>
          <w:szCs w:val="22"/>
        </w:rPr>
        <w:t xml:space="preserve"> A tentativa de burla será verificada por meio dos vínculos societários, linhas de fornecimento similares, dentre outros.</w:t>
      </w:r>
    </w:p>
    <w:p w14:paraId="5836DE3B" w14:textId="77777777" w:rsidR="00826A3A" w:rsidRPr="000E2C08" w:rsidRDefault="00826A3A" w:rsidP="00805BE4">
      <w:pPr>
        <w:pStyle w:val="PargrafodaLista"/>
        <w:ind w:left="0"/>
        <w:jc w:val="both"/>
        <w:rPr>
          <w:rFonts w:asciiTheme="minorHAnsi" w:hAnsiTheme="minorHAnsi" w:cstheme="minorHAnsi"/>
          <w:b/>
          <w:sz w:val="22"/>
          <w:szCs w:val="22"/>
        </w:rPr>
      </w:pPr>
    </w:p>
    <w:p w14:paraId="4BF868BB" w14:textId="77777777" w:rsidR="00826A3A" w:rsidRPr="000E2C08" w:rsidRDefault="00826A3A" w:rsidP="00805BE4">
      <w:pPr>
        <w:pStyle w:val="PargrafodaLista"/>
        <w:ind w:left="0"/>
        <w:jc w:val="both"/>
        <w:rPr>
          <w:rFonts w:asciiTheme="minorHAnsi" w:hAnsiTheme="minorHAnsi" w:cstheme="minorHAnsi"/>
          <w:sz w:val="22"/>
          <w:szCs w:val="22"/>
        </w:rPr>
      </w:pPr>
      <w:r w:rsidRPr="000E2C08">
        <w:rPr>
          <w:rFonts w:asciiTheme="minorHAnsi" w:hAnsiTheme="minorHAnsi" w:cstheme="minorHAnsi"/>
          <w:b/>
          <w:sz w:val="22"/>
          <w:szCs w:val="22"/>
        </w:rPr>
        <w:t>6.9.</w:t>
      </w:r>
      <w:r w:rsidRPr="000E2C08">
        <w:rPr>
          <w:rFonts w:asciiTheme="minorHAnsi" w:hAnsiTheme="minorHAnsi" w:cstheme="minorHAnsi"/>
          <w:sz w:val="22"/>
          <w:szCs w:val="22"/>
        </w:rPr>
        <w:t xml:space="preserve"> Os licitantes que não estiverem cadastrados no Sistema de Cadastro Unificado de Fornecedores – SICAF, nos termos da Instrução Normativa SEGES/MP nº 3, de 2018, deverão apresentar, no envelope nº 1, a seguinte documentação relativa à Habilitação Jurídica e à Regularidade Fiscal e trabalhista, bem como a Qualificação Econômico-Financeira, nas condições descritas adiante: </w:t>
      </w:r>
    </w:p>
    <w:p w14:paraId="13D6ABF9" w14:textId="77777777" w:rsidR="00826A3A" w:rsidRPr="000E2C08" w:rsidRDefault="00826A3A" w:rsidP="00805BE4">
      <w:pPr>
        <w:tabs>
          <w:tab w:val="left" w:pos="426"/>
        </w:tabs>
        <w:jc w:val="both"/>
        <w:rPr>
          <w:rFonts w:asciiTheme="minorHAnsi" w:hAnsiTheme="minorHAnsi" w:cstheme="minorHAnsi"/>
          <w:b/>
          <w:sz w:val="22"/>
          <w:szCs w:val="22"/>
        </w:rPr>
      </w:pPr>
    </w:p>
    <w:p w14:paraId="2D90215C" w14:textId="77777777" w:rsidR="00826A3A" w:rsidRPr="000E2C08" w:rsidRDefault="00826A3A" w:rsidP="00805BE4">
      <w:pPr>
        <w:tabs>
          <w:tab w:val="left" w:pos="426"/>
        </w:tabs>
        <w:jc w:val="both"/>
        <w:rPr>
          <w:rFonts w:asciiTheme="minorHAnsi" w:hAnsiTheme="minorHAnsi" w:cstheme="minorHAnsi"/>
          <w:sz w:val="22"/>
          <w:szCs w:val="22"/>
        </w:rPr>
      </w:pPr>
      <w:r w:rsidRPr="000E2C08">
        <w:rPr>
          <w:rFonts w:asciiTheme="minorHAnsi" w:hAnsiTheme="minorHAnsi" w:cstheme="minorHAnsi"/>
          <w:b/>
          <w:sz w:val="22"/>
          <w:szCs w:val="22"/>
        </w:rPr>
        <w:t>6.9.1.</w:t>
      </w:r>
      <w:r w:rsidRPr="000E2C08">
        <w:rPr>
          <w:rFonts w:asciiTheme="minorHAnsi" w:hAnsiTheme="minorHAnsi" w:cstheme="minorHAnsi"/>
          <w:sz w:val="22"/>
          <w:szCs w:val="22"/>
        </w:rPr>
        <w:t xml:space="preserve"> O certificado de registro cadastral (SICAF) substitui os documentos enumerados nos subitens a seguir;</w:t>
      </w:r>
    </w:p>
    <w:p w14:paraId="0D5C9F37" w14:textId="77777777" w:rsidR="00826A3A" w:rsidRPr="000E2C08" w:rsidRDefault="00826A3A" w:rsidP="00805BE4">
      <w:pPr>
        <w:pStyle w:val="PargrafodaLista"/>
        <w:tabs>
          <w:tab w:val="left" w:pos="0"/>
          <w:tab w:val="left" w:pos="426"/>
        </w:tabs>
        <w:ind w:left="0"/>
        <w:jc w:val="both"/>
        <w:rPr>
          <w:rFonts w:asciiTheme="minorHAnsi" w:hAnsiTheme="minorHAnsi" w:cstheme="minorHAnsi"/>
          <w:b/>
          <w:bCs/>
          <w:sz w:val="22"/>
          <w:szCs w:val="22"/>
        </w:rPr>
      </w:pPr>
    </w:p>
    <w:p w14:paraId="3554BDD3" w14:textId="77777777" w:rsidR="00826A3A" w:rsidRPr="000E2C08" w:rsidRDefault="00826A3A" w:rsidP="00805BE4">
      <w:pPr>
        <w:pStyle w:val="PargrafodaLista"/>
        <w:tabs>
          <w:tab w:val="left" w:pos="0"/>
          <w:tab w:val="left" w:pos="426"/>
        </w:tabs>
        <w:ind w:left="0"/>
        <w:jc w:val="both"/>
        <w:rPr>
          <w:rFonts w:asciiTheme="minorHAnsi" w:hAnsiTheme="minorHAnsi" w:cstheme="minorHAnsi"/>
          <w:sz w:val="22"/>
          <w:szCs w:val="22"/>
        </w:rPr>
      </w:pPr>
      <w:r w:rsidRPr="000E2C08">
        <w:rPr>
          <w:rFonts w:asciiTheme="minorHAnsi" w:hAnsiTheme="minorHAnsi" w:cstheme="minorHAnsi"/>
          <w:b/>
          <w:bCs/>
          <w:sz w:val="22"/>
          <w:szCs w:val="22"/>
        </w:rPr>
        <w:t>6.9.2.</w:t>
      </w:r>
      <w:r w:rsidRPr="000E2C08">
        <w:rPr>
          <w:rFonts w:asciiTheme="minorHAnsi" w:hAnsiTheme="minorHAnsi" w:cstheme="minorHAnsi"/>
          <w:sz w:val="22"/>
          <w:szCs w:val="22"/>
        </w:rPr>
        <w:t xml:space="preserve"> Inscrição de microempreendedor individual, no que couber;</w:t>
      </w:r>
    </w:p>
    <w:p w14:paraId="0F030E03" w14:textId="77777777" w:rsidR="00826A3A" w:rsidRPr="000E2C08" w:rsidRDefault="00826A3A" w:rsidP="00805BE4">
      <w:pPr>
        <w:pStyle w:val="PargrafodaLista"/>
        <w:tabs>
          <w:tab w:val="left" w:pos="0"/>
          <w:tab w:val="left" w:pos="426"/>
        </w:tabs>
        <w:ind w:left="0"/>
        <w:jc w:val="both"/>
        <w:rPr>
          <w:rFonts w:asciiTheme="minorHAnsi" w:hAnsiTheme="minorHAnsi" w:cstheme="minorHAnsi"/>
          <w:b/>
          <w:bCs/>
          <w:sz w:val="22"/>
          <w:szCs w:val="22"/>
        </w:rPr>
      </w:pPr>
    </w:p>
    <w:p w14:paraId="033D5213" w14:textId="77777777" w:rsidR="00826A3A" w:rsidRPr="000E2C08" w:rsidRDefault="00826A3A" w:rsidP="00805BE4">
      <w:pPr>
        <w:pStyle w:val="PargrafodaLista"/>
        <w:tabs>
          <w:tab w:val="left" w:pos="0"/>
          <w:tab w:val="left" w:pos="426"/>
        </w:tabs>
        <w:ind w:left="0"/>
        <w:jc w:val="both"/>
        <w:rPr>
          <w:rFonts w:asciiTheme="minorHAnsi" w:hAnsiTheme="minorHAnsi" w:cstheme="minorHAnsi"/>
          <w:sz w:val="22"/>
          <w:szCs w:val="22"/>
        </w:rPr>
      </w:pPr>
      <w:r w:rsidRPr="000E2C08">
        <w:rPr>
          <w:rFonts w:asciiTheme="minorHAnsi" w:hAnsiTheme="minorHAnsi" w:cstheme="minorHAnsi"/>
          <w:b/>
          <w:bCs/>
          <w:sz w:val="22"/>
          <w:szCs w:val="22"/>
        </w:rPr>
        <w:t>6.9.3.</w:t>
      </w:r>
      <w:r w:rsidRPr="000E2C08">
        <w:rPr>
          <w:rFonts w:asciiTheme="minorHAnsi" w:hAnsiTheme="minorHAnsi" w:cstheme="minorHAnsi"/>
          <w:sz w:val="22"/>
          <w:szCs w:val="22"/>
        </w:rPr>
        <w:t xml:space="preserve"> Inscrição no Registro Público de Empresas Mercantis, a cargo da Junta Comercial da respectiva sede, no caso de empresário individual; </w:t>
      </w:r>
    </w:p>
    <w:p w14:paraId="6282533B" w14:textId="77777777" w:rsidR="00826A3A" w:rsidRPr="000E2C08" w:rsidRDefault="00826A3A" w:rsidP="00805BE4">
      <w:pPr>
        <w:pStyle w:val="PargrafodaLista"/>
        <w:tabs>
          <w:tab w:val="left" w:pos="0"/>
          <w:tab w:val="left" w:pos="426"/>
        </w:tabs>
        <w:ind w:left="0"/>
        <w:jc w:val="both"/>
        <w:rPr>
          <w:rFonts w:asciiTheme="minorHAnsi" w:hAnsiTheme="minorHAnsi" w:cstheme="minorHAnsi"/>
          <w:b/>
          <w:bCs/>
          <w:sz w:val="22"/>
          <w:szCs w:val="22"/>
        </w:rPr>
      </w:pPr>
    </w:p>
    <w:p w14:paraId="3CBFDE58" w14:textId="77777777" w:rsidR="00826A3A" w:rsidRPr="000E2C08" w:rsidRDefault="00826A3A" w:rsidP="00805BE4">
      <w:pPr>
        <w:pStyle w:val="PargrafodaLista"/>
        <w:tabs>
          <w:tab w:val="left" w:pos="0"/>
          <w:tab w:val="left" w:pos="426"/>
        </w:tabs>
        <w:ind w:left="0"/>
        <w:jc w:val="both"/>
        <w:rPr>
          <w:rFonts w:asciiTheme="minorHAnsi" w:hAnsiTheme="minorHAnsi" w:cstheme="minorHAnsi"/>
          <w:sz w:val="22"/>
          <w:szCs w:val="22"/>
        </w:rPr>
      </w:pPr>
      <w:r w:rsidRPr="000E2C08">
        <w:rPr>
          <w:rFonts w:asciiTheme="minorHAnsi" w:hAnsiTheme="minorHAnsi" w:cstheme="minorHAnsi"/>
          <w:b/>
          <w:bCs/>
          <w:sz w:val="22"/>
          <w:szCs w:val="22"/>
        </w:rPr>
        <w:lastRenderedPageBreak/>
        <w:t>6.9.4.</w:t>
      </w:r>
      <w:r w:rsidRPr="000E2C08">
        <w:rPr>
          <w:rFonts w:asciiTheme="minorHAnsi" w:hAnsiTheme="minorHAnsi" w:cstheme="minorHAnsi"/>
          <w:sz w:val="22"/>
          <w:szCs w:val="22"/>
        </w:rPr>
        <w:t xml:space="preserve"> Ato constitutivo, estatuto ou contrato social em vigor, devidamente registrado na Junta Comercial da respectiva sede, no caso de sociedade empresária ou empresa individual de responsabilidade limitada - EIRELI, e, no caso de sociedade por ações, acompanhado de documentos de eleição de seus administradores; </w:t>
      </w:r>
    </w:p>
    <w:p w14:paraId="27C1B3A2" w14:textId="77777777" w:rsidR="00826A3A" w:rsidRPr="000E2C08" w:rsidRDefault="00826A3A" w:rsidP="00805BE4">
      <w:pPr>
        <w:pStyle w:val="PargrafodaLista"/>
        <w:tabs>
          <w:tab w:val="left" w:pos="0"/>
          <w:tab w:val="left" w:pos="426"/>
        </w:tabs>
        <w:ind w:left="0"/>
        <w:jc w:val="both"/>
        <w:rPr>
          <w:rFonts w:asciiTheme="minorHAnsi" w:hAnsiTheme="minorHAnsi" w:cstheme="minorHAnsi"/>
          <w:b/>
          <w:bCs/>
          <w:sz w:val="22"/>
          <w:szCs w:val="22"/>
        </w:rPr>
      </w:pPr>
    </w:p>
    <w:p w14:paraId="4D150346" w14:textId="77777777" w:rsidR="00826A3A" w:rsidRPr="000E2C08" w:rsidRDefault="00826A3A" w:rsidP="00805BE4">
      <w:pPr>
        <w:pStyle w:val="PargrafodaLista"/>
        <w:tabs>
          <w:tab w:val="left" w:pos="0"/>
          <w:tab w:val="left" w:pos="426"/>
        </w:tabs>
        <w:ind w:left="0"/>
        <w:jc w:val="both"/>
        <w:rPr>
          <w:rFonts w:asciiTheme="minorHAnsi" w:hAnsiTheme="minorHAnsi" w:cstheme="minorHAnsi"/>
          <w:sz w:val="22"/>
          <w:szCs w:val="22"/>
        </w:rPr>
      </w:pPr>
      <w:r w:rsidRPr="000E2C08">
        <w:rPr>
          <w:rFonts w:asciiTheme="minorHAnsi" w:hAnsiTheme="minorHAnsi" w:cstheme="minorHAnsi"/>
          <w:b/>
          <w:bCs/>
          <w:sz w:val="22"/>
          <w:szCs w:val="22"/>
        </w:rPr>
        <w:t>6.9.5.</w:t>
      </w:r>
      <w:r w:rsidRPr="000E2C08">
        <w:rPr>
          <w:rFonts w:asciiTheme="minorHAnsi" w:hAnsiTheme="minorHAnsi" w:cstheme="minorHAnsi"/>
          <w:sz w:val="22"/>
          <w:szCs w:val="22"/>
        </w:rPr>
        <w:t xml:space="preserve"> Inscrição no Registro Público de Empresas Mercantis onde opera, com averbação no Registro onde tem sede a matriz, no caso de ser a participante sucursal, filial ou agência; </w:t>
      </w:r>
    </w:p>
    <w:p w14:paraId="3A2B81D3" w14:textId="77777777" w:rsidR="00826A3A" w:rsidRPr="000E2C08" w:rsidRDefault="00826A3A" w:rsidP="00805BE4">
      <w:pPr>
        <w:pStyle w:val="PargrafodaLista"/>
        <w:tabs>
          <w:tab w:val="left" w:pos="0"/>
          <w:tab w:val="left" w:pos="426"/>
        </w:tabs>
        <w:ind w:left="0"/>
        <w:jc w:val="both"/>
        <w:rPr>
          <w:rFonts w:asciiTheme="minorHAnsi" w:hAnsiTheme="minorHAnsi" w:cstheme="minorHAnsi"/>
          <w:b/>
          <w:bCs/>
          <w:sz w:val="22"/>
          <w:szCs w:val="22"/>
        </w:rPr>
      </w:pPr>
    </w:p>
    <w:p w14:paraId="32205CFC" w14:textId="77777777" w:rsidR="00826A3A" w:rsidRPr="000E2C08" w:rsidRDefault="00826A3A" w:rsidP="00805BE4">
      <w:pPr>
        <w:pStyle w:val="PargrafodaLista"/>
        <w:tabs>
          <w:tab w:val="left" w:pos="0"/>
          <w:tab w:val="left" w:pos="426"/>
        </w:tabs>
        <w:ind w:left="0"/>
        <w:jc w:val="both"/>
        <w:rPr>
          <w:rFonts w:asciiTheme="minorHAnsi" w:hAnsiTheme="minorHAnsi" w:cstheme="minorHAnsi"/>
          <w:sz w:val="22"/>
          <w:szCs w:val="22"/>
        </w:rPr>
      </w:pPr>
      <w:r w:rsidRPr="000E2C08">
        <w:rPr>
          <w:rFonts w:asciiTheme="minorHAnsi" w:hAnsiTheme="minorHAnsi" w:cstheme="minorHAnsi"/>
          <w:b/>
          <w:bCs/>
          <w:sz w:val="22"/>
          <w:szCs w:val="22"/>
        </w:rPr>
        <w:t>6.9.6.</w:t>
      </w:r>
      <w:r w:rsidRPr="000E2C08">
        <w:rPr>
          <w:rFonts w:asciiTheme="minorHAnsi" w:hAnsiTheme="minorHAnsi" w:cstheme="minorHAnsi"/>
          <w:sz w:val="22"/>
          <w:szCs w:val="22"/>
        </w:rPr>
        <w:t xml:space="preserve"> Inscrição do ato constitutivo no Registro Civil das Pessoas Jurídicas do local de sua sede, acompanhada de prova de Diretoria e/ou administradores em exercício, no caso de sociedade simples; </w:t>
      </w:r>
    </w:p>
    <w:p w14:paraId="7239200C" w14:textId="77777777" w:rsidR="005745D5" w:rsidRDefault="005745D5" w:rsidP="00805BE4">
      <w:pPr>
        <w:pStyle w:val="PargrafodaLista"/>
        <w:tabs>
          <w:tab w:val="left" w:pos="0"/>
          <w:tab w:val="left" w:pos="426"/>
        </w:tabs>
        <w:ind w:left="0"/>
        <w:jc w:val="both"/>
        <w:rPr>
          <w:rFonts w:asciiTheme="minorHAnsi" w:hAnsiTheme="minorHAnsi" w:cstheme="minorHAnsi"/>
          <w:b/>
          <w:bCs/>
          <w:sz w:val="22"/>
          <w:szCs w:val="22"/>
        </w:rPr>
      </w:pPr>
    </w:p>
    <w:p w14:paraId="62D90FDE" w14:textId="7DB70B4A" w:rsidR="00826A3A" w:rsidRPr="000E2C08" w:rsidRDefault="00826A3A" w:rsidP="00805BE4">
      <w:pPr>
        <w:pStyle w:val="PargrafodaLista"/>
        <w:tabs>
          <w:tab w:val="left" w:pos="0"/>
          <w:tab w:val="left" w:pos="426"/>
        </w:tabs>
        <w:ind w:left="0"/>
        <w:jc w:val="both"/>
        <w:rPr>
          <w:rFonts w:asciiTheme="minorHAnsi" w:hAnsiTheme="minorHAnsi" w:cstheme="minorHAnsi"/>
          <w:sz w:val="22"/>
          <w:szCs w:val="22"/>
        </w:rPr>
      </w:pPr>
      <w:r w:rsidRPr="000E2C08">
        <w:rPr>
          <w:rFonts w:asciiTheme="minorHAnsi" w:hAnsiTheme="minorHAnsi" w:cstheme="minorHAnsi"/>
          <w:b/>
          <w:bCs/>
          <w:sz w:val="22"/>
          <w:szCs w:val="22"/>
        </w:rPr>
        <w:t>6.9.7.</w:t>
      </w:r>
      <w:r w:rsidRPr="000E2C08">
        <w:rPr>
          <w:rFonts w:asciiTheme="minorHAnsi" w:hAnsiTheme="minorHAnsi" w:cstheme="minorHAnsi"/>
          <w:sz w:val="22"/>
          <w:szCs w:val="22"/>
        </w:rPr>
        <w:t xml:space="preserve"> Decreto de autorização, em se tratando de sociedade empresária estrangeira em funcionamento no País e ato de registro ou autorização para funcionamento expedido pelo órgão competente, quando a atividade assim o exigir. </w:t>
      </w:r>
    </w:p>
    <w:p w14:paraId="3C42AB57" w14:textId="77777777" w:rsidR="00826A3A" w:rsidRPr="000E2C08" w:rsidRDefault="00826A3A" w:rsidP="00805BE4">
      <w:pPr>
        <w:pStyle w:val="PargrafodaLista"/>
        <w:tabs>
          <w:tab w:val="left" w:pos="0"/>
          <w:tab w:val="left" w:pos="426"/>
        </w:tabs>
        <w:ind w:left="0"/>
        <w:jc w:val="both"/>
        <w:rPr>
          <w:rFonts w:asciiTheme="minorHAnsi" w:hAnsiTheme="minorHAnsi" w:cstheme="minorHAnsi"/>
          <w:b/>
          <w:sz w:val="22"/>
          <w:szCs w:val="22"/>
        </w:rPr>
      </w:pPr>
    </w:p>
    <w:p w14:paraId="64B3ED76" w14:textId="77777777" w:rsidR="00826A3A" w:rsidRPr="000E2C08" w:rsidRDefault="00826A3A" w:rsidP="00805BE4">
      <w:pPr>
        <w:pStyle w:val="PargrafodaLista"/>
        <w:tabs>
          <w:tab w:val="left" w:pos="0"/>
          <w:tab w:val="left" w:pos="426"/>
        </w:tabs>
        <w:ind w:left="0"/>
        <w:jc w:val="both"/>
        <w:rPr>
          <w:rFonts w:asciiTheme="minorHAnsi" w:hAnsiTheme="minorHAnsi" w:cstheme="minorHAnsi"/>
          <w:sz w:val="22"/>
          <w:szCs w:val="22"/>
        </w:rPr>
      </w:pPr>
      <w:r w:rsidRPr="000E2C08">
        <w:rPr>
          <w:rFonts w:asciiTheme="minorHAnsi" w:hAnsiTheme="minorHAnsi" w:cstheme="minorHAnsi"/>
          <w:b/>
          <w:sz w:val="22"/>
          <w:szCs w:val="22"/>
        </w:rPr>
        <w:t>6.9.8.</w:t>
      </w:r>
      <w:r w:rsidRPr="000E2C08">
        <w:rPr>
          <w:rFonts w:asciiTheme="minorHAnsi" w:hAnsiTheme="minorHAnsi" w:cstheme="minorHAnsi"/>
          <w:sz w:val="22"/>
          <w:szCs w:val="22"/>
        </w:rPr>
        <w:t xml:space="preserve"> Certidão simplificada expedida pela Junta Comercial ou certidão expedida pelo Registro Civil das Pessoas Jurídicas, conforme o caso, devidamente atualizada com os últimos registros e arquivados.  </w:t>
      </w:r>
    </w:p>
    <w:p w14:paraId="65A9C54C" w14:textId="51ABEF69" w:rsidR="00826A3A" w:rsidRPr="000E2C08" w:rsidRDefault="00826A3A" w:rsidP="00805BE4">
      <w:pPr>
        <w:pStyle w:val="Default"/>
        <w:tabs>
          <w:tab w:val="left" w:pos="0"/>
        </w:tabs>
        <w:ind w:firstLine="567"/>
        <w:jc w:val="both"/>
        <w:rPr>
          <w:rFonts w:asciiTheme="minorHAnsi" w:hAnsiTheme="minorHAnsi" w:cstheme="minorHAnsi"/>
          <w:color w:val="auto"/>
          <w:sz w:val="22"/>
          <w:szCs w:val="22"/>
        </w:rPr>
      </w:pPr>
      <w:r w:rsidRPr="000E2C08">
        <w:rPr>
          <w:rFonts w:asciiTheme="minorHAnsi" w:hAnsiTheme="minorHAnsi" w:cstheme="minorHAnsi"/>
          <w:color w:val="auto"/>
          <w:sz w:val="22"/>
          <w:szCs w:val="22"/>
        </w:rPr>
        <w:t xml:space="preserve">6.9.8.1. A certidão de que trata essa alínea deverá ser </w:t>
      </w:r>
      <w:bookmarkStart w:id="1" w:name="_Hlk71014310"/>
      <w:r w:rsidRPr="000E2C08">
        <w:rPr>
          <w:rFonts w:asciiTheme="minorHAnsi" w:hAnsiTheme="minorHAnsi" w:cstheme="minorHAnsi"/>
          <w:color w:val="auto"/>
          <w:sz w:val="22"/>
          <w:szCs w:val="22"/>
        </w:rPr>
        <w:t xml:space="preserve">expedida </w:t>
      </w:r>
      <w:r w:rsidRPr="000E2C08">
        <w:rPr>
          <w:rFonts w:asciiTheme="minorHAnsi" w:hAnsiTheme="minorHAnsi" w:cstheme="minorHAnsi"/>
          <w:b/>
          <w:color w:val="auto"/>
          <w:sz w:val="22"/>
          <w:szCs w:val="22"/>
        </w:rPr>
        <w:t xml:space="preserve">a </w:t>
      </w:r>
      <w:r w:rsidRPr="000E2C08">
        <w:rPr>
          <w:rFonts w:asciiTheme="minorHAnsi" w:hAnsiTheme="minorHAnsi" w:cstheme="minorHAnsi"/>
          <w:b/>
          <w:color w:val="auto"/>
          <w:sz w:val="22"/>
          <w:szCs w:val="22"/>
          <w:u w:val="single"/>
        </w:rPr>
        <w:t xml:space="preserve">menos de </w:t>
      </w:r>
      <w:r w:rsidR="00FF77B0" w:rsidRPr="000E2C08">
        <w:rPr>
          <w:rFonts w:asciiTheme="minorHAnsi" w:hAnsiTheme="minorHAnsi" w:cstheme="minorHAnsi"/>
          <w:b/>
          <w:color w:val="auto"/>
          <w:sz w:val="22"/>
          <w:szCs w:val="22"/>
          <w:u w:val="single"/>
        </w:rPr>
        <w:t>6</w:t>
      </w:r>
      <w:r w:rsidRPr="000E2C08">
        <w:rPr>
          <w:rFonts w:asciiTheme="minorHAnsi" w:hAnsiTheme="minorHAnsi" w:cstheme="minorHAnsi"/>
          <w:b/>
          <w:color w:val="auto"/>
          <w:sz w:val="22"/>
          <w:szCs w:val="22"/>
          <w:u w:val="single"/>
        </w:rPr>
        <w:t>0 (</w:t>
      </w:r>
      <w:r w:rsidR="00FF77B0" w:rsidRPr="000E2C08">
        <w:rPr>
          <w:rFonts w:asciiTheme="minorHAnsi" w:hAnsiTheme="minorHAnsi" w:cstheme="minorHAnsi"/>
          <w:b/>
          <w:color w:val="auto"/>
          <w:sz w:val="22"/>
          <w:szCs w:val="22"/>
          <w:u w:val="single"/>
        </w:rPr>
        <w:t>sessen</w:t>
      </w:r>
      <w:r w:rsidRPr="000E2C08">
        <w:rPr>
          <w:rFonts w:asciiTheme="minorHAnsi" w:hAnsiTheme="minorHAnsi" w:cstheme="minorHAnsi"/>
          <w:b/>
          <w:color w:val="auto"/>
          <w:sz w:val="22"/>
          <w:szCs w:val="22"/>
          <w:u w:val="single"/>
        </w:rPr>
        <w:t>ta)</w:t>
      </w:r>
      <w:r w:rsidRPr="000E2C08">
        <w:rPr>
          <w:rFonts w:asciiTheme="minorHAnsi" w:hAnsiTheme="minorHAnsi" w:cstheme="minorHAnsi"/>
          <w:color w:val="auto"/>
          <w:sz w:val="22"/>
          <w:szCs w:val="22"/>
          <w:u w:val="single"/>
        </w:rPr>
        <w:t xml:space="preserve"> dias</w:t>
      </w:r>
      <w:r w:rsidRPr="000E2C08">
        <w:rPr>
          <w:rFonts w:asciiTheme="minorHAnsi" w:hAnsiTheme="minorHAnsi" w:cstheme="minorHAnsi"/>
          <w:color w:val="auto"/>
          <w:sz w:val="22"/>
          <w:szCs w:val="22"/>
        </w:rPr>
        <w:t xml:space="preserve"> antes da </w:t>
      </w:r>
      <w:r w:rsidRPr="000E2C08">
        <w:rPr>
          <w:rFonts w:asciiTheme="minorHAnsi" w:hAnsiTheme="minorHAnsi" w:cstheme="minorHAnsi"/>
          <w:b/>
          <w:color w:val="auto"/>
          <w:sz w:val="22"/>
          <w:szCs w:val="22"/>
        </w:rPr>
        <w:t>data da abertura dos envelopes de documentação.</w:t>
      </w:r>
    </w:p>
    <w:bookmarkEnd w:id="1"/>
    <w:p w14:paraId="3D02D0FF" w14:textId="77777777" w:rsidR="00826A3A" w:rsidRPr="000E2C08" w:rsidRDefault="00826A3A" w:rsidP="00805BE4">
      <w:pPr>
        <w:pStyle w:val="Default"/>
        <w:tabs>
          <w:tab w:val="left" w:pos="426"/>
        </w:tabs>
        <w:jc w:val="both"/>
        <w:rPr>
          <w:rFonts w:asciiTheme="minorHAnsi" w:hAnsiTheme="minorHAnsi" w:cstheme="minorHAnsi"/>
          <w:b/>
          <w:color w:val="auto"/>
          <w:sz w:val="22"/>
          <w:szCs w:val="22"/>
        </w:rPr>
      </w:pPr>
    </w:p>
    <w:p w14:paraId="30189F0E" w14:textId="77777777" w:rsidR="00826A3A" w:rsidRPr="000E2C08" w:rsidRDefault="00826A3A" w:rsidP="00805BE4">
      <w:pPr>
        <w:pStyle w:val="Default"/>
        <w:tabs>
          <w:tab w:val="left" w:pos="426"/>
        </w:tabs>
        <w:jc w:val="both"/>
        <w:rPr>
          <w:rFonts w:asciiTheme="minorHAnsi" w:hAnsiTheme="minorHAnsi" w:cstheme="minorHAnsi"/>
          <w:color w:val="auto"/>
          <w:sz w:val="22"/>
          <w:szCs w:val="22"/>
        </w:rPr>
      </w:pPr>
      <w:r w:rsidRPr="000E2C08">
        <w:rPr>
          <w:rFonts w:asciiTheme="minorHAnsi" w:hAnsiTheme="minorHAnsi" w:cstheme="minorHAnsi"/>
          <w:b/>
          <w:color w:val="auto"/>
          <w:sz w:val="22"/>
          <w:szCs w:val="22"/>
        </w:rPr>
        <w:t>6.9.9.</w:t>
      </w:r>
      <w:r w:rsidRPr="000E2C08">
        <w:rPr>
          <w:rFonts w:asciiTheme="minorHAnsi" w:hAnsiTheme="minorHAnsi" w:cstheme="minorHAnsi"/>
          <w:b/>
          <w:bCs/>
          <w:color w:val="auto"/>
          <w:sz w:val="22"/>
          <w:szCs w:val="22"/>
        </w:rPr>
        <w:t xml:space="preserve"> </w:t>
      </w:r>
      <w:r w:rsidRPr="000E2C08">
        <w:rPr>
          <w:rFonts w:asciiTheme="minorHAnsi" w:hAnsiTheme="minorHAnsi" w:cstheme="minorHAnsi"/>
          <w:color w:val="auto"/>
          <w:sz w:val="22"/>
          <w:szCs w:val="22"/>
        </w:rPr>
        <w:t>Cédula de identidade dos responsáveis legais indicados no ato constitutivo, estatuto ou contrato social da empresa.</w:t>
      </w:r>
    </w:p>
    <w:p w14:paraId="3B9A9C73" w14:textId="77777777" w:rsidR="00826A3A" w:rsidRPr="000E2C08" w:rsidRDefault="00826A3A" w:rsidP="00805BE4">
      <w:pPr>
        <w:pStyle w:val="Default"/>
        <w:tabs>
          <w:tab w:val="left" w:pos="426"/>
        </w:tabs>
        <w:jc w:val="both"/>
        <w:rPr>
          <w:rFonts w:asciiTheme="minorHAnsi" w:hAnsiTheme="minorHAnsi" w:cstheme="minorHAnsi"/>
          <w:b/>
          <w:bCs/>
          <w:color w:val="auto"/>
          <w:sz w:val="22"/>
          <w:szCs w:val="22"/>
        </w:rPr>
      </w:pPr>
    </w:p>
    <w:p w14:paraId="3570C2BE" w14:textId="77777777" w:rsidR="00826A3A" w:rsidRPr="000E2C08" w:rsidRDefault="00826A3A" w:rsidP="00805BE4">
      <w:pPr>
        <w:pStyle w:val="Default"/>
        <w:tabs>
          <w:tab w:val="left" w:pos="426"/>
        </w:tabs>
        <w:jc w:val="both"/>
        <w:rPr>
          <w:rFonts w:asciiTheme="minorHAnsi" w:hAnsiTheme="minorHAnsi" w:cstheme="minorHAnsi"/>
          <w:color w:val="auto"/>
          <w:sz w:val="22"/>
          <w:szCs w:val="22"/>
        </w:rPr>
      </w:pPr>
      <w:r w:rsidRPr="000E2C08">
        <w:rPr>
          <w:rFonts w:asciiTheme="minorHAnsi" w:hAnsiTheme="minorHAnsi" w:cstheme="minorHAnsi"/>
          <w:b/>
          <w:bCs/>
          <w:color w:val="auto"/>
          <w:sz w:val="22"/>
          <w:szCs w:val="22"/>
        </w:rPr>
        <w:t>6.9.10.</w:t>
      </w:r>
      <w:r w:rsidRPr="000E2C08">
        <w:rPr>
          <w:rFonts w:asciiTheme="minorHAnsi" w:hAnsiTheme="minorHAnsi" w:cstheme="minorHAnsi"/>
          <w:b/>
          <w:color w:val="auto"/>
          <w:sz w:val="22"/>
          <w:szCs w:val="22"/>
        </w:rPr>
        <w:t xml:space="preserve"> </w:t>
      </w:r>
      <w:r w:rsidRPr="000E2C08">
        <w:rPr>
          <w:rFonts w:asciiTheme="minorHAnsi" w:hAnsiTheme="minorHAnsi" w:cstheme="minorHAnsi"/>
          <w:color w:val="auto"/>
          <w:sz w:val="22"/>
          <w:szCs w:val="22"/>
        </w:rPr>
        <w:t>Os documentos acima deverão estar acompanhados de todas as alterações ou da consolidação respectiva.</w:t>
      </w:r>
    </w:p>
    <w:p w14:paraId="41EBBA21" w14:textId="77777777" w:rsidR="00826A3A" w:rsidRPr="000E2C08" w:rsidRDefault="00826A3A" w:rsidP="00805BE4">
      <w:pPr>
        <w:pStyle w:val="Default"/>
        <w:tabs>
          <w:tab w:val="left" w:pos="426"/>
        </w:tabs>
        <w:jc w:val="both"/>
        <w:rPr>
          <w:rFonts w:asciiTheme="minorHAnsi" w:hAnsiTheme="minorHAnsi" w:cstheme="minorHAnsi"/>
          <w:b/>
          <w:color w:val="auto"/>
          <w:sz w:val="22"/>
          <w:szCs w:val="22"/>
        </w:rPr>
      </w:pPr>
    </w:p>
    <w:p w14:paraId="0B506C4B" w14:textId="77777777" w:rsidR="00826A3A" w:rsidRPr="000E2C08" w:rsidRDefault="00826A3A" w:rsidP="00805BE4">
      <w:pPr>
        <w:pStyle w:val="Default"/>
        <w:tabs>
          <w:tab w:val="left" w:pos="426"/>
        </w:tabs>
        <w:jc w:val="both"/>
        <w:rPr>
          <w:rFonts w:asciiTheme="minorHAnsi" w:hAnsiTheme="minorHAnsi" w:cstheme="minorHAnsi"/>
          <w:color w:val="auto"/>
          <w:sz w:val="22"/>
          <w:szCs w:val="22"/>
        </w:rPr>
      </w:pPr>
      <w:r w:rsidRPr="000E2C08">
        <w:rPr>
          <w:rFonts w:asciiTheme="minorHAnsi" w:hAnsiTheme="minorHAnsi" w:cstheme="minorHAnsi"/>
          <w:b/>
          <w:color w:val="auto"/>
          <w:sz w:val="22"/>
          <w:szCs w:val="22"/>
        </w:rPr>
        <w:t>6.9.11.</w:t>
      </w:r>
      <w:r w:rsidRPr="000E2C08">
        <w:rPr>
          <w:rFonts w:asciiTheme="minorHAnsi" w:hAnsiTheme="minorHAnsi" w:cstheme="minorHAnsi"/>
          <w:b/>
          <w:bCs/>
          <w:color w:val="auto"/>
          <w:sz w:val="22"/>
          <w:szCs w:val="22"/>
        </w:rPr>
        <w:t xml:space="preserve"> </w:t>
      </w:r>
      <w:r w:rsidRPr="000E2C08">
        <w:rPr>
          <w:rFonts w:asciiTheme="minorHAnsi" w:hAnsiTheme="minorHAnsi" w:cstheme="minorHAnsi"/>
          <w:color w:val="auto"/>
          <w:sz w:val="22"/>
          <w:szCs w:val="22"/>
        </w:rPr>
        <w:t xml:space="preserve">Procuração por instrumento público ou particular, em original ou cópia autenticada, comprovando a delegação de poderes para assinatura e rubrica dos documentos integrantes da habilitação e propostas, quando estas não forem assinadas por seus responsáveis legais indicados no ato constitutivo, estatuto ou contrato social da empresa; </w:t>
      </w:r>
    </w:p>
    <w:p w14:paraId="275726BB" w14:textId="77777777" w:rsidR="00826A3A" w:rsidRPr="000E2C08" w:rsidRDefault="00826A3A" w:rsidP="00805BE4">
      <w:pPr>
        <w:pStyle w:val="Recuodecorpodetexto3"/>
        <w:tabs>
          <w:tab w:val="left" w:pos="426"/>
        </w:tabs>
        <w:spacing w:before="0" w:after="0"/>
        <w:jc w:val="both"/>
        <w:rPr>
          <w:rFonts w:asciiTheme="minorHAnsi" w:hAnsiTheme="minorHAnsi" w:cstheme="minorHAnsi"/>
          <w:b/>
          <w:sz w:val="22"/>
          <w:szCs w:val="22"/>
        </w:rPr>
      </w:pPr>
    </w:p>
    <w:p w14:paraId="55759139" w14:textId="77777777" w:rsidR="00826A3A" w:rsidRPr="000E2C08" w:rsidRDefault="00826A3A" w:rsidP="00805BE4">
      <w:pPr>
        <w:pStyle w:val="Recuodecorpodetexto3"/>
        <w:tabs>
          <w:tab w:val="left" w:pos="426"/>
        </w:tabs>
        <w:spacing w:before="0" w:after="0"/>
        <w:jc w:val="both"/>
        <w:rPr>
          <w:rFonts w:asciiTheme="minorHAnsi" w:hAnsiTheme="minorHAnsi" w:cstheme="minorHAnsi"/>
          <w:sz w:val="22"/>
          <w:szCs w:val="22"/>
        </w:rPr>
      </w:pPr>
      <w:r w:rsidRPr="000E2C08">
        <w:rPr>
          <w:rFonts w:asciiTheme="minorHAnsi" w:hAnsiTheme="minorHAnsi" w:cstheme="minorHAnsi"/>
          <w:b/>
          <w:sz w:val="22"/>
          <w:szCs w:val="22"/>
        </w:rPr>
        <w:t>6.9.12.</w:t>
      </w:r>
      <w:r w:rsidRPr="000E2C08">
        <w:rPr>
          <w:rFonts w:asciiTheme="minorHAnsi" w:hAnsiTheme="minorHAnsi" w:cstheme="minorHAnsi"/>
          <w:b/>
          <w:bCs/>
          <w:sz w:val="22"/>
          <w:szCs w:val="22"/>
        </w:rPr>
        <w:t xml:space="preserve"> </w:t>
      </w:r>
      <w:r w:rsidRPr="000E2C08">
        <w:rPr>
          <w:rFonts w:asciiTheme="minorHAnsi" w:hAnsiTheme="minorHAnsi" w:cstheme="minorHAnsi"/>
          <w:sz w:val="22"/>
          <w:szCs w:val="22"/>
        </w:rPr>
        <w:t xml:space="preserve">Juntamente com a documentação referente à Habilitação – Envelope 01, os </w:t>
      </w:r>
      <w:r w:rsidRPr="000E2C08">
        <w:rPr>
          <w:rFonts w:asciiTheme="minorHAnsi" w:hAnsiTheme="minorHAnsi" w:cstheme="minorHAnsi"/>
          <w:b/>
          <w:bCs/>
          <w:sz w:val="22"/>
          <w:szCs w:val="22"/>
        </w:rPr>
        <w:t>LICITANTES, cadastrados ou não no SICAF,</w:t>
      </w:r>
      <w:r w:rsidRPr="000E2C08">
        <w:rPr>
          <w:rFonts w:asciiTheme="minorHAnsi" w:hAnsiTheme="minorHAnsi" w:cstheme="minorHAnsi"/>
          <w:sz w:val="22"/>
          <w:szCs w:val="22"/>
        </w:rPr>
        <w:t xml:space="preserve"> deverão apresentar </w:t>
      </w:r>
      <w:r w:rsidRPr="000E2C08">
        <w:rPr>
          <w:rFonts w:asciiTheme="minorHAnsi" w:hAnsiTheme="minorHAnsi" w:cstheme="minorHAnsi"/>
          <w:b/>
          <w:bCs/>
          <w:sz w:val="22"/>
          <w:szCs w:val="22"/>
        </w:rPr>
        <w:t>declarações complementares, em papel timbrado e assinada pelo representante legal da empresa</w:t>
      </w:r>
      <w:r w:rsidRPr="000E2C08">
        <w:rPr>
          <w:rFonts w:asciiTheme="minorHAnsi" w:hAnsiTheme="minorHAnsi" w:cstheme="minorHAnsi"/>
          <w:sz w:val="22"/>
          <w:szCs w:val="22"/>
        </w:rPr>
        <w:t>, contendo o seguinte:</w:t>
      </w:r>
    </w:p>
    <w:p w14:paraId="1A5127E1" w14:textId="77777777" w:rsidR="00826A3A" w:rsidRPr="000E2C08" w:rsidRDefault="00826A3A" w:rsidP="00805BE4">
      <w:pPr>
        <w:pStyle w:val="Corpodetexto"/>
        <w:tabs>
          <w:tab w:val="left" w:pos="426"/>
        </w:tabs>
        <w:ind w:firstLine="567"/>
        <w:rPr>
          <w:rFonts w:asciiTheme="minorHAnsi" w:hAnsiTheme="minorHAnsi" w:cstheme="minorHAnsi"/>
        </w:rPr>
      </w:pPr>
      <w:r w:rsidRPr="000E2C08">
        <w:rPr>
          <w:rFonts w:asciiTheme="minorHAnsi" w:hAnsiTheme="minorHAnsi" w:cstheme="minorHAnsi"/>
          <w:bCs/>
        </w:rPr>
        <w:t>6.9.12.1.</w:t>
      </w:r>
      <w:r w:rsidRPr="000E2C08">
        <w:rPr>
          <w:rFonts w:asciiTheme="minorHAnsi" w:hAnsiTheme="minorHAnsi" w:cstheme="minorHAnsi"/>
        </w:rPr>
        <w:t xml:space="preserve"> Pleno conhecimento e concordância com o edital e seus anexos necessários à apresentação da proposta.</w:t>
      </w:r>
    </w:p>
    <w:p w14:paraId="367392FE" w14:textId="77777777" w:rsidR="00826A3A" w:rsidRPr="000E2C08" w:rsidRDefault="00826A3A" w:rsidP="00805BE4">
      <w:pPr>
        <w:pStyle w:val="Corpodetexto"/>
        <w:tabs>
          <w:tab w:val="left" w:pos="426"/>
        </w:tabs>
        <w:ind w:firstLine="567"/>
        <w:rPr>
          <w:rFonts w:asciiTheme="minorHAnsi" w:hAnsiTheme="minorHAnsi" w:cstheme="minorHAnsi"/>
        </w:rPr>
      </w:pPr>
      <w:r w:rsidRPr="000E2C08">
        <w:rPr>
          <w:rFonts w:asciiTheme="minorHAnsi" w:hAnsiTheme="minorHAnsi" w:cstheme="minorHAnsi"/>
          <w:bCs/>
        </w:rPr>
        <w:t>6.9.12.2.</w:t>
      </w:r>
      <w:r w:rsidRPr="000E2C08">
        <w:rPr>
          <w:rFonts w:asciiTheme="minorHAnsi" w:hAnsiTheme="minorHAnsi" w:cstheme="minorHAnsi"/>
        </w:rPr>
        <w:t xml:space="preserve"> Que não foi declarada inidônea perante os Poderes Públicos Federal, Estadual e Municipal;</w:t>
      </w:r>
    </w:p>
    <w:p w14:paraId="0ADAF338" w14:textId="77777777" w:rsidR="00826A3A" w:rsidRPr="000E2C08" w:rsidRDefault="00826A3A" w:rsidP="00805BE4">
      <w:pPr>
        <w:pStyle w:val="Corpodetexto"/>
        <w:tabs>
          <w:tab w:val="left" w:pos="426"/>
        </w:tabs>
        <w:ind w:firstLine="567"/>
        <w:rPr>
          <w:rFonts w:asciiTheme="minorHAnsi" w:hAnsiTheme="minorHAnsi" w:cstheme="minorHAnsi"/>
        </w:rPr>
      </w:pPr>
      <w:r w:rsidRPr="000E2C08">
        <w:rPr>
          <w:rFonts w:asciiTheme="minorHAnsi" w:hAnsiTheme="minorHAnsi" w:cstheme="minorHAnsi"/>
          <w:bCs/>
        </w:rPr>
        <w:t>6.9.12.3.</w:t>
      </w:r>
      <w:r w:rsidRPr="000E2C08">
        <w:rPr>
          <w:rFonts w:asciiTheme="minorHAnsi" w:hAnsiTheme="minorHAnsi" w:cstheme="minorHAnsi"/>
          <w:b/>
          <w:bCs/>
        </w:rPr>
        <w:t xml:space="preserve"> </w:t>
      </w:r>
      <w:r w:rsidRPr="000E2C08">
        <w:rPr>
          <w:rFonts w:asciiTheme="minorHAnsi" w:hAnsiTheme="minorHAnsi" w:cstheme="minorHAnsi"/>
        </w:rPr>
        <w:t>Que informará, sob as penalidades cabíveis, a superveniência de fato impeditivo de habilitação, se este ocorrer após a abertura do</w:t>
      </w:r>
      <w:r w:rsidRPr="000E2C08">
        <w:rPr>
          <w:rFonts w:asciiTheme="minorHAnsi" w:hAnsiTheme="minorHAnsi" w:cstheme="minorHAnsi"/>
          <w:spacing w:val="-1"/>
        </w:rPr>
        <w:t xml:space="preserve"> </w:t>
      </w:r>
      <w:r w:rsidRPr="000E2C08">
        <w:rPr>
          <w:rFonts w:asciiTheme="minorHAnsi" w:hAnsiTheme="minorHAnsi" w:cstheme="minorHAnsi"/>
        </w:rPr>
        <w:t>certame, nos termos do art. 32, § 2º da Lei nº 8.666/93, sendo o caso.</w:t>
      </w:r>
    </w:p>
    <w:p w14:paraId="0CB14FC3" w14:textId="77777777" w:rsidR="00826A3A" w:rsidRPr="000E2C08" w:rsidRDefault="00826A3A" w:rsidP="00805BE4">
      <w:pPr>
        <w:pStyle w:val="Corpodetexto"/>
        <w:tabs>
          <w:tab w:val="left" w:pos="-1800"/>
          <w:tab w:val="left" w:pos="426"/>
        </w:tabs>
        <w:ind w:firstLine="567"/>
        <w:rPr>
          <w:rFonts w:asciiTheme="minorHAnsi" w:hAnsiTheme="minorHAnsi" w:cstheme="minorHAnsi"/>
        </w:rPr>
      </w:pPr>
      <w:r w:rsidRPr="000E2C08">
        <w:rPr>
          <w:rFonts w:asciiTheme="minorHAnsi" w:hAnsiTheme="minorHAnsi" w:cstheme="minorHAnsi"/>
          <w:bCs/>
        </w:rPr>
        <w:t>6.9.12.4.</w:t>
      </w:r>
      <w:r w:rsidRPr="000E2C08">
        <w:rPr>
          <w:rFonts w:asciiTheme="minorHAnsi" w:hAnsiTheme="minorHAnsi" w:cstheme="minorHAnsi"/>
        </w:rPr>
        <w:t xml:space="preserve"> Que não possui entre os dirigentes, gerentes e sócios, pessoa com mandato eletivo, ou que seja servidor da administração pública federal, estadual ou municipal; </w:t>
      </w:r>
    </w:p>
    <w:p w14:paraId="094DA9F6" w14:textId="77777777" w:rsidR="00826A3A" w:rsidRPr="000E2C08" w:rsidRDefault="00826A3A" w:rsidP="00805BE4">
      <w:pPr>
        <w:tabs>
          <w:tab w:val="left" w:pos="426"/>
        </w:tabs>
        <w:ind w:firstLine="567"/>
        <w:jc w:val="both"/>
        <w:rPr>
          <w:rFonts w:asciiTheme="minorHAnsi" w:hAnsiTheme="minorHAnsi" w:cstheme="minorHAnsi"/>
          <w:sz w:val="22"/>
          <w:szCs w:val="22"/>
        </w:rPr>
      </w:pPr>
      <w:r w:rsidRPr="000E2C08">
        <w:rPr>
          <w:rFonts w:asciiTheme="minorHAnsi" w:hAnsiTheme="minorHAnsi" w:cstheme="minorHAnsi"/>
          <w:bCs/>
          <w:sz w:val="22"/>
          <w:szCs w:val="22"/>
        </w:rPr>
        <w:t>6.9.12.5.</w:t>
      </w:r>
      <w:r w:rsidRPr="000E2C08">
        <w:rPr>
          <w:rFonts w:asciiTheme="minorHAnsi" w:hAnsiTheme="minorHAnsi" w:cstheme="minorHAnsi"/>
          <w:b/>
          <w:bCs/>
          <w:sz w:val="22"/>
          <w:szCs w:val="22"/>
        </w:rPr>
        <w:t xml:space="preserve"> </w:t>
      </w:r>
      <w:r w:rsidRPr="000E2C08">
        <w:rPr>
          <w:rFonts w:asciiTheme="minorHAnsi" w:hAnsiTheme="minorHAnsi" w:cstheme="minorHAnsi"/>
          <w:sz w:val="22"/>
          <w:szCs w:val="22"/>
        </w:rPr>
        <w:t xml:space="preserve">Que possui estrutura e condições para executar as obras e os serviços ora licitados, em conformidade com os prazos e exigências do Edital e seus anexos e que os  executará de acordo com as especificações técnicas constantes dos anexos deste Edital e demais normas técnicas da ABNT, as quais </w:t>
      </w:r>
      <w:r w:rsidRPr="000E2C08">
        <w:rPr>
          <w:rFonts w:asciiTheme="minorHAnsi" w:hAnsiTheme="minorHAnsi" w:cstheme="minorHAnsi"/>
          <w:sz w:val="22"/>
          <w:szCs w:val="22"/>
        </w:rPr>
        <w:lastRenderedPageBreak/>
        <w:t>alocará todos os equipamentos, pessoal e materiais necessários, e que tomará todas as medidas para assegurar um controle de qualidade adequado e prevenir e mitigar o impacto sobre o meio ambiente, sobre os usuários e os moradores vizinhos.</w:t>
      </w:r>
    </w:p>
    <w:p w14:paraId="037DE5BD" w14:textId="77777777" w:rsidR="00826A3A" w:rsidRPr="000E2C08" w:rsidRDefault="00826A3A" w:rsidP="00805BE4">
      <w:pPr>
        <w:tabs>
          <w:tab w:val="left" w:pos="426"/>
        </w:tabs>
        <w:ind w:firstLine="567"/>
        <w:jc w:val="both"/>
        <w:rPr>
          <w:rFonts w:asciiTheme="minorHAnsi" w:hAnsiTheme="minorHAnsi" w:cstheme="minorHAnsi"/>
          <w:sz w:val="22"/>
          <w:szCs w:val="22"/>
        </w:rPr>
      </w:pPr>
      <w:r w:rsidRPr="000E2C08">
        <w:rPr>
          <w:rFonts w:asciiTheme="minorHAnsi" w:hAnsiTheme="minorHAnsi" w:cstheme="minorHAnsi"/>
          <w:bCs/>
          <w:sz w:val="22"/>
          <w:szCs w:val="22"/>
        </w:rPr>
        <w:t>6.9.12.6.</w:t>
      </w:r>
      <w:r w:rsidRPr="000E2C08">
        <w:rPr>
          <w:rFonts w:asciiTheme="minorHAnsi" w:hAnsiTheme="minorHAnsi" w:cstheme="minorHAnsi"/>
          <w:sz w:val="22"/>
          <w:szCs w:val="22"/>
        </w:rPr>
        <w:t xml:space="preserve"> Que não utiliza mão de obra direta ou indireta de menores de 18 (dezoito) anos em trabalho noturno, perigoso ou insalubre e de qualquer trabalho de menores de 16 (dezesseis) anos, salvo na condição de aprendiz, a partir de 14 (quatorze) anos, em cumprimento do disposto no inciso XXXIII do art. 7° da Constituição Federal.</w:t>
      </w:r>
    </w:p>
    <w:p w14:paraId="0FE32CF3" w14:textId="77777777" w:rsidR="00826A3A" w:rsidRPr="000E2C08" w:rsidRDefault="00826A3A" w:rsidP="00805BE4">
      <w:pPr>
        <w:tabs>
          <w:tab w:val="left" w:pos="426"/>
        </w:tabs>
        <w:autoSpaceDE w:val="0"/>
        <w:autoSpaceDN w:val="0"/>
        <w:adjustRightInd w:val="0"/>
        <w:ind w:firstLine="567"/>
        <w:jc w:val="both"/>
        <w:rPr>
          <w:rFonts w:asciiTheme="minorHAnsi" w:hAnsiTheme="minorHAnsi" w:cstheme="minorHAnsi"/>
          <w:sz w:val="22"/>
          <w:szCs w:val="22"/>
        </w:rPr>
      </w:pPr>
      <w:r w:rsidRPr="000E2C08">
        <w:rPr>
          <w:rFonts w:asciiTheme="minorHAnsi" w:hAnsiTheme="minorHAnsi" w:cstheme="minorHAnsi"/>
          <w:bCs/>
          <w:sz w:val="22"/>
          <w:szCs w:val="22"/>
        </w:rPr>
        <w:t>6.9.12.7.</w:t>
      </w:r>
      <w:r w:rsidRPr="000E2C08">
        <w:rPr>
          <w:rFonts w:asciiTheme="minorHAnsi" w:hAnsiTheme="minorHAnsi" w:cstheme="minorHAnsi"/>
          <w:sz w:val="22"/>
          <w:szCs w:val="22"/>
        </w:rPr>
        <w:t xml:space="preserve"> Que se compromete a dispor, para emprego imediato, dos equipamentos necessários e relacionados no projeto, e que os mesmos se encontram em condições adequadas de utilização;</w:t>
      </w:r>
    </w:p>
    <w:p w14:paraId="19401CFA" w14:textId="77777777" w:rsidR="00826A3A" w:rsidRPr="000E2C08" w:rsidRDefault="00826A3A" w:rsidP="00805BE4">
      <w:pPr>
        <w:tabs>
          <w:tab w:val="left" w:pos="426"/>
        </w:tabs>
        <w:autoSpaceDE w:val="0"/>
        <w:autoSpaceDN w:val="0"/>
        <w:adjustRightInd w:val="0"/>
        <w:ind w:firstLine="567"/>
        <w:jc w:val="both"/>
        <w:rPr>
          <w:rFonts w:asciiTheme="minorHAnsi" w:hAnsiTheme="minorHAnsi" w:cstheme="minorHAnsi"/>
          <w:sz w:val="22"/>
          <w:szCs w:val="22"/>
        </w:rPr>
      </w:pPr>
      <w:r w:rsidRPr="000E2C08">
        <w:rPr>
          <w:rFonts w:asciiTheme="minorHAnsi" w:hAnsiTheme="minorHAnsi" w:cstheme="minorHAnsi"/>
          <w:bCs/>
          <w:sz w:val="22"/>
          <w:szCs w:val="22"/>
        </w:rPr>
        <w:t>6.9.12.8.</w:t>
      </w:r>
      <w:r w:rsidRPr="000E2C08">
        <w:rPr>
          <w:rFonts w:asciiTheme="minorHAnsi" w:hAnsiTheme="minorHAnsi" w:cstheme="minorHAnsi"/>
          <w:sz w:val="22"/>
          <w:szCs w:val="22"/>
        </w:rPr>
        <w:t xml:space="preserve"> Que a qualquer momento e por necessidade na execução das obras e serviços fará a alocação de qualquer tipo de equipamento compatível com a natureza dos serviços a serem executados por solicitação da </w:t>
      </w:r>
      <w:r w:rsidRPr="000E2C08">
        <w:rPr>
          <w:rFonts w:asciiTheme="minorHAnsi" w:hAnsiTheme="minorHAnsi" w:cstheme="minorHAnsi"/>
          <w:b/>
          <w:bCs/>
          <w:sz w:val="22"/>
          <w:szCs w:val="22"/>
        </w:rPr>
        <w:t>SESAN</w:t>
      </w:r>
      <w:r w:rsidRPr="000E2C08">
        <w:rPr>
          <w:rFonts w:asciiTheme="minorHAnsi" w:hAnsiTheme="minorHAnsi" w:cstheme="minorHAnsi"/>
          <w:sz w:val="22"/>
          <w:szCs w:val="22"/>
        </w:rPr>
        <w:t>, sem ônus de mobilização para este, ainda que, não previsto, em prazo compatível com a necessidade que motivou a solicitação;</w:t>
      </w:r>
    </w:p>
    <w:p w14:paraId="4BA46D39" w14:textId="77777777" w:rsidR="00826A3A" w:rsidRPr="000E2C08" w:rsidRDefault="00826A3A" w:rsidP="00805BE4">
      <w:pPr>
        <w:tabs>
          <w:tab w:val="left" w:pos="426"/>
        </w:tabs>
        <w:autoSpaceDE w:val="0"/>
        <w:autoSpaceDN w:val="0"/>
        <w:adjustRightInd w:val="0"/>
        <w:ind w:firstLine="567"/>
        <w:jc w:val="both"/>
        <w:rPr>
          <w:rFonts w:asciiTheme="minorHAnsi" w:hAnsiTheme="minorHAnsi" w:cstheme="minorHAnsi"/>
          <w:sz w:val="22"/>
          <w:szCs w:val="22"/>
        </w:rPr>
      </w:pPr>
      <w:r w:rsidRPr="000E2C08">
        <w:rPr>
          <w:rFonts w:asciiTheme="minorHAnsi" w:hAnsiTheme="minorHAnsi" w:cstheme="minorHAnsi"/>
          <w:sz w:val="22"/>
          <w:szCs w:val="22"/>
        </w:rPr>
        <w:t>6.9.12.9. Que conhece as condições locais para execução do objeto; ou que tem pleno conhecimento das condições e peculiaridades inerentes à natureza do trabalho, assumindo total responsabilidade por este fato e que não utilizará deste para quaisquer questionamentos futuros que ensejem desavenças técnicas ou financeiras com a contratante.</w:t>
      </w:r>
    </w:p>
    <w:p w14:paraId="7DFF0BB4" w14:textId="77777777" w:rsidR="00826A3A" w:rsidRPr="000E2C08" w:rsidRDefault="00826A3A" w:rsidP="00805BE4">
      <w:pPr>
        <w:pStyle w:val="PargrafodaLista"/>
        <w:tabs>
          <w:tab w:val="left" w:pos="426"/>
        </w:tabs>
        <w:ind w:left="0" w:firstLine="567"/>
        <w:contextualSpacing/>
        <w:jc w:val="both"/>
        <w:rPr>
          <w:rFonts w:asciiTheme="minorHAnsi" w:eastAsia="Batang" w:hAnsiTheme="minorHAnsi" w:cstheme="minorHAnsi"/>
          <w:sz w:val="22"/>
          <w:szCs w:val="22"/>
        </w:rPr>
      </w:pPr>
      <w:r w:rsidRPr="000E2C08">
        <w:rPr>
          <w:rFonts w:asciiTheme="minorHAnsi" w:hAnsiTheme="minorHAnsi" w:cstheme="minorHAnsi"/>
          <w:sz w:val="22"/>
          <w:szCs w:val="22"/>
        </w:rPr>
        <w:t>6.9.12.10.</w:t>
      </w:r>
      <w:r w:rsidRPr="000E2C08">
        <w:rPr>
          <w:rFonts w:asciiTheme="minorHAnsi" w:hAnsiTheme="minorHAnsi" w:cstheme="minorHAnsi"/>
          <w:b/>
          <w:sz w:val="22"/>
          <w:szCs w:val="22"/>
        </w:rPr>
        <w:t xml:space="preserve"> </w:t>
      </w:r>
      <w:r w:rsidRPr="000E2C08">
        <w:rPr>
          <w:rFonts w:asciiTheme="minorHAnsi" w:hAnsiTheme="minorHAnsi" w:cstheme="minorHAnsi"/>
          <w:sz w:val="22"/>
          <w:szCs w:val="22"/>
        </w:rPr>
        <w:t>Q</w:t>
      </w:r>
      <w:r w:rsidRPr="000E2C08">
        <w:rPr>
          <w:rFonts w:asciiTheme="minorHAnsi" w:eastAsia="Batang" w:hAnsiTheme="minorHAnsi" w:cstheme="minorHAnsi"/>
          <w:sz w:val="22"/>
          <w:szCs w:val="22"/>
        </w:rPr>
        <w:t>ue não possui, em sua cadeia produtiva, empregados executando trabalho degradante ou forçado, observando o disposto nos incisos III e IV do art. 1º e no inciso III do art. 5º da Constituição Federal;</w:t>
      </w:r>
    </w:p>
    <w:p w14:paraId="3C70FD17" w14:textId="77777777" w:rsidR="00826A3A" w:rsidRPr="000E2C08" w:rsidRDefault="00826A3A" w:rsidP="00805BE4">
      <w:pPr>
        <w:tabs>
          <w:tab w:val="left" w:pos="284"/>
          <w:tab w:val="left" w:pos="426"/>
        </w:tabs>
        <w:ind w:firstLine="567"/>
        <w:jc w:val="both"/>
        <w:rPr>
          <w:rFonts w:asciiTheme="minorHAnsi" w:eastAsia="Batang" w:hAnsiTheme="minorHAnsi" w:cstheme="minorHAnsi"/>
          <w:sz w:val="22"/>
          <w:szCs w:val="22"/>
        </w:rPr>
      </w:pPr>
      <w:r w:rsidRPr="000E2C08">
        <w:rPr>
          <w:rFonts w:asciiTheme="minorHAnsi" w:hAnsiTheme="minorHAnsi" w:cstheme="minorHAnsi"/>
          <w:sz w:val="22"/>
          <w:szCs w:val="22"/>
        </w:rPr>
        <w:t>6.9.12.11.</w:t>
      </w:r>
      <w:r w:rsidRPr="000E2C08">
        <w:rPr>
          <w:rFonts w:asciiTheme="minorHAnsi" w:eastAsia="Batang" w:hAnsiTheme="minorHAnsi" w:cstheme="minorHAnsi"/>
          <w:sz w:val="22"/>
          <w:szCs w:val="22"/>
        </w:rPr>
        <w:t xml:space="preserve"> Que cumprem a reserva de cargos prevista em lei para pessoa com deficiência ou para reabilitado da Previdência Social e que atendam às regras de acessibilidade previstas na legislação, conforme disposto no art. 93 da Lei nº 8.213, de 1991, caso opte pelo benefício previsto no artigo 3º, §2º, inciso V, da Lei 8.666/1993.</w:t>
      </w:r>
    </w:p>
    <w:p w14:paraId="55AA2934" w14:textId="77777777" w:rsidR="00826A3A" w:rsidRPr="000E2C08" w:rsidRDefault="00826A3A" w:rsidP="00805BE4">
      <w:pPr>
        <w:tabs>
          <w:tab w:val="left" w:pos="426"/>
        </w:tabs>
        <w:autoSpaceDE w:val="0"/>
        <w:autoSpaceDN w:val="0"/>
        <w:adjustRightInd w:val="0"/>
        <w:ind w:firstLine="567"/>
        <w:jc w:val="both"/>
        <w:rPr>
          <w:rFonts w:asciiTheme="minorHAnsi" w:hAnsiTheme="minorHAnsi" w:cstheme="minorHAnsi"/>
          <w:sz w:val="22"/>
          <w:szCs w:val="22"/>
        </w:rPr>
      </w:pPr>
      <w:r w:rsidRPr="000E2C08">
        <w:rPr>
          <w:rFonts w:asciiTheme="minorHAnsi" w:hAnsiTheme="minorHAnsi" w:cstheme="minorHAnsi"/>
          <w:sz w:val="22"/>
          <w:szCs w:val="22"/>
        </w:rPr>
        <w:t>6.9.12.12</w:t>
      </w:r>
      <w:r w:rsidRPr="000E2C08">
        <w:rPr>
          <w:rFonts w:asciiTheme="minorHAnsi" w:hAnsiTheme="minorHAnsi" w:cstheme="minorHAnsi"/>
          <w:b/>
          <w:sz w:val="22"/>
          <w:szCs w:val="22"/>
        </w:rPr>
        <w:t xml:space="preserve"> </w:t>
      </w:r>
      <w:r w:rsidRPr="000E2C08">
        <w:rPr>
          <w:rFonts w:asciiTheme="minorHAnsi" w:eastAsia="Batang" w:hAnsiTheme="minorHAnsi" w:cstheme="minorHAnsi"/>
          <w:sz w:val="22"/>
          <w:szCs w:val="22"/>
        </w:rPr>
        <w:t xml:space="preserve">Que a proposta foi elaborada de forma independente, </w:t>
      </w:r>
      <w:r w:rsidRPr="000E2C08">
        <w:rPr>
          <w:rFonts w:asciiTheme="minorHAnsi" w:hAnsiTheme="minorHAnsi" w:cstheme="minorHAnsi"/>
          <w:sz w:val="22"/>
          <w:szCs w:val="22"/>
        </w:rPr>
        <w:t>nos termos da Instrução Normativa SLTI/MP nº 2, de 16 de setembro de 2009.</w:t>
      </w:r>
    </w:p>
    <w:p w14:paraId="7BFBA586" w14:textId="77777777" w:rsidR="00826A3A" w:rsidRPr="000E2C08" w:rsidRDefault="00826A3A" w:rsidP="00805BE4">
      <w:pPr>
        <w:tabs>
          <w:tab w:val="left" w:pos="426"/>
        </w:tabs>
        <w:autoSpaceDE w:val="0"/>
        <w:autoSpaceDN w:val="0"/>
        <w:adjustRightInd w:val="0"/>
        <w:ind w:firstLine="567"/>
        <w:jc w:val="both"/>
        <w:rPr>
          <w:rFonts w:asciiTheme="minorHAnsi" w:hAnsiTheme="minorHAnsi" w:cstheme="minorHAnsi"/>
          <w:sz w:val="22"/>
          <w:szCs w:val="22"/>
        </w:rPr>
      </w:pPr>
      <w:r w:rsidRPr="000E2C08">
        <w:rPr>
          <w:rFonts w:asciiTheme="minorHAnsi" w:hAnsiTheme="minorHAnsi" w:cstheme="minorHAnsi"/>
          <w:sz w:val="22"/>
          <w:szCs w:val="22"/>
        </w:rPr>
        <w:t xml:space="preserve">6.9.12.13. Declaração que caso seja vencedora da presente licitação, imediatamente após a assinatura do contrato, fará a Anotação de Responsabilidade Técnica – ART, junto ao CREA-PA. </w:t>
      </w:r>
    </w:p>
    <w:p w14:paraId="000A0CA1" w14:textId="77777777" w:rsidR="00826A3A" w:rsidRPr="000E2C08" w:rsidRDefault="00826A3A" w:rsidP="00805BE4">
      <w:pPr>
        <w:tabs>
          <w:tab w:val="left" w:pos="426"/>
        </w:tabs>
        <w:autoSpaceDE w:val="0"/>
        <w:autoSpaceDN w:val="0"/>
        <w:adjustRightInd w:val="0"/>
        <w:ind w:firstLine="567"/>
        <w:jc w:val="both"/>
        <w:rPr>
          <w:rFonts w:asciiTheme="minorHAnsi" w:hAnsiTheme="minorHAnsi" w:cstheme="minorHAnsi"/>
          <w:sz w:val="22"/>
          <w:szCs w:val="22"/>
        </w:rPr>
      </w:pPr>
      <w:r w:rsidRPr="000E2C08">
        <w:rPr>
          <w:rFonts w:asciiTheme="minorHAnsi" w:hAnsiTheme="minorHAnsi" w:cstheme="minorHAnsi"/>
          <w:sz w:val="22"/>
          <w:szCs w:val="22"/>
        </w:rPr>
        <w:t>6.9.12.14. Declaração de cumprimento dos requisitos estabelecidos no artigo 3° da Lei Complementar nº 123, de 2006, caso opte por usufruir do tratamento favorecido estabelecido em seus artigos 42 a 49.</w:t>
      </w:r>
    </w:p>
    <w:p w14:paraId="1C933536" w14:textId="77777777" w:rsidR="00826A3A" w:rsidRPr="000E2C08" w:rsidRDefault="00826A3A" w:rsidP="00805BE4">
      <w:pPr>
        <w:autoSpaceDE w:val="0"/>
        <w:autoSpaceDN w:val="0"/>
        <w:adjustRightInd w:val="0"/>
        <w:ind w:firstLine="567"/>
        <w:jc w:val="both"/>
        <w:rPr>
          <w:rFonts w:asciiTheme="minorHAnsi" w:hAnsiTheme="minorHAnsi" w:cstheme="minorHAnsi"/>
          <w:sz w:val="22"/>
          <w:szCs w:val="22"/>
        </w:rPr>
      </w:pPr>
      <w:r w:rsidRPr="000E2C08">
        <w:rPr>
          <w:rFonts w:asciiTheme="minorHAnsi" w:hAnsiTheme="minorHAnsi" w:cstheme="minorHAnsi"/>
          <w:sz w:val="22"/>
          <w:szCs w:val="22"/>
        </w:rPr>
        <w:t>6.9.12.15. Declaração que executará as obras e serviços de acordo com cronograma físico-financeiro aprovado;</w:t>
      </w:r>
    </w:p>
    <w:p w14:paraId="566D1F5A" w14:textId="77777777" w:rsidR="00826A3A" w:rsidRPr="000E2C08" w:rsidRDefault="00826A3A" w:rsidP="00805BE4">
      <w:pPr>
        <w:tabs>
          <w:tab w:val="left" w:pos="426"/>
        </w:tabs>
        <w:autoSpaceDE w:val="0"/>
        <w:autoSpaceDN w:val="0"/>
        <w:adjustRightInd w:val="0"/>
        <w:ind w:firstLine="567"/>
        <w:jc w:val="both"/>
        <w:rPr>
          <w:rFonts w:asciiTheme="minorHAnsi" w:hAnsiTheme="minorHAnsi" w:cstheme="minorHAnsi"/>
          <w:snapToGrid w:val="0"/>
          <w:sz w:val="22"/>
          <w:szCs w:val="22"/>
        </w:rPr>
      </w:pPr>
      <w:r w:rsidRPr="000E2C08">
        <w:rPr>
          <w:rFonts w:asciiTheme="minorHAnsi" w:eastAsia="Batang" w:hAnsiTheme="minorHAnsi" w:cstheme="minorHAnsi"/>
          <w:sz w:val="22"/>
          <w:szCs w:val="22"/>
        </w:rPr>
        <w:t xml:space="preserve">6.9.12.16. </w:t>
      </w:r>
      <w:r w:rsidRPr="000E2C08">
        <w:rPr>
          <w:rFonts w:asciiTheme="minorHAnsi" w:hAnsiTheme="minorHAnsi" w:cstheme="minorHAnsi"/>
          <w:sz w:val="22"/>
          <w:szCs w:val="22"/>
        </w:rPr>
        <w:t>Declaração que</w:t>
      </w:r>
      <w:r w:rsidRPr="000E2C08">
        <w:rPr>
          <w:rFonts w:asciiTheme="minorHAnsi" w:hAnsiTheme="minorHAnsi" w:cstheme="minorHAnsi"/>
          <w:snapToGrid w:val="0"/>
          <w:sz w:val="22"/>
          <w:szCs w:val="22"/>
        </w:rPr>
        <w:t xml:space="preserve"> reconhece o direito da Administração Pública paralisar ou suspender a execução dos serviços na forma da Lei.</w:t>
      </w:r>
    </w:p>
    <w:p w14:paraId="335892CB" w14:textId="77777777" w:rsidR="00826A3A" w:rsidRPr="000E2C08" w:rsidRDefault="00826A3A" w:rsidP="00805BE4">
      <w:pPr>
        <w:tabs>
          <w:tab w:val="left" w:pos="426"/>
        </w:tabs>
        <w:autoSpaceDE w:val="0"/>
        <w:autoSpaceDN w:val="0"/>
        <w:adjustRightInd w:val="0"/>
        <w:ind w:firstLine="567"/>
        <w:jc w:val="both"/>
        <w:rPr>
          <w:rFonts w:asciiTheme="minorHAnsi" w:hAnsiTheme="minorHAnsi" w:cstheme="minorHAnsi"/>
          <w:snapToGrid w:val="0"/>
          <w:sz w:val="22"/>
          <w:szCs w:val="22"/>
        </w:rPr>
      </w:pPr>
      <w:r w:rsidRPr="000E2C08">
        <w:rPr>
          <w:rFonts w:asciiTheme="minorHAnsi" w:hAnsiTheme="minorHAnsi" w:cstheme="minorHAnsi"/>
          <w:snapToGrid w:val="0"/>
          <w:sz w:val="22"/>
          <w:szCs w:val="22"/>
        </w:rPr>
        <w:t xml:space="preserve">6.9.12.17. </w:t>
      </w:r>
      <w:r w:rsidRPr="000E2C08">
        <w:rPr>
          <w:rFonts w:asciiTheme="minorHAnsi" w:hAnsiTheme="minorHAnsi" w:cstheme="minorHAnsi"/>
          <w:sz w:val="22"/>
          <w:szCs w:val="22"/>
        </w:rPr>
        <w:t>Declaração que</w:t>
      </w:r>
      <w:r w:rsidRPr="000E2C08">
        <w:rPr>
          <w:rFonts w:asciiTheme="minorHAnsi" w:hAnsiTheme="minorHAnsi" w:cstheme="minorHAnsi"/>
          <w:color w:val="000000"/>
          <w:sz w:val="22"/>
          <w:szCs w:val="22"/>
        </w:rPr>
        <w:t xml:space="preserve"> recebeu todos os documentos pertinentes e que tomou conhecimento de todas as informações e das condições para o cumprimento das obrigações desta licitação.</w:t>
      </w:r>
      <w:r w:rsidRPr="000E2C08">
        <w:rPr>
          <w:rFonts w:asciiTheme="minorHAnsi" w:hAnsiTheme="minorHAnsi" w:cstheme="minorHAnsi"/>
          <w:b/>
          <w:sz w:val="22"/>
          <w:szCs w:val="22"/>
        </w:rPr>
        <w:t xml:space="preserve"> </w:t>
      </w:r>
    </w:p>
    <w:p w14:paraId="68043A14" w14:textId="77777777" w:rsidR="00826A3A" w:rsidRPr="000E2C08" w:rsidRDefault="00826A3A" w:rsidP="00805BE4">
      <w:pPr>
        <w:pStyle w:val="PargrafodaLista"/>
        <w:tabs>
          <w:tab w:val="left" w:pos="426"/>
        </w:tabs>
        <w:ind w:left="0"/>
        <w:contextualSpacing/>
        <w:jc w:val="both"/>
        <w:rPr>
          <w:rFonts w:asciiTheme="minorHAnsi" w:hAnsiTheme="minorHAnsi" w:cstheme="minorHAnsi"/>
          <w:b/>
          <w:bCs/>
          <w:sz w:val="22"/>
          <w:szCs w:val="22"/>
        </w:rPr>
      </w:pPr>
    </w:p>
    <w:p w14:paraId="05350449" w14:textId="77777777" w:rsidR="00826A3A" w:rsidRPr="000E2C08" w:rsidRDefault="00826A3A" w:rsidP="00805BE4">
      <w:pPr>
        <w:pStyle w:val="PargrafodaLista"/>
        <w:tabs>
          <w:tab w:val="left" w:pos="426"/>
        </w:tabs>
        <w:ind w:left="0"/>
        <w:contextualSpacing/>
        <w:jc w:val="both"/>
        <w:rPr>
          <w:rFonts w:asciiTheme="minorHAnsi" w:hAnsiTheme="minorHAnsi" w:cstheme="minorHAnsi"/>
          <w:sz w:val="22"/>
          <w:szCs w:val="22"/>
        </w:rPr>
      </w:pPr>
      <w:r w:rsidRPr="000E2C08">
        <w:rPr>
          <w:rFonts w:asciiTheme="minorHAnsi" w:hAnsiTheme="minorHAnsi" w:cstheme="minorHAnsi"/>
          <w:b/>
          <w:bCs/>
          <w:sz w:val="22"/>
          <w:szCs w:val="22"/>
        </w:rPr>
        <w:t>6.10.</w:t>
      </w:r>
      <w:r w:rsidRPr="000E2C08">
        <w:rPr>
          <w:rFonts w:asciiTheme="minorHAnsi" w:hAnsiTheme="minorHAnsi" w:cstheme="minorHAnsi"/>
          <w:bCs/>
          <w:sz w:val="22"/>
          <w:szCs w:val="22"/>
        </w:rPr>
        <w:t xml:space="preserve"> </w:t>
      </w:r>
      <w:r w:rsidRPr="000E2C08">
        <w:rPr>
          <w:rFonts w:asciiTheme="minorHAnsi" w:hAnsiTheme="minorHAnsi" w:cstheme="minorHAnsi"/>
          <w:sz w:val="22"/>
          <w:szCs w:val="22"/>
        </w:rPr>
        <w:t xml:space="preserve">Não serão aceitos documentos com indicação de CNPJ/CPF diferentes, salvo aqueles legalmente permitidos. </w:t>
      </w:r>
    </w:p>
    <w:p w14:paraId="5DF21107" w14:textId="77777777" w:rsidR="00826A3A" w:rsidRPr="000E2C08" w:rsidRDefault="00826A3A" w:rsidP="00805BE4">
      <w:pPr>
        <w:pStyle w:val="PargrafodaLista"/>
        <w:tabs>
          <w:tab w:val="left" w:pos="426"/>
        </w:tabs>
        <w:ind w:left="0"/>
        <w:contextualSpacing/>
        <w:jc w:val="both"/>
        <w:rPr>
          <w:rFonts w:asciiTheme="minorHAnsi" w:hAnsiTheme="minorHAnsi" w:cstheme="minorHAnsi"/>
          <w:b/>
          <w:sz w:val="22"/>
          <w:szCs w:val="22"/>
        </w:rPr>
      </w:pPr>
    </w:p>
    <w:p w14:paraId="2A840F56" w14:textId="77777777" w:rsidR="00826A3A" w:rsidRPr="000E2C08" w:rsidRDefault="00826A3A" w:rsidP="00805BE4">
      <w:pPr>
        <w:pStyle w:val="PargrafodaLista"/>
        <w:tabs>
          <w:tab w:val="left" w:pos="426"/>
        </w:tabs>
        <w:ind w:left="0"/>
        <w:contextualSpacing/>
        <w:jc w:val="both"/>
        <w:rPr>
          <w:rFonts w:asciiTheme="minorHAnsi" w:hAnsiTheme="minorHAnsi" w:cstheme="minorHAnsi"/>
          <w:sz w:val="22"/>
          <w:szCs w:val="22"/>
        </w:rPr>
      </w:pPr>
      <w:r w:rsidRPr="000E2C08">
        <w:rPr>
          <w:rFonts w:asciiTheme="minorHAnsi" w:hAnsiTheme="minorHAnsi" w:cstheme="minorHAnsi"/>
          <w:b/>
          <w:sz w:val="22"/>
          <w:szCs w:val="22"/>
        </w:rPr>
        <w:t>6.11.</w:t>
      </w:r>
      <w:r w:rsidRPr="000E2C08">
        <w:rPr>
          <w:rFonts w:asciiTheme="minorHAnsi" w:hAnsiTheme="minorHAnsi" w:cstheme="minorHAnsi"/>
          <w:sz w:val="22"/>
          <w:szCs w:val="22"/>
        </w:rPr>
        <w:t xml:space="preserve"> Se o licitante for a matriz, todos os documentos deverão estar em nome da matriz, e se o licitante for a filial, todos os documentos deverão estar em nome da filial, exceto aqueles documentos que, pela própria natureza, comprovadamente, forem emitidos somente em nome da matriz. </w:t>
      </w:r>
    </w:p>
    <w:p w14:paraId="274D2F42" w14:textId="77777777" w:rsidR="00826A3A" w:rsidRPr="000E2C08" w:rsidRDefault="00826A3A" w:rsidP="00805BE4">
      <w:pPr>
        <w:pStyle w:val="PargrafodaLista"/>
        <w:tabs>
          <w:tab w:val="left" w:pos="426"/>
        </w:tabs>
        <w:ind w:left="0"/>
        <w:contextualSpacing/>
        <w:jc w:val="both"/>
        <w:rPr>
          <w:rFonts w:asciiTheme="minorHAnsi" w:hAnsiTheme="minorHAnsi" w:cstheme="minorHAnsi"/>
          <w:b/>
          <w:sz w:val="22"/>
          <w:szCs w:val="22"/>
        </w:rPr>
      </w:pPr>
    </w:p>
    <w:p w14:paraId="571AC8B9" w14:textId="77777777" w:rsidR="00826A3A" w:rsidRPr="000E2C08" w:rsidRDefault="00826A3A" w:rsidP="00805BE4">
      <w:pPr>
        <w:pStyle w:val="PargrafodaLista"/>
        <w:tabs>
          <w:tab w:val="left" w:pos="426"/>
        </w:tabs>
        <w:ind w:left="0"/>
        <w:contextualSpacing/>
        <w:jc w:val="both"/>
        <w:rPr>
          <w:rFonts w:asciiTheme="minorHAnsi" w:hAnsiTheme="minorHAnsi" w:cstheme="minorHAnsi"/>
          <w:sz w:val="22"/>
          <w:szCs w:val="22"/>
        </w:rPr>
      </w:pPr>
      <w:r w:rsidRPr="000E2C08">
        <w:rPr>
          <w:rFonts w:asciiTheme="minorHAnsi" w:hAnsiTheme="minorHAnsi" w:cstheme="minorHAnsi"/>
          <w:b/>
          <w:sz w:val="22"/>
          <w:szCs w:val="22"/>
        </w:rPr>
        <w:lastRenderedPageBreak/>
        <w:t>6.12.</w:t>
      </w:r>
      <w:r w:rsidRPr="000E2C08">
        <w:rPr>
          <w:rFonts w:asciiTheme="minorHAnsi" w:hAnsiTheme="minorHAnsi" w:cstheme="minorHAnsi"/>
          <w:sz w:val="22"/>
          <w:szCs w:val="22"/>
        </w:rPr>
        <w:t xml:space="preserve"> Serão aceitos registros de CNPJ de licitante matriz e filial com diferenças de números de documentos pertinentes ao CND e ao CRF/FGTS, quando for comprovada a centralização do recolhimento dessas contribuições. </w:t>
      </w:r>
    </w:p>
    <w:p w14:paraId="39934191" w14:textId="77777777" w:rsidR="00826A3A" w:rsidRPr="000E2C08" w:rsidRDefault="00826A3A" w:rsidP="00805BE4">
      <w:pPr>
        <w:pStyle w:val="PargrafodaLista"/>
        <w:tabs>
          <w:tab w:val="left" w:pos="426"/>
        </w:tabs>
        <w:ind w:left="0"/>
        <w:contextualSpacing/>
        <w:jc w:val="both"/>
        <w:rPr>
          <w:rFonts w:asciiTheme="minorHAnsi" w:hAnsiTheme="minorHAnsi" w:cstheme="minorHAnsi"/>
          <w:b/>
          <w:sz w:val="22"/>
          <w:szCs w:val="22"/>
        </w:rPr>
      </w:pPr>
    </w:p>
    <w:p w14:paraId="614721C7" w14:textId="77777777" w:rsidR="00826A3A" w:rsidRPr="000E2C08" w:rsidRDefault="00826A3A" w:rsidP="00805BE4">
      <w:pPr>
        <w:pStyle w:val="PargrafodaLista"/>
        <w:tabs>
          <w:tab w:val="left" w:pos="426"/>
        </w:tabs>
        <w:ind w:left="0"/>
        <w:contextualSpacing/>
        <w:jc w:val="both"/>
        <w:rPr>
          <w:rFonts w:asciiTheme="minorHAnsi" w:hAnsiTheme="minorHAnsi" w:cstheme="minorHAnsi"/>
          <w:sz w:val="22"/>
          <w:szCs w:val="22"/>
        </w:rPr>
      </w:pPr>
      <w:r w:rsidRPr="000E2C08">
        <w:rPr>
          <w:rFonts w:asciiTheme="minorHAnsi" w:hAnsiTheme="minorHAnsi" w:cstheme="minorHAnsi"/>
          <w:b/>
          <w:sz w:val="22"/>
          <w:szCs w:val="22"/>
        </w:rPr>
        <w:t>6.13.</w:t>
      </w:r>
      <w:r w:rsidRPr="000E2C08">
        <w:rPr>
          <w:rFonts w:asciiTheme="minorHAnsi" w:hAnsiTheme="minorHAnsi" w:cstheme="minorHAnsi"/>
          <w:sz w:val="22"/>
          <w:szCs w:val="22"/>
        </w:rPr>
        <w:t xml:space="preserve"> A existência de restrição relativamente à regularidade fiscal e trabalhista não impede que a licitante qualificada como microempresa ou empresa de pequeno porte seja habilitada, uma vez que atenda a todas as demais exigências do edital.</w:t>
      </w:r>
    </w:p>
    <w:p w14:paraId="00E7C1CA" w14:textId="77777777" w:rsidR="00826A3A" w:rsidRPr="000E2C08" w:rsidRDefault="00826A3A" w:rsidP="00805BE4">
      <w:pPr>
        <w:pStyle w:val="PargrafodaLista"/>
        <w:tabs>
          <w:tab w:val="left" w:pos="426"/>
        </w:tabs>
        <w:ind w:left="0"/>
        <w:contextualSpacing/>
        <w:jc w:val="both"/>
        <w:rPr>
          <w:rFonts w:asciiTheme="minorHAnsi" w:hAnsiTheme="minorHAnsi" w:cstheme="minorHAnsi"/>
          <w:b/>
          <w:sz w:val="22"/>
          <w:szCs w:val="22"/>
        </w:rPr>
      </w:pPr>
    </w:p>
    <w:p w14:paraId="56020479" w14:textId="77777777" w:rsidR="00826A3A" w:rsidRPr="000E2C08" w:rsidRDefault="00826A3A" w:rsidP="00805BE4">
      <w:pPr>
        <w:pStyle w:val="PargrafodaLista"/>
        <w:tabs>
          <w:tab w:val="left" w:pos="426"/>
        </w:tabs>
        <w:ind w:left="0"/>
        <w:contextualSpacing/>
        <w:jc w:val="both"/>
        <w:rPr>
          <w:rFonts w:asciiTheme="minorHAnsi" w:eastAsia="Batang" w:hAnsiTheme="minorHAnsi" w:cstheme="minorHAnsi"/>
          <w:sz w:val="22"/>
          <w:szCs w:val="22"/>
        </w:rPr>
      </w:pPr>
      <w:r w:rsidRPr="000E2C08">
        <w:rPr>
          <w:rFonts w:asciiTheme="minorHAnsi" w:hAnsiTheme="minorHAnsi" w:cstheme="minorHAnsi"/>
          <w:b/>
          <w:sz w:val="22"/>
          <w:szCs w:val="22"/>
        </w:rPr>
        <w:t>6.14.</w:t>
      </w:r>
      <w:r w:rsidRPr="000E2C08">
        <w:rPr>
          <w:rFonts w:asciiTheme="minorHAnsi" w:hAnsiTheme="minorHAnsi" w:cstheme="minorHAnsi"/>
          <w:sz w:val="22"/>
          <w:szCs w:val="22"/>
        </w:rPr>
        <w:t xml:space="preserve"> A declaração falsa relativa ao cumprimento de qualquer condição sujeitará o licitante às sanções previstas em lei e neste Edital. Constatado o atendimento às exigências de habilitação fixadas no Edital, o licitante estará habilitado para a fase de classificação.</w:t>
      </w:r>
    </w:p>
    <w:p w14:paraId="2672889A" w14:textId="77777777" w:rsidR="00826A3A" w:rsidRPr="000E2C08" w:rsidRDefault="00826A3A" w:rsidP="00805BE4">
      <w:pPr>
        <w:pStyle w:val="Corpodetexto"/>
        <w:tabs>
          <w:tab w:val="left" w:pos="426"/>
        </w:tabs>
        <w:rPr>
          <w:rFonts w:asciiTheme="minorHAnsi" w:hAnsiTheme="minorHAnsi" w:cstheme="minorHAnsi"/>
          <w:b/>
          <w:bCs/>
        </w:rPr>
      </w:pPr>
    </w:p>
    <w:p w14:paraId="12EF3771" w14:textId="77777777" w:rsidR="00826A3A" w:rsidRPr="000E2C08" w:rsidRDefault="00826A3A" w:rsidP="00805BE4">
      <w:pPr>
        <w:pStyle w:val="Corpodetexto"/>
        <w:tabs>
          <w:tab w:val="left" w:pos="426"/>
        </w:tabs>
        <w:rPr>
          <w:rFonts w:asciiTheme="minorHAnsi" w:hAnsiTheme="minorHAnsi" w:cstheme="minorHAnsi"/>
        </w:rPr>
      </w:pPr>
      <w:r w:rsidRPr="000E2C08">
        <w:rPr>
          <w:rFonts w:asciiTheme="minorHAnsi" w:hAnsiTheme="minorHAnsi" w:cstheme="minorHAnsi"/>
          <w:b/>
          <w:bCs/>
        </w:rPr>
        <w:t xml:space="preserve">6.15. Documentos relativos à Regularidade Fiscal e Trabalhista: </w:t>
      </w:r>
      <w:r w:rsidRPr="000E2C08">
        <w:rPr>
          <w:rFonts w:asciiTheme="minorHAnsi" w:hAnsiTheme="minorHAnsi" w:cstheme="minorHAnsi"/>
        </w:rPr>
        <w:t>Para comprovar a regularidade fiscal e trabalhista, os licitantes cadastrados ou não no SICAF deverão apresentar os seguintes documentos:</w:t>
      </w:r>
    </w:p>
    <w:p w14:paraId="7E2EA611" w14:textId="77777777" w:rsidR="00826A3A" w:rsidRPr="000E2C08" w:rsidRDefault="00826A3A" w:rsidP="00805BE4">
      <w:pPr>
        <w:pStyle w:val="Default"/>
        <w:tabs>
          <w:tab w:val="left" w:pos="0"/>
        </w:tabs>
        <w:jc w:val="both"/>
        <w:rPr>
          <w:rFonts w:asciiTheme="minorHAnsi" w:hAnsiTheme="minorHAnsi" w:cstheme="minorHAnsi"/>
          <w:b/>
          <w:sz w:val="22"/>
          <w:szCs w:val="22"/>
        </w:rPr>
      </w:pPr>
    </w:p>
    <w:p w14:paraId="5EA5C6F8" w14:textId="77777777" w:rsidR="00826A3A" w:rsidRPr="000E2C08" w:rsidRDefault="00826A3A" w:rsidP="00805BE4">
      <w:pPr>
        <w:pStyle w:val="Default"/>
        <w:tabs>
          <w:tab w:val="left" w:pos="0"/>
        </w:tabs>
        <w:jc w:val="both"/>
        <w:rPr>
          <w:rFonts w:asciiTheme="minorHAnsi" w:hAnsiTheme="minorHAnsi" w:cstheme="minorHAnsi"/>
          <w:color w:val="auto"/>
          <w:sz w:val="22"/>
          <w:szCs w:val="22"/>
        </w:rPr>
      </w:pPr>
      <w:r w:rsidRPr="000E2C08">
        <w:rPr>
          <w:rFonts w:asciiTheme="minorHAnsi" w:hAnsiTheme="minorHAnsi" w:cstheme="minorHAnsi"/>
          <w:b/>
          <w:sz w:val="22"/>
          <w:szCs w:val="22"/>
        </w:rPr>
        <w:t>6.15.1.</w:t>
      </w:r>
      <w:r w:rsidRPr="000E2C08">
        <w:rPr>
          <w:rFonts w:asciiTheme="minorHAnsi" w:hAnsiTheme="minorHAnsi" w:cstheme="minorHAnsi"/>
          <w:sz w:val="22"/>
          <w:szCs w:val="22"/>
        </w:rPr>
        <w:t xml:space="preserve"> Prova de inscrição no Cadastro Nacional de Pessoa Jurídica </w:t>
      </w:r>
      <w:r w:rsidRPr="000E2C08">
        <w:rPr>
          <w:rFonts w:asciiTheme="minorHAnsi" w:hAnsiTheme="minorHAnsi" w:cstheme="minorHAnsi"/>
          <w:b/>
          <w:bCs/>
          <w:sz w:val="22"/>
          <w:szCs w:val="22"/>
        </w:rPr>
        <w:t>(CNPJ),</w:t>
      </w:r>
      <w:r w:rsidRPr="000E2C08">
        <w:rPr>
          <w:rFonts w:asciiTheme="minorHAnsi" w:hAnsiTheme="minorHAnsi" w:cstheme="minorHAnsi"/>
          <w:sz w:val="22"/>
          <w:szCs w:val="22"/>
        </w:rPr>
        <w:t xml:space="preserve"> </w:t>
      </w:r>
      <w:r w:rsidRPr="000E2C08">
        <w:rPr>
          <w:rFonts w:asciiTheme="minorHAnsi" w:hAnsiTheme="minorHAnsi" w:cstheme="minorHAnsi"/>
          <w:color w:val="auto"/>
          <w:sz w:val="22"/>
          <w:szCs w:val="22"/>
        </w:rPr>
        <w:t xml:space="preserve">expedida </w:t>
      </w:r>
      <w:r w:rsidRPr="000E2C08">
        <w:rPr>
          <w:rFonts w:asciiTheme="minorHAnsi" w:hAnsiTheme="minorHAnsi" w:cstheme="minorHAnsi"/>
          <w:b/>
          <w:color w:val="auto"/>
          <w:sz w:val="22"/>
          <w:szCs w:val="22"/>
        </w:rPr>
        <w:t xml:space="preserve">a </w:t>
      </w:r>
      <w:r w:rsidRPr="000E2C08">
        <w:rPr>
          <w:rFonts w:asciiTheme="minorHAnsi" w:hAnsiTheme="minorHAnsi" w:cstheme="minorHAnsi"/>
          <w:b/>
          <w:color w:val="auto"/>
          <w:sz w:val="22"/>
          <w:szCs w:val="22"/>
          <w:u w:val="single"/>
        </w:rPr>
        <w:t>menos de 30 (trinta)</w:t>
      </w:r>
      <w:r w:rsidRPr="000E2C08">
        <w:rPr>
          <w:rFonts w:asciiTheme="minorHAnsi" w:hAnsiTheme="minorHAnsi" w:cstheme="minorHAnsi"/>
          <w:color w:val="auto"/>
          <w:sz w:val="22"/>
          <w:szCs w:val="22"/>
          <w:u w:val="single"/>
        </w:rPr>
        <w:t xml:space="preserve"> dias</w:t>
      </w:r>
      <w:r w:rsidRPr="000E2C08">
        <w:rPr>
          <w:rFonts w:asciiTheme="minorHAnsi" w:hAnsiTheme="minorHAnsi" w:cstheme="minorHAnsi"/>
          <w:color w:val="auto"/>
          <w:sz w:val="22"/>
          <w:szCs w:val="22"/>
        </w:rPr>
        <w:t xml:space="preserve"> antes da </w:t>
      </w:r>
      <w:r w:rsidRPr="000E2C08">
        <w:rPr>
          <w:rFonts w:asciiTheme="minorHAnsi" w:hAnsiTheme="minorHAnsi" w:cstheme="minorHAnsi"/>
          <w:b/>
          <w:color w:val="auto"/>
          <w:sz w:val="22"/>
          <w:szCs w:val="22"/>
        </w:rPr>
        <w:t>data da abertura dos envelopes de documentação.</w:t>
      </w:r>
    </w:p>
    <w:p w14:paraId="18CF0E69" w14:textId="77777777" w:rsidR="00826A3A" w:rsidRPr="000E2C08" w:rsidRDefault="00826A3A" w:rsidP="00805BE4">
      <w:pPr>
        <w:tabs>
          <w:tab w:val="left" w:pos="426"/>
        </w:tabs>
        <w:jc w:val="both"/>
        <w:rPr>
          <w:rFonts w:asciiTheme="minorHAnsi" w:hAnsiTheme="minorHAnsi" w:cstheme="minorHAnsi"/>
          <w:b/>
          <w:bCs/>
          <w:sz w:val="22"/>
          <w:szCs w:val="22"/>
        </w:rPr>
      </w:pPr>
    </w:p>
    <w:p w14:paraId="0A16BE36" w14:textId="77777777" w:rsidR="00447C41" w:rsidRPr="000E2C08" w:rsidRDefault="00447C41" w:rsidP="00447C41">
      <w:pPr>
        <w:tabs>
          <w:tab w:val="left" w:pos="426"/>
        </w:tabs>
        <w:jc w:val="both"/>
        <w:rPr>
          <w:rFonts w:asciiTheme="minorHAnsi" w:hAnsiTheme="minorHAnsi" w:cstheme="minorHAnsi"/>
          <w:sz w:val="22"/>
          <w:szCs w:val="22"/>
        </w:rPr>
      </w:pPr>
      <w:r w:rsidRPr="000E2C08">
        <w:rPr>
          <w:rFonts w:asciiTheme="minorHAnsi" w:hAnsiTheme="minorHAnsi" w:cstheme="minorHAnsi"/>
          <w:b/>
          <w:bCs/>
          <w:sz w:val="22"/>
          <w:szCs w:val="22"/>
        </w:rPr>
        <w:t>6.15.2.</w:t>
      </w:r>
      <w:r w:rsidRPr="000E2C08">
        <w:rPr>
          <w:rFonts w:asciiTheme="minorHAnsi" w:hAnsiTheme="minorHAnsi" w:cstheme="minorHAnsi"/>
          <w:b/>
          <w:sz w:val="22"/>
          <w:szCs w:val="22"/>
        </w:rPr>
        <w:t xml:space="preserve"> </w:t>
      </w:r>
      <w:r w:rsidRPr="000E2C08">
        <w:rPr>
          <w:rFonts w:asciiTheme="minorHAnsi" w:hAnsiTheme="minorHAnsi" w:cstheme="minorHAnsi"/>
          <w:sz w:val="22"/>
          <w:szCs w:val="22"/>
        </w:rPr>
        <w:t>Prova de inscrição no cadastro de contribuintes estadual, se houver, relativo ao domicílio ou sede do licitante, pertinente ao seu ramo de atividade e compatível com o objeto contratual;</w:t>
      </w:r>
    </w:p>
    <w:p w14:paraId="258BE39A" w14:textId="77777777" w:rsidR="00447C41" w:rsidRPr="000E2C08" w:rsidRDefault="00447C41" w:rsidP="00447C41">
      <w:pPr>
        <w:tabs>
          <w:tab w:val="left" w:pos="426"/>
        </w:tabs>
        <w:jc w:val="both"/>
        <w:rPr>
          <w:rFonts w:asciiTheme="minorHAnsi" w:hAnsiTheme="minorHAnsi" w:cstheme="minorHAnsi"/>
          <w:sz w:val="22"/>
          <w:szCs w:val="22"/>
        </w:rPr>
      </w:pPr>
      <w:r w:rsidRPr="000E2C08">
        <w:rPr>
          <w:rFonts w:asciiTheme="minorHAnsi" w:hAnsiTheme="minorHAnsi" w:cstheme="minorHAnsi"/>
          <w:sz w:val="22"/>
          <w:szCs w:val="22"/>
        </w:rPr>
        <w:t>6.15.2.1 Prova de inscrição no cadastro de contribuintes municipal, se houver, relativo ao domicílio ou sede do licitante, pertinente ao seu ramo de atividade e compatível com o objeto contratual;</w:t>
      </w:r>
    </w:p>
    <w:p w14:paraId="75C422FA" w14:textId="77777777" w:rsidR="00826A3A" w:rsidRPr="000E2C08" w:rsidRDefault="00826A3A" w:rsidP="00805BE4">
      <w:pPr>
        <w:pStyle w:val="Recuodecorpodetexto3"/>
        <w:tabs>
          <w:tab w:val="left" w:pos="426"/>
        </w:tabs>
        <w:spacing w:before="0" w:after="0"/>
        <w:jc w:val="both"/>
        <w:rPr>
          <w:rFonts w:asciiTheme="minorHAnsi" w:hAnsiTheme="minorHAnsi" w:cstheme="minorHAnsi"/>
          <w:b/>
          <w:sz w:val="22"/>
          <w:szCs w:val="22"/>
        </w:rPr>
      </w:pPr>
    </w:p>
    <w:p w14:paraId="007EBA53" w14:textId="77777777" w:rsidR="00826A3A" w:rsidRPr="000E2C08" w:rsidRDefault="00826A3A" w:rsidP="00805BE4">
      <w:pPr>
        <w:pStyle w:val="Recuodecorpodetexto3"/>
        <w:tabs>
          <w:tab w:val="left" w:pos="426"/>
        </w:tabs>
        <w:spacing w:before="0" w:after="0"/>
        <w:jc w:val="both"/>
        <w:rPr>
          <w:rFonts w:asciiTheme="minorHAnsi" w:hAnsiTheme="minorHAnsi" w:cstheme="minorHAnsi"/>
          <w:sz w:val="22"/>
          <w:szCs w:val="22"/>
        </w:rPr>
      </w:pPr>
      <w:r w:rsidRPr="000E2C08">
        <w:rPr>
          <w:rFonts w:asciiTheme="minorHAnsi" w:hAnsiTheme="minorHAnsi" w:cstheme="minorHAnsi"/>
          <w:b/>
          <w:sz w:val="22"/>
          <w:szCs w:val="22"/>
        </w:rPr>
        <w:t>6.15.3.</w:t>
      </w:r>
      <w:r w:rsidRPr="000E2C08">
        <w:rPr>
          <w:rFonts w:asciiTheme="minorHAnsi" w:hAnsiTheme="minorHAnsi" w:cstheme="minorHAnsi"/>
          <w:sz w:val="22"/>
          <w:szCs w:val="22"/>
        </w:rPr>
        <w:t xml:space="preserve"> Prova de regularidade </w:t>
      </w:r>
      <w:r w:rsidRPr="000E2C08">
        <w:rPr>
          <w:rFonts w:asciiTheme="minorHAnsi" w:hAnsiTheme="minorHAnsi" w:cstheme="minorHAnsi"/>
          <w:b/>
          <w:bCs/>
          <w:sz w:val="22"/>
          <w:szCs w:val="22"/>
        </w:rPr>
        <w:t>para com a Fazenda Federal</w:t>
      </w:r>
      <w:r w:rsidRPr="000E2C08">
        <w:rPr>
          <w:rFonts w:asciiTheme="minorHAnsi" w:hAnsiTheme="minorHAnsi" w:cstheme="minorHAnsi"/>
          <w:sz w:val="22"/>
          <w:szCs w:val="22"/>
        </w:rPr>
        <w:t xml:space="preserve">, por meio da Certidão Conjunta de Débitos Relativos a Tributos Federais e à Dívida Ativa da União, que inclua créditos tributários relativos às contribuições sociais, expedida conjuntamente pela Secretaria da Receita Federal do Brasil (RFB) e pela Procuradoria-Geral da Fazenda Nacional (PGFN), referente a todos os créditos tributários federais e à Dívida Ativa da União (DAU) por elas administrado, da sede ou domicilio do </w:t>
      </w:r>
      <w:r w:rsidRPr="000E2C08">
        <w:rPr>
          <w:rFonts w:asciiTheme="minorHAnsi" w:hAnsiTheme="minorHAnsi" w:cstheme="minorHAnsi"/>
          <w:b/>
          <w:bCs/>
          <w:sz w:val="22"/>
          <w:szCs w:val="22"/>
        </w:rPr>
        <w:t>LICITANTE</w:t>
      </w:r>
      <w:r w:rsidRPr="000E2C08">
        <w:rPr>
          <w:rFonts w:asciiTheme="minorHAnsi" w:hAnsiTheme="minorHAnsi" w:cstheme="minorHAnsi"/>
          <w:sz w:val="22"/>
          <w:szCs w:val="22"/>
        </w:rPr>
        <w:t>;</w:t>
      </w:r>
    </w:p>
    <w:p w14:paraId="18BEAC0A" w14:textId="77777777" w:rsidR="00826A3A" w:rsidRPr="000E2C08" w:rsidRDefault="00826A3A" w:rsidP="00805BE4">
      <w:pPr>
        <w:tabs>
          <w:tab w:val="left" w:pos="426"/>
        </w:tabs>
        <w:jc w:val="both"/>
        <w:rPr>
          <w:rFonts w:asciiTheme="minorHAnsi" w:hAnsiTheme="minorHAnsi" w:cstheme="minorHAnsi"/>
          <w:b/>
          <w:sz w:val="22"/>
          <w:szCs w:val="22"/>
        </w:rPr>
      </w:pPr>
    </w:p>
    <w:p w14:paraId="65DAC3B7" w14:textId="77777777" w:rsidR="00826A3A" w:rsidRPr="000E2C08" w:rsidRDefault="00826A3A" w:rsidP="00805BE4">
      <w:pPr>
        <w:tabs>
          <w:tab w:val="left" w:pos="426"/>
        </w:tabs>
        <w:jc w:val="both"/>
        <w:rPr>
          <w:rFonts w:asciiTheme="minorHAnsi" w:hAnsiTheme="minorHAnsi" w:cstheme="minorHAnsi"/>
          <w:sz w:val="22"/>
          <w:szCs w:val="22"/>
        </w:rPr>
      </w:pPr>
      <w:r w:rsidRPr="000E2C08">
        <w:rPr>
          <w:rFonts w:asciiTheme="minorHAnsi" w:hAnsiTheme="minorHAnsi" w:cstheme="minorHAnsi"/>
          <w:b/>
          <w:sz w:val="22"/>
          <w:szCs w:val="22"/>
        </w:rPr>
        <w:t>6.15.4.</w:t>
      </w:r>
      <w:r w:rsidRPr="000E2C08">
        <w:rPr>
          <w:rFonts w:asciiTheme="minorHAnsi" w:hAnsiTheme="minorHAnsi" w:cstheme="minorHAnsi"/>
          <w:b/>
          <w:bCs/>
          <w:sz w:val="22"/>
          <w:szCs w:val="22"/>
        </w:rPr>
        <w:t xml:space="preserve"> </w:t>
      </w:r>
      <w:r w:rsidRPr="000E2C08">
        <w:rPr>
          <w:rFonts w:asciiTheme="minorHAnsi" w:hAnsiTheme="minorHAnsi" w:cstheme="minorHAnsi"/>
          <w:sz w:val="22"/>
          <w:szCs w:val="22"/>
        </w:rPr>
        <w:t xml:space="preserve">Prova de regularidade </w:t>
      </w:r>
      <w:r w:rsidRPr="000E2C08">
        <w:rPr>
          <w:rFonts w:asciiTheme="minorHAnsi" w:hAnsiTheme="minorHAnsi" w:cstheme="minorHAnsi"/>
          <w:b/>
          <w:bCs/>
          <w:sz w:val="22"/>
          <w:szCs w:val="22"/>
        </w:rPr>
        <w:t>para com a Fazenda Estadual</w:t>
      </w:r>
      <w:r w:rsidRPr="000E2C08">
        <w:rPr>
          <w:rFonts w:asciiTheme="minorHAnsi" w:hAnsiTheme="minorHAnsi" w:cstheme="minorHAnsi"/>
          <w:sz w:val="22"/>
          <w:szCs w:val="22"/>
        </w:rPr>
        <w:t>, do domicilio ou sede da licitante, por meio da Certidão de Regularidade Fiscal Tributária e Não-tributária ou outra equivalente, na forma da lei.</w:t>
      </w:r>
    </w:p>
    <w:p w14:paraId="14931EC9" w14:textId="77777777" w:rsidR="00826A3A" w:rsidRPr="000E2C08" w:rsidRDefault="00826A3A" w:rsidP="00805BE4">
      <w:pPr>
        <w:tabs>
          <w:tab w:val="left" w:pos="426"/>
        </w:tabs>
        <w:jc w:val="both"/>
        <w:rPr>
          <w:rFonts w:asciiTheme="minorHAnsi" w:hAnsiTheme="minorHAnsi" w:cstheme="minorHAnsi"/>
          <w:b/>
          <w:sz w:val="22"/>
          <w:szCs w:val="22"/>
        </w:rPr>
      </w:pPr>
    </w:p>
    <w:p w14:paraId="6B10B1F9" w14:textId="77777777" w:rsidR="00826A3A" w:rsidRPr="000E2C08" w:rsidRDefault="00826A3A" w:rsidP="00805BE4">
      <w:pPr>
        <w:tabs>
          <w:tab w:val="left" w:pos="426"/>
        </w:tabs>
        <w:jc w:val="both"/>
        <w:rPr>
          <w:rFonts w:asciiTheme="minorHAnsi" w:hAnsiTheme="minorHAnsi" w:cstheme="minorHAnsi"/>
          <w:sz w:val="22"/>
          <w:szCs w:val="22"/>
        </w:rPr>
      </w:pPr>
      <w:r w:rsidRPr="000E2C08">
        <w:rPr>
          <w:rFonts w:asciiTheme="minorHAnsi" w:hAnsiTheme="minorHAnsi" w:cstheme="minorHAnsi"/>
          <w:b/>
          <w:sz w:val="22"/>
          <w:szCs w:val="22"/>
        </w:rPr>
        <w:t>6.15.5.</w:t>
      </w:r>
      <w:r w:rsidRPr="000E2C08">
        <w:rPr>
          <w:rFonts w:asciiTheme="minorHAnsi" w:hAnsiTheme="minorHAnsi" w:cstheme="minorHAnsi"/>
          <w:b/>
          <w:bCs/>
          <w:sz w:val="22"/>
          <w:szCs w:val="22"/>
        </w:rPr>
        <w:t xml:space="preserve"> </w:t>
      </w:r>
      <w:r w:rsidRPr="000E2C08">
        <w:rPr>
          <w:rFonts w:asciiTheme="minorHAnsi" w:hAnsiTheme="minorHAnsi" w:cstheme="minorHAnsi"/>
          <w:sz w:val="22"/>
          <w:szCs w:val="22"/>
        </w:rPr>
        <w:t xml:space="preserve">Prova de regularidade </w:t>
      </w:r>
      <w:r w:rsidRPr="000E2C08">
        <w:rPr>
          <w:rFonts w:asciiTheme="minorHAnsi" w:hAnsiTheme="minorHAnsi" w:cstheme="minorHAnsi"/>
          <w:b/>
          <w:bCs/>
          <w:sz w:val="22"/>
          <w:szCs w:val="22"/>
        </w:rPr>
        <w:t>para com a Fazenda Municipal</w:t>
      </w:r>
      <w:r w:rsidRPr="000E2C08">
        <w:rPr>
          <w:rFonts w:asciiTheme="minorHAnsi" w:hAnsiTheme="minorHAnsi" w:cstheme="minorHAnsi"/>
          <w:sz w:val="22"/>
          <w:szCs w:val="22"/>
        </w:rPr>
        <w:t>, do domicilio ou sede da licitante, por meio de Certidão Negativa de Débito ou outra equivalente, na forma da lei.</w:t>
      </w:r>
    </w:p>
    <w:p w14:paraId="7A889D0F" w14:textId="77777777" w:rsidR="00826A3A" w:rsidRPr="000E2C08" w:rsidRDefault="00826A3A" w:rsidP="00805BE4">
      <w:pPr>
        <w:tabs>
          <w:tab w:val="left" w:pos="426"/>
        </w:tabs>
        <w:jc w:val="both"/>
        <w:rPr>
          <w:rFonts w:asciiTheme="minorHAnsi" w:hAnsiTheme="minorHAnsi" w:cstheme="minorHAnsi"/>
          <w:b/>
          <w:sz w:val="22"/>
          <w:szCs w:val="22"/>
        </w:rPr>
      </w:pPr>
    </w:p>
    <w:p w14:paraId="65FE2F2D" w14:textId="77777777" w:rsidR="00826A3A" w:rsidRPr="000E2C08" w:rsidRDefault="00826A3A" w:rsidP="00805BE4">
      <w:pPr>
        <w:tabs>
          <w:tab w:val="left" w:pos="426"/>
        </w:tabs>
        <w:jc w:val="both"/>
        <w:rPr>
          <w:rFonts w:asciiTheme="minorHAnsi" w:hAnsiTheme="minorHAnsi" w:cstheme="minorHAnsi"/>
          <w:sz w:val="22"/>
          <w:szCs w:val="22"/>
        </w:rPr>
      </w:pPr>
      <w:r w:rsidRPr="000E2C08">
        <w:rPr>
          <w:rFonts w:asciiTheme="minorHAnsi" w:hAnsiTheme="minorHAnsi" w:cstheme="minorHAnsi"/>
          <w:b/>
          <w:sz w:val="22"/>
          <w:szCs w:val="22"/>
        </w:rPr>
        <w:t>6.15.6.</w:t>
      </w:r>
      <w:r w:rsidRPr="000E2C08">
        <w:rPr>
          <w:rFonts w:asciiTheme="minorHAnsi" w:hAnsiTheme="minorHAnsi" w:cstheme="minorHAnsi"/>
          <w:b/>
          <w:bCs/>
          <w:sz w:val="22"/>
          <w:szCs w:val="22"/>
        </w:rPr>
        <w:t xml:space="preserve"> </w:t>
      </w:r>
      <w:r w:rsidRPr="000E2C08">
        <w:rPr>
          <w:rFonts w:asciiTheme="minorHAnsi" w:hAnsiTheme="minorHAnsi" w:cstheme="minorHAnsi"/>
          <w:sz w:val="22"/>
          <w:szCs w:val="22"/>
        </w:rPr>
        <w:t xml:space="preserve">Certificado de Regularidade do </w:t>
      </w:r>
      <w:r w:rsidRPr="000E2C08">
        <w:rPr>
          <w:rFonts w:asciiTheme="minorHAnsi" w:hAnsiTheme="minorHAnsi" w:cstheme="minorHAnsi"/>
          <w:b/>
          <w:bCs/>
          <w:sz w:val="22"/>
          <w:szCs w:val="22"/>
        </w:rPr>
        <w:t>FGTS</w:t>
      </w:r>
      <w:r w:rsidRPr="000E2C08">
        <w:rPr>
          <w:rFonts w:asciiTheme="minorHAnsi" w:hAnsiTheme="minorHAnsi" w:cstheme="minorHAnsi"/>
          <w:sz w:val="22"/>
          <w:szCs w:val="22"/>
        </w:rPr>
        <w:t>, perante o Fundo de Garantia por Tempo de Serviço, dentro do prazo de validade;</w:t>
      </w:r>
    </w:p>
    <w:p w14:paraId="6364AC62" w14:textId="77777777" w:rsidR="00826A3A" w:rsidRPr="000E2C08" w:rsidRDefault="00826A3A" w:rsidP="00805BE4">
      <w:pPr>
        <w:tabs>
          <w:tab w:val="left" w:pos="426"/>
        </w:tabs>
        <w:jc w:val="both"/>
        <w:rPr>
          <w:rFonts w:asciiTheme="minorHAnsi" w:hAnsiTheme="minorHAnsi" w:cstheme="minorHAnsi"/>
          <w:b/>
          <w:sz w:val="22"/>
          <w:szCs w:val="22"/>
        </w:rPr>
      </w:pPr>
    </w:p>
    <w:p w14:paraId="2836200B" w14:textId="77777777" w:rsidR="00826A3A" w:rsidRPr="000E2C08" w:rsidRDefault="00826A3A" w:rsidP="00805BE4">
      <w:pPr>
        <w:tabs>
          <w:tab w:val="left" w:pos="426"/>
        </w:tabs>
        <w:jc w:val="both"/>
        <w:rPr>
          <w:rFonts w:asciiTheme="minorHAnsi" w:hAnsiTheme="minorHAnsi" w:cstheme="minorHAnsi"/>
          <w:sz w:val="22"/>
          <w:szCs w:val="22"/>
          <w:u w:val="single"/>
        </w:rPr>
      </w:pPr>
      <w:r w:rsidRPr="000E2C08">
        <w:rPr>
          <w:rFonts w:asciiTheme="minorHAnsi" w:hAnsiTheme="minorHAnsi" w:cstheme="minorHAnsi"/>
          <w:b/>
          <w:sz w:val="22"/>
          <w:szCs w:val="22"/>
        </w:rPr>
        <w:t>6.15.7.</w:t>
      </w:r>
      <w:r w:rsidRPr="000E2C08">
        <w:rPr>
          <w:rFonts w:asciiTheme="minorHAnsi" w:hAnsiTheme="minorHAnsi" w:cstheme="minorHAnsi"/>
          <w:b/>
          <w:bCs/>
          <w:sz w:val="22"/>
          <w:szCs w:val="22"/>
        </w:rPr>
        <w:t xml:space="preserve"> </w:t>
      </w:r>
      <w:r w:rsidRPr="000E2C08">
        <w:rPr>
          <w:rFonts w:asciiTheme="minorHAnsi" w:hAnsiTheme="minorHAnsi" w:cstheme="minorHAnsi"/>
          <w:sz w:val="22"/>
          <w:szCs w:val="22"/>
        </w:rPr>
        <w:t xml:space="preserve">Regularidade perante o TCU- Consulta Consolidada de Pessoa Jurídica </w:t>
      </w:r>
      <w:r w:rsidRPr="000E2C08">
        <w:rPr>
          <w:rFonts w:asciiTheme="minorHAnsi" w:hAnsiTheme="minorHAnsi" w:cstheme="minorHAnsi"/>
          <w:sz w:val="22"/>
          <w:szCs w:val="22"/>
          <w:u w:val="single"/>
        </w:rPr>
        <w:t>(certidoes-apf.apps.gov.br);</w:t>
      </w:r>
    </w:p>
    <w:p w14:paraId="3F7803D0" w14:textId="77777777" w:rsidR="00826A3A" w:rsidRPr="000E2C08" w:rsidRDefault="00826A3A" w:rsidP="00805BE4">
      <w:pPr>
        <w:jc w:val="both"/>
        <w:rPr>
          <w:rFonts w:asciiTheme="minorHAnsi" w:hAnsiTheme="minorHAnsi" w:cstheme="minorHAnsi"/>
          <w:b/>
          <w:sz w:val="22"/>
          <w:szCs w:val="22"/>
        </w:rPr>
      </w:pPr>
    </w:p>
    <w:p w14:paraId="71A220BD" w14:textId="66C0AD3F" w:rsidR="00091EBD" w:rsidRDefault="00826A3A" w:rsidP="00B13E6C">
      <w:pPr>
        <w:pStyle w:val="PargrafodaLista"/>
        <w:ind w:left="0"/>
        <w:jc w:val="both"/>
        <w:rPr>
          <w:rFonts w:asciiTheme="minorHAnsi" w:hAnsiTheme="minorHAnsi" w:cstheme="minorHAnsi"/>
          <w:color w:val="000000"/>
          <w:sz w:val="22"/>
          <w:szCs w:val="22"/>
          <w:lang w:eastAsia="en-US"/>
        </w:rPr>
      </w:pPr>
      <w:r w:rsidRPr="000E2C08">
        <w:rPr>
          <w:rFonts w:asciiTheme="minorHAnsi" w:hAnsiTheme="minorHAnsi" w:cstheme="minorHAnsi"/>
          <w:b/>
          <w:sz w:val="22"/>
          <w:szCs w:val="22"/>
        </w:rPr>
        <w:t>6.15.8.</w:t>
      </w:r>
      <w:r w:rsidRPr="000E2C08">
        <w:rPr>
          <w:rFonts w:asciiTheme="minorHAnsi" w:hAnsiTheme="minorHAnsi" w:cstheme="minorHAnsi"/>
          <w:b/>
          <w:bCs/>
          <w:sz w:val="22"/>
          <w:szCs w:val="22"/>
        </w:rPr>
        <w:t xml:space="preserve"> </w:t>
      </w:r>
      <w:r w:rsidRPr="000E2C08">
        <w:rPr>
          <w:rFonts w:asciiTheme="minorHAnsi" w:hAnsiTheme="minorHAnsi" w:cstheme="minorHAnsi"/>
          <w:sz w:val="22"/>
          <w:szCs w:val="22"/>
        </w:rPr>
        <w:t xml:space="preserve">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 e (inciso incluído pela Lei 12.440, de 2011) – </w:t>
      </w:r>
      <w:hyperlink r:id="rId10" w:history="1">
        <w:r w:rsidRPr="000E2C08">
          <w:rPr>
            <w:rStyle w:val="Hyperlink"/>
            <w:rFonts w:asciiTheme="minorHAnsi" w:hAnsiTheme="minorHAnsi" w:cstheme="minorHAnsi"/>
            <w:sz w:val="22"/>
            <w:szCs w:val="22"/>
          </w:rPr>
          <w:t>www.tst.gov.br</w:t>
        </w:r>
      </w:hyperlink>
      <w:r w:rsidR="0081771D">
        <w:rPr>
          <w:rStyle w:val="Hyperlink"/>
          <w:rFonts w:asciiTheme="minorHAnsi" w:hAnsiTheme="minorHAnsi" w:cstheme="minorHAnsi"/>
          <w:sz w:val="22"/>
          <w:szCs w:val="22"/>
        </w:rPr>
        <w:t>.</w:t>
      </w:r>
    </w:p>
    <w:p w14:paraId="495A0B24" w14:textId="1E6A529A" w:rsidR="004E037F" w:rsidRDefault="004E037F" w:rsidP="00B13E6C">
      <w:pPr>
        <w:pStyle w:val="PargrafodaLista"/>
        <w:ind w:left="0"/>
        <w:jc w:val="both"/>
        <w:rPr>
          <w:rFonts w:asciiTheme="minorHAnsi" w:hAnsiTheme="minorHAnsi" w:cstheme="minorHAnsi"/>
          <w:color w:val="000000"/>
          <w:sz w:val="22"/>
          <w:szCs w:val="22"/>
          <w:lang w:eastAsia="en-US"/>
        </w:rPr>
      </w:pPr>
    </w:p>
    <w:p w14:paraId="0720B2DB" w14:textId="34C1EE2E" w:rsidR="004E037F" w:rsidRPr="004E037F" w:rsidRDefault="004E037F" w:rsidP="004E037F">
      <w:pPr>
        <w:contextualSpacing/>
        <w:jc w:val="both"/>
        <w:rPr>
          <w:rFonts w:asciiTheme="minorHAnsi" w:hAnsiTheme="minorHAnsi" w:cstheme="minorHAnsi"/>
          <w:sz w:val="22"/>
          <w:szCs w:val="22"/>
        </w:rPr>
      </w:pPr>
      <w:r w:rsidRPr="004E037F">
        <w:rPr>
          <w:rFonts w:asciiTheme="minorHAnsi" w:hAnsiTheme="minorHAnsi" w:cstheme="minorHAnsi"/>
          <w:b/>
          <w:bCs/>
          <w:sz w:val="22"/>
          <w:szCs w:val="22"/>
        </w:rPr>
        <w:lastRenderedPageBreak/>
        <w:t>6.15.9</w:t>
      </w:r>
      <w:r w:rsidR="00C21279">
        <w:rPr>
          <w:rFonts w:asciiTheme="minorHAnsi" w:hAnsiTheme="minorHAnsi" w:cstheme="minorHAnsi"/>
          <w:b/>
          <w:bCs/>
          <w:sz w:val="22"/>
          <w:szCs w:val="22"/>
        </w:rPr>
        <w:t>.</w:t>
      </w:r>
      <w:r>
        <w:rPr>
          <w:rFonts w:asciiTheme="minorHAnsi" w:hAnsiTheme="minorHAnsi" w:cstheme="minorHAnsi"/>
          <w:sz w:val="22"/>
          <w:szCs w:val="22"/>
        </w:rPr>
        <w:t xml:space="preserve"> </w:t>
      </w:r>
      <w:r w:rsidRPr="004E037F">
        <w:rPr>
          <w:rFonts w:asciiTheme="minorHAnsi" w:hAnsiTheme="minorHAnsi" w:cstheme="minorHAnsi"/>
          <w:sz w:val="22"/>
          <w:szCs w:val="22"/>
        </w:rPr>
        <w:t xml:space="preserve">Apresentar a Certidão de Débitos </w:t>
      </w:r>
      <w:r w:rsidRPr="004E037F">
        <w:rPr>
          <w:rFonts w:asciiTheme="minorHAnsi" w:hAnsiTheme="minorHAnsi" w:cstheme="minorHAnsi"/>
          <w:color w:val="000000"/>
          <w:sz w:val="22"/>
          <w:szCs w:val="22"/>
          <w:lang w:eastAsia="en-US"/>
        </w:rPr>
        <w:t xml:space="preserve">e consulta de Autos Infrações Trabalhistas expedida pela ST/MTP – Secretaria de Trabalho do Ministério do Trabalho e Previdência </w:t>
      </w:r>
      <w:r w:rsidRPr="004E037F">
        <w:rPr>
          <w:rFonts w:asciiTheme="minorHAnsi" w:hAnsiTheme="minorHAnsi" w:cstheme="minorHAnsi"/>
          <w:sz w:val="22"/>
          <w:szCs w:val="22"/>
        </w:rPr>
        <w:t>realizada em nome da empresa licitante e também de seu sócio majoritário.</w:t>
      </w:r>
    </w:p>
    <w:p w14:paraId="6FEF8E59" w14:textId="5434D335" w:rsidR="004E037F" w:rsidRDefault="004E037F" w:rsidP="00B13E6C">
      <w:pPr>
        <w:pStyle w:val="PargrafodaLista"/>
        <w:ind w:left="0"/>
        <w:jc w:val="both"/>
        <w:rPr>
          <w:rFonts w:asciiTheme="minorHAnsi" w:hAnsiTheme="minorHAnsi" w:cstheme="minorHAnsi"/>
          <w:color w:val="000000"/>
          <w:sz w:val="22"/>
          <w:szCs w:val="22"/>
          <w:lang w:eastAsia="en-US"/>
        </w:rPr>
      </w:pPr>
    </w:p>
    <w:p w14:paraId="6049DF05" w14:textId="11AB4392" w:rsidR="00826A3A" w:rsidRPr="000E2C08" w:rsidRDefault="00826A3A" w:rsidP="00805BE4">
      <w:pPr>
        <w:tabs>
          <w:tab w:val="left" w:pos="426"/>
        </w:tabs>
        <w:jc w:val="both"/>
        <w:rPr>
          <w:rFonts w:asciiTheme="minorHAnsi" w:hAnsiTheme="minorHAnsi" w:cstheme="minorHAnsi"/>
          <w:sz w:val="22"/>
          <w:szCs w:val="22"/>
        </w:rPr>
      </w:pPr>
      <w:r w:rsidRPr="000E2C08">
        <w:rPr>
          <w:rFonts w:asciiTheme="minorHAnsi" w:hAnsiTheme="minorHAnsi" w:cstheme="minorHAnsi"/>
          <w:b/>
          <w:bCs/>
          <w:sz w:val="22"/>
          <w:szCs w:val="22"/>
        </w:rPr>
        <w:t>6.15.</w:t>
      </w:r>
      <w:r w:rsidR="004E037F">
        <w:rPr>
          <w:rFonts w:asciiTheme="minorHAnsi" w:hAnsiTheme="minorHAnsi" w:cstheme="minorHAnsi"/>
          <w:b/>
          <w:bCs/>
          <w:sz w:val="22"/>
          <w:szCs w:val="22"/>
        </w:rPr>
        <w:t>10</w:t>
      </w:r>
      <w:r w:rsidRPr="000E2C08">
        <w:rPr>
          <w:rFonts w:asciiTheme="minorHAnsi" w:hAnsiTheme="minorHAnsi" w:cstheme="minorHAnsi"/>
          <w:b/>
          <w:bCs/>
          <w:sz w:val="22"/>
          <w:szCs w:val="22"/>
        </w:rPr>
        <w:t>.</w:t>
      </w:r>
      <w:r w:rsidRPr="000E2C08">
        <w:rPr>
          <w:rFonts w:asciiTheme="minorHAnsi" w:hAnsiTheme="minorHAnsi" w:cstheme="minorHAnsi"/>
          <w:b/>
          <w:sz w:val="22"/>
          <w:szCs w:val="22"/>
        </w:rPr>
        <w:t xml:space="preserve"> </w:t>
      </w:r>
      <w:r w:rsidRPr="000E2C08">
        <w:rPr>
          <w:rFonts w:asciiTheme="minorHAnsi" w:hAnsiTheme="minorHAnsi" w:cstheme="minorHAnsi"/>
          <w:sz w:val="22"/>
          <w:szCs w:val="22"/>
        </w:rPr>
        <w:t xml:space="preserve">Caso o fornecedor seja considerado isento de tributos relacionados ao objeto licitatório e também de inscrição na Fazenda Pública Estadual ou Municipal, deverá comprovar tal condição mediante a apresentação de declaração emitida pela correspondente Fazenda do domicílio ou sede do fornecedor, ou outra equivalente, na forma da lei; </w:t>
      </w:r>
    </w:p>
    <w:p w14:paraId="0CFDA247" w14:textId="77777777" w:rsidR="00826A3A" w:rsidRPr="000E2C08" w:rsidRDefault="00826A3A" w:rsidP="00805BE4">
      <w:pPr>
        <w:tabs>
          <w:tab w:val="left" w:pos="426"/>
        </w:tabs>
        <w:jc w:val="both"/>
        <w:rPr>
          <w:rFonts w:asciiTheme="minorHAnsi" w:hAnsiTheme="minorHAnsi" w:cstheme="minorHAnsi"/>
          <w:b/>
          <w:bCs/>
          <w:sz w:val="22"/>
          <w:szCs w:val="22"/>
        </w:rPr>
      </w:pPr>
    </w:p>
    <w:p w14:paraId="79474100" w14:textId="67C49F89" w:rsidR="00826A3A" w:rsidRPr="000E2C08" w:rsidRDefault="00826A3A" w:rsidP="00805BE4">
      <w:pPr>
        <w:tabs>
          <w:tab w:val="left" w:pos="426"/>
        </w:tabs>
        <w:jc w:val="both"/>
        <w:rPr>
          <w:rFonts w:asciiTheme="minorHAnsi" w:hAnsiTheme="minorHAnsi" w:cstheme="minorHAnsi"/>
          <w:sz w:val="22"/>
          <w:szCs w:val="22"/>
        </w:rPr>
      </w:pPr>
      <w:r w:rsidRPr="000E2C08">
        <w:rPr>
          <w:rFonts w:asciiTheme="minorHAnsi" w:hAnsiTheme="minorHAnsi" w:cstheme="minorHAnsi"/>
          <w:b/>
          <w:bCs/>
          <w:sz w:val="22"/>
          <w:szCs w:val="22"/>
        </w:rPr>
        <w:t>6.15.1</w:t>
      </w:r>
      <w:r w:rsidR="004E037F">
        <w:rPr>
          <w:rFonts w:asciiTheme="minorHAnsi" w:hAnsiTheme="minorHAnsi" w:cstheme="minorHAnsi"/>
          <w:b/>
          <w:bCs/>
          <w:sz w:val="22"/>
          <w:szCs w:val="22"/>
        </w:rPr>
        <w:t>1</w:t>
      </w:r>
      <w:r w:rsidRPr="000E2C08">
        <w:rPr>
          <w:rFonts w:asciiTheme="minorHAnsi" w:hAnsiTheme="minorHAnsi" w:cstheme="minorHAnsi"/>
          <w:b/>
          <w:bCs/>
          <w:sz w:val="22"/>
          <w:szCs w:val="22"/>
        </w:rPr>
        <w:t>.</w:t>
      </w:r>
      <w:r w:rsidRPr="000E2C08">
        <w:rPr>
          <w:rFonts w:asciiTheme="minorHAnsi" w:hAnsiTheme="minorHAnsi" w:cstheme="minorHAnsi"/>
          <w:b/>
          <w:sz w:val="22"/>
          <w:szCs w:val="22"/>
        </w:rPr>
        <w:t xml:space="preserve"> </w:t>
      </w:r>
      <w:r w:rsidRPr="000E2C08">
        <w:rPr>
          <w:rFonts w:asciiTheme="minorHAnsi" w:hAnsiTheme="minorHAnsi" w:cstheme="minorHAnsi"/>
          <w:sz w:val="22"/>
          <w:szCs w:val="22"/>
        </w:rPr>
        <w:t>As Microempresas e Empresas de Pequeno Porte deverão encaminhar toda a documentação que comprove sua regularidade fiscal e trabalhista, ainda que esta apresente alguma restrição, hipótese em que se deve observar o prescrito no art. 43, § 1º, da LC nº 123, de 2006.</w:t>
      </w:r>
    </w:p>
    <w:p w14:paraId="3D959A95" w14:textId="77777777" w:rsidR="00826A3A" w:rsidRPr="000E2C08" w:rsidRDefault="00826A3A" w:rsidP="00805BE4">
      <w:pPr>
        <w:tabs>
          <w:tab w:val="left" w:pos="-1985"/>
          <w:tab w:val="left" w:pos="-1843"/>
          <w:tab w:val="left" w:pos="426"/>
        </w:tabs>
        <w:jc w:val="both"/>
        <w:rPr>
          <w:rFonts w:asciiTheme="minorHAnsi" w:hAnsiTheme="minorHAnsi" w:cstheme="minorHAnsi"/>
          <w:b/>
          <w:bCs/>
          <w:sz w:val="22"/>
          <w:szCs w:val="22"/>
        </w:rPr>
      </w:pPr>
    </w:p>
    <w:p w14:paraId="2F580A17" w14:textId="77777777" w:rsidR="00826A3A" w:rsidRPr="000E2C08" w:rsidRDefault="00826A3A" w:rsidP="00805BE4">
      <w:pPr>
        <w:tabs>
          <w:tab w:val="left" w:pos="-1985"/>
          <w:tab w:val="left" w:pos="-1843"/>
          <w:tab w:val="left" w:pos="426"/>
        </w:tabs>
        <w:jc w:val="both"/>
        <w:rPr>
          <w:rFonts w:asciiTheme="minorHAnsi" w:eastAsia="Batang" w:hAnsiTheme="minorHAnsi" w:cstheme="minorHAnsi"/>
          <w:b/>
          <w:bCs/>
          <w:sz w:val="22"/>
          <w:szCs w:val="22"/>
        </w:rPr>
      </w:pPr>
      <w:r w:rsidRPr="000E2C08">
        <w:rPr>
          <w:rFonts w:asciiTheme="minorHAnsi" w:hAnsiTheme="minorHAnsi" w:cstheme="minorHAnsi"/>
          <w:b/>
          <w:bCs/>
          <w:sz w:val="22"/>
          <w:szCs w:val="22"/>
        </w:rPr>
        <w:t xml:space="preserve">6.16. Documentos relativos à Qualificação Econômico-Financeira </w:t>
      </w:r>
      <w:r w:rsidRPr="000E2C08">
        <w:rPr>
          <w:rFonts w:asciiTheme="minorHAnsi" w:eastAsia="Batang" w:hAnsiTheme="minorHAnsi" w:cstheme="minorHAnsi"/>
          <w:b/>
          <w:bCs/>
          <w:sz w:val="22"/>
          <w:szCs w:val="22"/>
        </w:rPr>
        <w:t>(incluindo Micro e Empresas de Pequeno Porte)</w:t>
      </w:r>
    </w:p>
    <w:p w14:paraId="27D75842" w14:textId="77777777" w:rsidR="009B2246" w:rsidRDefault="009B2246" w:rsidP="00805BE4">
      <w:pPr>
        <w:jc w:val="both"/>
        <w:rPr>
          <w:rFonts w:asciiTheme="minorHAnsi" w:hAnsiTheme="minorHAnsi" w:cstheme="minorHAnsi"/>
          <w:b/>
          <w:sz w:val="22"/>
          <w:szCs w:val="22"/>
        </w:rPr>
      </w:pPr>
    </w:p>
    <w:p w14:paraId="7B56F684" w14:textId="63BB69D1" w:rsidR="00826A3A" w:rsidRPr="000E2C08" w:rsidRDefault="00826A3A" w:rsidP="00805BE4">
      <w:pPr>
        <w:jc w:val="both"/>
        <w:rPr>
          <w:rFonts w:asciiTheme="minorHAnsi" w:hAnsiTheme="minorHAnsi" w:cstheme="minorHAnsi"/>
          <w:sz w:val="22"/>
          <w:szCs w:val="22"/>
        </w:rPr>
      </w:pPr>
      <w:r w:rsidRPr="000E2C08">
        <w:rPr>
          <w:rFonts w:asciiTheme="minorHAnsi" w:hAnsiTheme="minorHAnsi" w:cstheme="minorHAnsi"/>
          <w:b/>
          <w:sz w:val="22"/>
          <w:szCs w:val="22"/>
        </w:rPr>
        <w:t>6.16.1.</w:t>
      </w:r>
      <w:r w:rsidRPr="000E2C08">
        <w:rPr>
          <w:rFonts w:asciiTheme="minorHAnsi" w:hAnsiTheme="minorHAnsi" w:cstheme="minorHAnsi"/>
          <w:b/>
          <w:bCs/>
          <w:sz w:val="22"/>
          <w:szCs w:val="22"/>
        </w:rPr>
        <w:t xml:space="preserve"> </w:t>
      </w:r>
      <w:r w:rsidRPr="000E2C08">
        <w:rPr>
          <w:rFonts w:asciiTheme="minorHAnsi" w:hAnsiTheme="minorHAnsi" w:cstheme="minorHAnsi"/>
          <w:sz w:val="22"/>
          <w:szCs w:val="22"/>
        </w:rPr>
        <w:t xml:space="preserve">Balanço Patrimonial e Demonstrações Contábeis do último exercício social, já exigíveis e apresentados na forma da lei, </w:t>
      </w:r>
      <w:r w:rsidRPr="000E2C08">
        <w:rPr>
          <w:rFonts w:asciiTheme="minorHAnsi" w:hAnsiTheme="minorHAnsi" w:cstheme="minorHAnsi"/>
          <w:b/>
          <w:sz w:val="22"/>
          <w:szCs w:val="22"/>
        </w:rPr>
        <w:t xml:space="preserve">devidamente registrados na Junta Comercial ou no cartório de Registro competente, </w:t>
      </w:r>
      <w:r w:rsidRPr="000E2C08">
        <w:rPr>
          <w:rFonts w:asciiTheme="minorHAnsi" w:hAnsiTheme="minorHAnsi" w:cstheme="minorHAnsi"/>
          <w:sz w:val="22"/>
          <w:szCs w:val="22"/>
        </w:rPr>
        <w:t>da sede ou domicílio da licitante, que comprovem a boa situação financeira da EMPRESA, vedado a sua substituição por balancetes ou balanços provisórios, podendo ser atualizados por índices oficiais quando encerrados há mais de 03 (três) meses da apresentação da proposta. Na hipótese da atualização ou aumento do patrimônio líquido, a licitante terá que, obrigatoriamente, apresentar documento que altera aquela demonstração devidamente arquivada na Junta Comercial/Cartório.</w:t>
      </w:r>
    </w:p>
    <w:p w14:paraId="523C203C" w14:textId="77777777" w:rsidR="00826A3A" w:rsidRPr="000E2C08" w:rsidRDefault="00826A3A" w:rsidP="00805BE4">
      <w:pPr>
        <w:ind w:firstLine="567"/>
        <w:jc w:val="both"/>
        <w:rPr>
          <w:rFonts w:asciiTheme="minorHAnsi" w:eastAsia="Arial Unicode MS" w:hAnsiTheme="minorHAnsi" w:cstheme="minorHAnsi"/>
          <w:color w:val="000000"/>
          <w:sz w:val="22"/>
          <w:szCs w:val="22"/>
        </w:rPr>
      </w:pPr>
      <w:r w:rsidRPr="000E2C08">
        <w:rPr>
          <w:rFonts w:asciiTheme="minorHAnsi" w:eastAsia="Arial Unicode MS" w:hAnsiTheme="minorHAnsi" w:cstheme="minorHAnsi"/>
          <w:color w:val="000000"/>
          <w:sz w:val="22"/>
          <w:szCs w:val="22"/>
        </w:rPr>
        <w:t xml:space="preserve">6.16.1.1. No caso de empresa constituída no exercício social vigente, admite-se a apresentação de balanço </w:t>
      </w:r>
      <w:r w:rsidRPr="000E2C08">
        <w:rPr>
          <w:rFonts w:asciiTheme="minorHAnsi" w:eastAsia="Arial Unicode MS" w:hAnsiTheme="minorHAnsi" w:cstheme="minorHAnsi"/>
          <w:sz w:val="22"/>
          <w:szCs w:val="22"/>
        </w:rPr>
        <w:t>patrimonial</w:t>
      </w:r>
      <w:r w:rsidRPr="000E2C08">
        <w:rPr>
          <w:rFonts w:asciiTheme="minorHAnsi" w:eastAsia="Arial Unicode MS" w:hAnsiTheme="minorHAnsi" w:cstheme="minorHAnsi"/>
          <w:color w:val="000000"/>
          <w:sz w:val="22"/>
          <w:szCs w:val="22"/>
        </w:rPr>
        <w:t xml:space="preserve"> e demonstrações contábeis referentes ao período de existência da sociedade;</w:t>
      </w:r>
    </w:p>
    <w:p w14:paraId="67AD886B" w14:textId="77777777" w:rsidR="00826A3A" w:rsidRPr="000E2C08" w:rsidRDefault="00826A3A" w:rsidP="00805BE4">
      <w:pPr>
        <w:tabs>
          <w:tab w:val="left" w:pos="426"/>
        </w:tabs>
        <w:autoSpaceDE w:val="0"/>
        <w:autoSpaceDN w:val="0"/>
        <w:adjustRightInd w:val="0"/>
        <w:jc w:val="both"/>
        <w:rPr>
          <w:rFonts w:asciiTheme="minorHAnsi" w:hAnsiTheme="minorHAnsi" w:cstheme="minorHAnsi"/>
          <w:b/>
          <w:sz w:val="22"/>
          <w:szCs w:val="22"/>
        </w:rPr>
      </w:pPr>
    </w:p>
    <w:p w14:paraId="07575CEC" w14:textId="77777777" w:rsidR="00826A3A" w:rsidRPr="000E2C08" w:rsidRDefault="00826A3A" w:rsidP="00805BE4">
      <w:pPr>
        <w:tabs>
          <w:tab w:val="left" w:pos="426"/>
        </w:tabs>
        <w:autoSpaceDE w:val="0"/>
        <w:autoSpaceDN w:val="0"/>
        <w:adjustRightInd w:val="0"/>
        <w:jc w:val="both"/>
        <w:rPr>
          <w:rFonts w:asciiTheme="minorHAnsi" w:hAnsiTheme="minorHAnsi" w:cstheme="minorHAnsi"/>
          <w:sz w:val="22"/>
          <w:szCs w:val="22"/>
        </w:rPr>
      </w:pPr>
      <w:r w:rsidRPr="000E2C08">
        <w:rPr>
          <w:rFonts w:asciiTheme="minorHAnsi" w:hAnsiTheme="minorHAnsi" w:cstheme="minorHAnsi"/>
          <w:b/>
          <w:sz w:val="22"/>
          <w:szCs w:val="22"/>
        </w:rPr>
        <w:t>6.16.2.</w:t>
      </w:r>
      <w:r w:rsidRPr="000E2C08">
        <w:rPr>
          <w:rFonts w:asciiTheme="minorHAnsi" w:hAnsiTheme="minorHAnsi" w:cstheme="minorHAnsi"/>
          <w:b/>
          <w:bCs/>
          <w:sz w:val="22"/>
          <w:szCs w:val="22"/>
        </w:rPr>
        <w:t xml:space="preserve"> </w:t>
      </w:r>
      <w:r w:rsidRPr="000E2C08">
        <w:rPr>
          <w:rFonts w:asciiTheme="minorHAnsi" w:hAnsiTheme="minorHAnsi" w:cstheme="minorHAnsi"/>
          <w:sz w:val="22"/>
          <w:szCs w:val="22"/>
        </w:rPr>
        <w:t>O Balanço e as Demonstrações Contábeis (Demonstrativo do Resultado de Exercício - DRE) na forma da lei compreendem:</w:t>
      </w:r>
    </w:p>
    <w:p w14:paraId="3D947A5D" w14:textId="77777777" w:rsidR="00826A3A" w:rsidRPr="000E2C08" w:rsidRDefault="00826A3A" w:rsidP="00805BE4">
      <w:pPr>
        <w:autoSpaceDE w:val="0"/>
        <w:autoSpaceDN w:val="0"/>
        <w:adjustRightInd w:val="0"/>
        <w:ind w:firstLine="567"/>
        <w:jc w:val="both"/>
        <w:rPr>
          <w:rFonts w:asciiTheme="minorHAnsi" w:hAnsiTheme="minorHAnsi" w:cstheme="minorHAnsi"/>
          <w:sz w:val="22"/>
          <w:szCs w:val="22"/>
        </w:rPr>
      </w:pPr>
      <w:r w:rsidRPr="000E2C08">
        <w:rPr>
          <w:rFonts w:asciiTheme="minorHAnsi" w:hAnsiTheme="minorHAnsi" w:cstheme="minorHAnsi"/>
          <w:sz w:val="22"/>
          <w:szCs w:val="22"/>
        </w:rPr>
        <w:t>6.16.2.1. Balanço patrimonial do último exercício social assinado por contador e representante legal da empresa, devidamente acompanhado do Termo de Abertura e do Termo de Encerramento do Livro Diário, este devidamente registrado no órgão competente.</w:t>
      </w:r>
    </w:p>
    <w:p w14:paraId="04271735" w14:textId="77777777" w:rsidR="00826A3A" w:rsidRPr="000E2C08" w:rsidRDefault="00826A3A" w:rsidP="00805BE4">
      <w:pPr>
        <w:autoSpaceDE w:val="0"/>
        <w:autoSpaceDN w:val="0"/>
        <w:adjustRightInd w:val="0"/>
        <w:ind w:firstLine="567"/>
        <w:jc w:val="both"/>
        <w:rPr>
          <w:rFonts w:asciiTheme="minorHAnsi" w:hAnsiTheme="minorHAnsi" w:cstheme="minorHAnsi"/>
          <w:sz w:val="22"/>
          <w:szCs w:val="22"/>
        </w:rPr>
      </w:pPr>
      <w:r w:rsidRPr="000E2C08">
        <w:rPr>
          <w:rFonts w:asciiTheme="minorHAnsi" w:hAnsiTheme="minorHAnsi" w:cstheme="minorHAnsi"/>
          <w:sz w:val="22"/>
          <w:szCs w:val="22"/>
        </w:rPr>
        <w:t xml:space="preserve">6.16.2.2. Indicação do número das páginas e número do livro onde estão inscritos o Balanço Patrimonial (BP) e a Demonstração do Resultado do Exercício (DRE) no Livro Diário, acompanhados do respectivo Termo de Abertura e Termo de Encerramento do mesmo - §2º do art. 1.184 da Lei 10.406/02; Art. 1.180, Lei 10.406/02; art. 177 da lei 6.404/76; NBC T 2.1.4 (Res. CFC 563/83); NBC T 3.1.1 (Res. CFC 686/90); </w:t>
      </w:r>
    </w:p>
    <w:p w14:paraId="6AB2026D" w14:textId="77777777" w:rsidR="00826A3A" w:rsidRPr="000E2C08" w:rsidRDefault="00826A3A" w:rsidP="00805BE4">
      <w:pPr>
        <w:autoSpaceDE w:val="0"/>
        <w:autoSpaceDN w:val="0"/>
        <w:adjustRightInd w:val="0"/>
        <w:ind w:firstLine="567"/>
        <w:jc w:val="both"/>
        <w:rPr>
          <w:rFonts w:asciiTheme="minorHAnsi" w:hAnsiTheme="minorHAnsi" w:cstheme="minorHAnsi"/>
          <w:sz w:val="22"/>
          <w:szCs w:val="22"/>
        </w:rPr>
      </w:pPr>
      <w:r w:rsidRPr="000E2C08">
        <w:rPr>
          <w:rFonts w:asciiTheme="minorHAnsi" w:hAnsiTheme="minorHAnsi" w:cstheme="minorHAnsi"/>
          <w:sz w:val="22"/>
          <w:szCs w:val="22"/>
        </w:rPr>
        <w:t>6.16.2.3. Assinatura do Contador e do titular ou representante legal da Entidade no BP e DRE - §2º do art. 1.184 da Lei 10.406/02; § 4º do art. 177 da lei 6.404/76; NBC T 2.1.4 (Resolução CFC 563/83);</w:t>
      </w:r>
    </w:p>
    <w:p w14:paraId="4A13F5F3" w14:textId="77777777" w:rsidR="00826A3A" w:rsidRPr="000E2C08" w:rsidRDefault="00826A3A" w:rsidP="00805BE4">
      <w:pPr>
        <w:autoSpaceDE w:val="0"/>
        <w:autoSpaceDN w:val="0"/>
        <w:adjustRightInd w:val="0"/>
        <w:ind w:firstLine="567"/>
        <w:jc w:val="both"/>
        <w:rPr>
          <w:rFonts w:asciiTheme="minorHAnsi" w:hAnsiTheme="minorHAnsi" w:cstheme="minorHAnsi"/>
          <w:sz w:val="22"/>
          <w:szCs w:val="22"/>
        </w:rPr>
      </w:pPr>
      <w:r w:rsidRPr="000E2C08">
        <w:rPr>
          <w:rFonts w:asciiTheme="minorHAnsi" w:hAnsiTheme="minorHAnsi" w:cstheme="minorHAnsi"/>
          <w:sz w:val="22"/>
          <w:szCs w:val="22"/>
        </w:rPr>
        <w:t xml:space="preserve">6.16.2.4. Prova de registro na Junta Comercial ou Cartório (Carimbo, etiqueta ou chancela da Junta Comercial) - art. 1.181, Lei 10.406/02; Resolução CFC Nº 563/83; §2º do art. 1.184 da Lei 10.406/02. </w:t>
      </w:r>
    </w:p>
    <w:p w14:paraId="7ACF49C2" w14:textId="77777777" w:rsidR="00826A3A" w:rsidRPr="000E2C08" w:rsidRDefault="00826A3A" w:rsidP="00805BE4">
      <w:pPr>
        <w:autoSpaceDE w:val="0"/>
        <w:autoSpaceDN w:val="0"/>
        <w:adjustRightInd w:val="0"/>
        <w:ind w:firstLine="567"/>
        <w:jc w:val="both"/>
        <w:rPr>
          <w:rFonts w:asciiTheme="minorHAnsi" w:hAnsiTheme="minorHAnsi" w:cstheme="minorHAnsi"/>
          <w:b/>
          <w:sz w:val="22"/>
          <w:szCs w:val="22"/>
        </w:rPr>
      </w:pPr>
      <w:r w:rsidRPr="000E2C08">
        <w:rPr>
          <w:rFonts w:asciiTheme="minorHAnsi" w:hAnsiTheme="minorHAnsi" w:cstheme="minorHAnsi"/>
          <w:sz w:val="22"/>
          <w:szCs w:val="22"/>
        </w:rPr>
        <w:t>6.16.2.5. Apresentação da Certidão de Regularidade Profissional – CRP, do contador responsável pelo Balanço Patrimonial e Índices Contábeis, expedida pelo</w:t>
      </w:r>
      <w:r w:rsidRPr="000E2C08">
        <w:rPr>
          <w:rFonts w:asciiTheme="minorHAnsi" w:hAnsiTheme="minorHAnsi" w:cstheme="minorHAnsi"/>
          <w:b/>
          <w:bCs/>
          <w:sz w:val="22"/>
          <w:szCs w:val="22"/>
          <w:u w:val="single"/>
        </w:rPr>
        <w:t xml:space="preserve"> CFC</w:t>
      </w:r>
      <w:r w:rsidRPr="000E2C08">
        <w:rPr>
          <w:rFonts w:asciiTheme="minorHAnsi" w:hAnsiTheme="minorHAnsi" w:cstheme="minorHAnsi"/>
          <w:b/>
          <w:bCs/>
          <w:sz w:val="22"/>
          <w:szCs w:val="22"/>
        </w:rPr>
        <w:t>,</w:t>
      </w:r>
      <w:r w:rsidRPr="000E2C08">
        <w:rPr>
          <w:rFonts w:asciiTheme="minorHAnsi" w:hAnsiTheme="minorHAnsi" w:cstheme="minorHAnsi"/>
          <w:sz w:val="22"/>
          <w:szCs w:val="22"/>
        </w:rPr>
        <w:t xml:space="preserve"> dentro do prazo de validade.</w:t>
      </w:r>
    </w:p>
    <w:p w14:paraId="3E4107D5" w14:textId="77777777" w:rsidR="009B2246" w:rsidRDefault="009B2246" w:rsidP="00805BE4">
      <w:pPr>
        <w:tabs>
          <w:tab w:val="left" w:pos="426"/>
        </w:tabs>
        <w:autoSpaceDE w:val="0"/>
        <w:autoSpaceDN w:val="0"/>
        <w:adjustRightInd w:val="0"/>
        <w:jc w:val="both"/>
        <w:rPr>
          <w:rFonts w:asciiTheme="minorHAnsi" w:hAnsiTheme="minorHAnsi" w:cstheme="minorHAnsi"/>
          <w:b/>
          <w:sz w:val="22"/>
          <w:szCs w:val="22"/>
        </w:rPr>
      </w:pPr>
    </w:p>
    <w:p w14:paraId="25089CA7" w14:textId="0B61B3F2" w:rsidR="00826A3A" w:rsidRPr="000E2C08" w:rsidRDefault="00826A3A" w:rsidP="00805BE4">
      <w:pPr>
        <w:tabs>
          <w:tab w:val="left" w:pos="426"/>
        </w:tabs>
        <w:autoSpaceDE w:val="0"/>
        <w:autoSpaceDN w:val="0"/>
        <w:adjustRightInd w:val="0"/>
        <w:jc w:val="both"/>
        <w:rPr>
          <w:rFonts w:asciiTheme="minorHAnsi" w:hAnsiTheme="minorHAnsi" w:cstheme="minorHAnsi"/>
          <w:sz w:val="22"/>
          <w:szCs w:val="22"/>
        </w:rPr>
      </w:pPr>
      <w:r w:rsidRPr="000E2C08">
        <w:rPr>
          <w:rFonts w:asciiTheme="minorHAnsi" w:hAnsiTheme="minorHAnsi" w:cstheme="minorHAnsi"/>
          <w:b/>
          <w:sz w:val="22"/>
          <w:szCs w:val="22"/>
        </w:rPr>
        <w:t>6.16.3.</w:t>
      </w:r>
      <w:r w:rsidRPr="000E2C08">
        <w:rPr>
          <w:rFonts w:asciiTheme="minorHAnsi" w:hAnsiTheme="minorHAnsi" w:cstheme="minorHAnsi"/>
          <w:b/>
          <w:bCs/>
          <w:sz w:val="22"/>
          <w:szCs w:val="22"/>
        </w:rPr>
        <w:t xml:space="preserve"> </w:t>
      </w:r>
      <w:r w:rsidRPr="000E2C08">
        <w:rPr>
          <w:rFonts w:asciiTheme="minorHAnsi" w:hAnsiTheme="minorHAnsi" w:cstheme="minorHAnsi"/>
          <w:sz w:val="22"/>
          <w:szCs w:val="22"/>
        </w:rPr>
        <w:t>Os Balanços das Sociedades Anônimas deverão ser apresentados com a Ata de aprovação pela Assembleia Geral Ordinária (AGO). Caso a AGO ainda não tenha sido realizada, devem ser apresentadas as demonstrações contábeis do exercício imediatamente anterior.</w:t>
      </w:r>
    </w:p>
    <w:p w14:paraId="566E71D5" w14:textId="77777777" w:rsidR="00826A3A" w:rsidRPr="000E2C08" w:rsidRDefault="00826A3A" w:rsidP="00805BE4">
      <w:pPr>
        <w:tabs>
          <w:tab w:val="left" w:pos="426"/>
        </w:tabs>
        <w:autoSpaceDE w:val="0"/>
        <w:autoSpaceDN w:val="0"/>
        <w:adjustRightInd w:val="0"/>
        <w:ind w:firstLine="567"/>
        <w:jc w:val="both"/>
        <w:rPr>
          <w:rFonts w:asciiTheme="minorHAnsi" w:hAnsiTheme="minorHAnsi" w:cstheme="minorHAnsi"/>
          <w:sz w:val="22"/>
          <w:szCs w:val="22"/>
        </w:rPr>
      </w:pPr>
      <w:r w:rsidRPr="000E2C08">
        <w:rPr>
          <w:rFonts w:asciiTheme="minorHAnsi" w:hAnsiTheme="minorHAnsi" w:cstheme="minorHAnsi"/>
          <w:sz w:val="22"/>
          <w:szCs w:val="22"/>
        </w:rPr>
        <w:lastRenderedPageBreak/>
        <w:t>6.16.3.1.</w:t>
      </w:r>
      <w:r w:rsidRPr="000E2C08">
        <w:rPr>
          <w:rFonts w:asciiTheme="minorHAnsi" w:hAnsiTheme="minorHAnsi" w:cstheme="minorHAnsi"/>
          <w:b/>
          <w:sz w:val="22"/>
          <w:szCs w:val="22"/>
        </w:rPr>
        <w:t xml:space="preserve"> </w:t>
      </w:r>
      <w:r w:rsidRPr="000E2C08">
        <w:rPr>
          <w:rFonts w:asciiTheme="minorHAnsi" w:hAnsiTheme="minorHAnsi" w:cstheme="minorHAnsi"/>
          <w:sz w:val="22"/>
          <w:szCs w:val="22"/>
        </w:rPr>
        <w:t>No caso de empresa constituída no exercício social vigente, admite-se a apresentação de balanço patrimonial e demonstrações contábeis referentes ao período de existência da sociedade.</w:t>
      </w:r>
    </w:p>
    <w:p w14:paraId="6611D6F0" w14:textId="77777777" w:rsidR="00826A3A" w:rsidRPr="000E2C08" w:rsidRDefault="00826A3A" w:rsidP="00805BE4">
      <w:pPr>
        <w:tabs>
          <w:tab w:val="left" w:pos="426"/>
        </w:tabs>
        <w:autoSpaceDE w:val="0"/>
        <w:autoSpaceDN w:val="0"/>
        <w:adjustRightInd w:val="0"/>
        <w:ind w:firstLine="567"/>
        <w:jc w:val="both"/>
        <w:rPr>
          <w:rFonts w:asciiTheme="minorHAnsi" w:hAnsiTheme="minorHAnsi" w:cstheme="minorHAnsi"/>
          <w:sz w:val="22"/>
          <w:szCs w:val="22"/>
        </w:rPr>
      </w:pPr>
      <w:r w:rsidRPr="000E2C08">
        <w:rPr>
          <w:rFonts w:asciiTheme="minorHAnsi" w:hAnsiTheme="minorHAnsi" w:cstheme="minorHAnsi"/>
          <w:sz w:val="22"/>
          <w:szCs w:val="22"/>
        </w:rPr>
        <w:t>6.16.3.2. É admissível o balanço intermediário, se decorrer de lei ou contrato/estatuto social.</w:t>
      </w:r>
    </w:p>
    <w:p w14:paraId="39F03B9D" w14:textId="77777777" w:rsidR="009B2246" w:rsidRDefault="009B2246" w:rsidP="00805BE4">
      <w:pPr>
        <w:jc w:val="both"/>
        <w:rPr>
          <w:rFonts w:asciiTheme="minorHAnsi" w:hAnsiTheme="minorHAnsi" w:cstheme="minorHAnsi"/>
          <w:b/>
          <w:sz w:val="22"/>
          <w:szCs w:val="22"/>
          <w:lang w:eastAsia="en-US"/>
        </w:rPr>
      </w:pPr>
    </w:p>
    <w:p w14:paraId="352201F5" w14:textId="5FD643B4" w:rsidR="00826A3A" w:rsidRPr="000E2C08" w:rsidRDefault="00826A3A" w:rsidP="00805BE4">
      <w:pPr>
        <w:jc w:val="both"/>
        <w:rPr>
          <w:rFonts w:asciiTheme="minorHAnsi" w:hAnsiTheme="minorHAnsi" w:cstheme="minorHAnsi"/>
          <w:sz w:val="22"/>
          <w:szCs w:val="22"/>
          <w:lang w:eastAsia="en-US"/>
        </w:rPr>
      </w:pPr>
      <w:r w:rsidRPr="000E2C08">
        <w:rPr>
          <w:rFonts w:asciiTheme="minorHAnsi" w:hAnsiTheme="minorHAnsi" w:cstheme="minorHAnsi"/>
          <w:b/>
          <w:sz w:val="22"/>
          <w:szCs w:val="22"/>
          <w:lang w:eastAsia="en-US"/>
        </w:rPr>
        <w:t>6.16.4.</w:t>
      </w:r>
      <w:r w:rsidRPr="000E2C08">
        <w:rPr>
          <w:rFonts w:asciiTheme="minorHAnsi" w:hAnsiTheme="minorHAnsi" w:cstheme="minorHAnsi"/>
          <w:b/>
          <w:bCs/>
          <w:sz w:val="22"/>
          <w:szCs w:val="22"/>
          <w:lang w:eastAsia="en-US"/>
        </w:rPr>
        <w:t xml:space="preserve"> </w:t>
      </w:r>
      <w:r w:rsidRPr="000E2C08">
        <w:rPr>
          <w:rFonts w:asciiTheme="minorHAnsi" w:hAnsiTheme="minorHAnsi" w:cstheme="minorHAnsi"/>
          <w:sz w:val="22"/>
          <w:szCs w:val="22"/>
          <w:lang w:eastAsia="en-US"/>
        </w:rPr>
        <w:t xml:space="preserve"> A comprovação da boa situação financeira da licitante também deverá ser demonstrada pela obtenção de </w:t>
      </w:r>
      <w:r w:rsidRPr="000E2C08">
        <w:rPr>
          <w:rFonts w:asciiTheme="minorHAnsi" w:hAnsiTheme="minorHAnsi" w:cstheme="minorHAnsi"/>
          <w:b/>
          <w:bCs/>
          <w:sz w:val="22"/>
          <w:szCs w:val="22"/>
          <w:u w:val="single"/>
          <w:lang w:eastAsia="en-US"/>
        </w:rPr>
        <w:t>índices</w:t>
      </w:r>
      <w:r w:rsidRPr="000E2C08">
        <w:rPr>
          <w:rFonts w:asciiTheme="minorHAnsi" w:hAnsiTheme="minorHAnsi" w:cstheme="minorHAnsi"/>
          <w:b/>
          <w:sz w:val="22"/>
          <w:szCs w:val="22"/>
          <w:u w:val="single"/>
          <w:lang w:eastAsia="en-US"/>
        </w:rPr>
        <w:t xml:space="preserve"> de Liquidez Geral (LG), Solvência Geral (SG) e Liquidez Corrente (LC) maiores ou iguais a 01 (um</w:t>
      </w:r>
      <w:r w:rsidRPr="000E2C08">
        <w:rPr>
          <w:rFonts w:asciiTheme="minorHAnsi" w:hAnsiTheme="minorHAnsi" w:cstheme="minorHAnsi"/>
          <w:sz w:val="22"/>
          <w:szCs w:val="22"/>
          <w:lang w:eastAsia="en-US"/>
        </w:rPr>
        <w:t>), resultantes da aplicação das fórmulas abaixo, em papel timbrado da licitante, por qualquer processo de impressão, devidamente assinado por Contador, sendo que as fórmulas deverão estar devidamente aplicadas em memorial de cálculos juntado ao balanço.</w:t>
      </w:r>
    </w:p>
    <w:p w14:paraId="74B1D377" w14:textId="77777777" w:rsidR="00826A3A" w:rsidRPr="000E2C08" w:rsidRDefault="00826A3A" w:rsidP="00805BE4">
      <w:pPr>
        <w:autoSpaceDE w:val="0"/>
        <w:autoSpaceDN w:val="0"/>
        <w:adjustRightInd w:val="0"/>
        <w:jc w:val="both"/>
        <w:rPr>
          <w:rFonts w:asciiTheme="minorHAnsi" w:hAnsiTheme="minorHAnsi" w:cstheme="minorHAnsi"/>
          <w:b/>
          <w:sz w:val="22"/>
          <w:szCs w:val="22"/>
          <w:lang w:eastAsia="en-US"/>
        </w:rPr>
      </w:pPr>
      <w:r w:rsidRPr="000E2C08">
        <w:rPr>
          <w:rFonts w:asciiTheme="minorHAnsi" w:hAnsiTheme="minorHAnsi" w:cstheme="minorHAnsi"/>
          <w:b/>
          <w:sz w:val="22"/>
          <w:szCs w:val="22"/>
          <w:lang w:eastAsia="en-US"/>
        </w:rPr>
        <w:t xml:space="preserve">Apuração dos índices: </w:t>
      </w:r>
    </w:p>
    <w:p w14:paraId="03003093" w14:textId="77777777" w:rsidR="00F14ED5" w:rsidRPr="000E2C08" w:rsidRDefault="00F14ED5" w:rsidP="00805BE4">
      <w:pPr>
        <w:autoSpaceDE w:val="0"/>
        <w:autoSpaceDN w:val="0"/>
        <w:adjustRightInd w:val="0"/>
        <w:jc w:val="both"/>
        <w:rPr>
          <w:rFonts w:asciiTheme="minorHAnsi" w:hAnsiTheme="minorHAnsi" w:cstheme="minorHAnsi"/>
          <w:sz w:val="22"/>
          <w:szCs w:val="22"/>
          <w:lang w:eastAsia="en-US"/>
        </w:rPr>
      </w:pPr>
    </w:p>
    <w:p w14:paraId="5D772A1A" w14:textId="77777777" w:rsidR="00826A3A" w:rsidRPr="000E2C08" w:rsidRDefault="00826A3A" w:rsidP="00805BE4">
      <w:pPr>
        <w:autoSpaceDE w:val="0"/>
        <w:autoSpaceDN w:val="0"/>
        <w:adjustRightInd w:val="0"/>
        <w:ind w:firstLine="567"/>
        <w:jc w:val="both"/>
        <w:rPr>
          <w:rFonts w:asciiTheme="minorHAnsi" w:hAnsiTheme="minorHAnsi" w:cstheme="minorHAnsi"/>
          <w:b/>
          <w:bCs/>
          <w:sz w:val="22"/>
          <w:szCs w:val="22"/>
          <w:lang w:eastAsia="en-US"/>
        </w:rPr>
      </w:pPr>
      <w:r w:rsidRPr="000E2C08">
        <w:rPr>
          <w:rFonts w:asciiTheme="minorHAnsi" w:hAnsiTheme="minorHAnsi" w:cstheme="minorHAnsi"/>
          <w:bCs/>
          <w:sz w:val="22"/>
          <w:szCs w:val="22"/>
          <w:lang w:eastAsia="en-US"/>
        </w:rPr>
        <w:t>6.16.4.1.</w:t>
      </w:r>
      <w:r w:rsidRPr="000E2C08">
        <w:rPr>
          <w:rFonts w:asciiTheme="minorHAnsi" w:hAnsiTheme="minorHAnsi" w:cstheme="minorHAnsi"/>
          <w:b/>
          <w:bCs/>
          <w:sz w:val="22"/>
          <w:szCs w:val="22"/>
          <w:lang w:eastAsia="en-US"/>
        </w:rPr>
        <w:t xml:space="preserve"> Liquidez Geral (LG):</w:t>
      </w:r>
    </w:p>
    <w:p w14:paraId="3F971930" w14:textId="77777777" w:rsidR="00826A3A" w:rsidRPr="000E2C08" w:rsidRDefault="00826A3A" w:rsidP="00F14ED5">
      <w:pPr>
        <w:autoSpaceDE w:val="0"/>
        <w:autoSpaceDN w:val="0"/>
        <w:adjustRightInd w:val="0"/>
        <w:ind w:firstLine="567"/>
        <w:jc w:val="both"/>
        <w:rPr>
          <w:rFonts w:asciiTheme="minorHAnsi" w:hAnsiTheme="minorHAnsi" w:cstheme="minorHAnsi"/>
          <w:bCs/>
          <w:sz w:val="22"/>
          <w:szCs w:val="22"/>
          <w:lang w:eastAsia="en-US"/>
        </w:rPr>
      </w:pPr>
      <w:r w:rsidRPr="000E2C08">
        <w:rPr>
          <w:rFonts w:asciiTheme="minorHAnsi" w:hAnsiTheme="minorHAnsi" w:cstheme="minorHAnsi"/>
          <w:sz w:val="22"/>
          <w:szCs w:val="22"/>
          <w:lang w:eastAsia="en-US"/>
        </w:rPr>
        <w:t xml:space="preserve">LG = </w:t>
      </w:r>
      <w:r w:rsidRPr="000E2C08">
        <w:rPr>
          <w:rFonts w:asciiTheme="minorHAnsi" w:hAnsiTheme="minorHAnsi" w:cstheme="minorHAnsi"/>
          <w:sz w:val="22"/>
          <w:szCs w:val="22"/>
          <w:u w:val="single"/>
          <w:lang w:eastAsia="en-US"/>
        </w:rPr>
        <w:t xml:space="preserve">AC + ARLP </w:t>
      </w:r>
      <w:r w:rsidRPr="000E2C08">
        <w:rPr>
          <w:rFonts w:asciiTheme="minorHAnsi" w:hAnsiTheme="minorHAnsi" w:cstheme="minorHAnsi"/>
          <w:sz w:val="22"/>
          <w:szCs w:val="22"/>
          <w:lang w:eastAsia="en-US"/>
        </w:rPr>
        <w:t xml:space="preserve">= </w:t>
      </w:r>
      <w:r w:rsidRPr="000E2C08">
        <w:rPr>
          <w:rFonts w:asciiTheme="minorHAnsi" w:hAnsiTheme="minorHAnsi" w:cstheme="minorHAnsi"/>
          <w:sz w:val="22"/>
          <w:szCs w:val="22"/>
          <w:u w:val="single"/>
          <w:lang w:eastAsia="en-US"/>
        </w:rPr>
        <w:t>Ativo Circulante + Ativo Realizável a Longo Prazo</w:t>
      </w:r>
      <w:r w:rsidRPr="000E2C08">
        <w:rPr>
          <w:rFonts w:asciiTheme="minorHAnsi" w:hAnsiTheme="minorHAnsi" w:cstheme="minorHAnsi"/>
          <w:bCs/>
          <w:sz w:val="22"/>
          <w:szCs w:val="22"/>
          <w:lang w:eastAsia="en-US"/>
        </w:rPr>
        <w:t>≥ 1,00</w:t>
      </w:r>
    </w:p>
    <w:p w14:paraId="22AE15F0" w14:textId="77777777" w:rsidR="00826A3A" w:rsidRPr="000E2C08" w:rsidRDefault="00826A3A" w:rsidP="00F14ED5">
      <w:pPr>
        <w:autoSpaceDE w:val="0"/>
        <w:autoSpaceDN w:val="0"/>
        <w:adjustRightInd w:val="0"/>
        <w:ind w:firstLine="567"/>
        <w:jc w:val="both"/>
        <w:rPr>
          <w:rFonts w:asciiTheme="minorHAnsi" w:hAnsiTheme="minorHAnsi" w:cstheme="minorHAnsi"/>
          <w:sz w:val="22"/>
          <w:szCs w:val="22"/>
          <w:lang w:eastAsia="en-US"/>
        </w:rPr>
      </w:pPr>
      <w:r w:rsidRPr="000E2C08">
        <w:rPr>
          <w:rFonts w:asciiTheme="minorHAnsi" w:hAnsiTheme="minorHAnsi" w:cstheme="minorHAnsi"/>
          <w:sz w:val="22"/>
          <w:szCs w:val="22"/>
          <w:lang w:eastAsia="en-US"/>
        </w:rPr>
        <w:t xml:space="preserve">         PC + PELP = Passivo Circulante + Passivo Exigível a Longo Prazo</w:t>
      </w:r>
    </w:p>
    <w:p w14:paraId="1A54BED1" w14:textId="77777777" w:rsidR="00F14ED5" w:rsidRPr="000E2C08" w:rsidRDefault="00F14ED5" w:rsidP="00805BE4">
      <w:pPr>
        <w:autoSpaceDE w:val="0"/>
        <w:autoSpaceDN w:val="0"/>
        <w:adjustRightInd w:val="0"/>
        <w:jc w:val="both"/>
        <w:rPr>
          <w:rFonts w:asciiTheme="minorHAnsi" w:hAnsiTheme="minorHAnsi" w:cstheme="minorHAnsi"/>
          <w:sz w:val="22"/>
          <w:szCs w:val="22"/>
          <w:lang w:eastAsia="en-US"/>
        </w:rPr>
      </w:pPr>
    </w:p>
    <w:p w14:paraId="0B8C6751" w14:textId="77777777" w:rsidR="00826A3A" w:rsidRPr="000E2C08" w:rsidRDefault="00826A3A" w:rsidP="00805BE4">
      <w:pPr>
        <w:autoSpaceDE w:val="0"/>
        <w:autoSpaceDN w:val="0"/>
        <w:adjustRightInd w:val="0"/>
        <w:ind w:firstLine="567"/>
        <w:jc w:val="both"/>
        <w:rPr>
          <w:rFonts w:asciiTheme="minorHAnsi" w:hAnsiTheme="minorHAnsi" w:cstheme="minorHAnsi"/>
          <w:b/>
          <w:bCs/>
          <w:sz w:val="22"/>
          <w:szCs w:val="22"/>
          <w:lang w:eastAsia="en-US"/>
        </w:rPr>
      </w:pPr>
      <w:r w:rsidRPr="000E2C08">
        <w:rPr>
          <w:rFonts w:asciiTheme="minorHAnsi" w:hAnsiTheme="minorHAnsi" w:cstheme="minorHAnsi"/>
          <w:bCs/>
          <w:sz w:val="22"/>
          <w:szCs w:val="22"/>
          <w:lang w:eastAsia="en-US"/>
        </w:rPr>
        <w:t>6.16.4.2.</w:t>
      </w:r>
      <w:r w:rsidRPr="000E2C08">
        <w:rPr>
          <w:rFonts w:asciiTheme="minorHAnsi" w:hAnsiTheme="minorHAnsi" w:cstheme="minorHAnsi"/>
          <w:b/>
          <w:bCs/>
          <w:sz w:val="22"/>
          <w:szCs w:val="22"/>
          <w:lang w:eastAsia="en-US"/>
        </w:rPr>
        <w:t xml:space="preserve"> Liquidez Corrente (LC):</w:t>
      </w:r>
    </w:p>
    <w:p w14:paraId="24643AB6" w14:textId="77777777" w:rsidR="00826A3A" w:rsidRPr="000E2C08" w:rsidRDefault="00826A3A" w:rsidP="00F14ED5">
      <w:pPr>
        <w:autoSpaceDE w:val="0"/>
        <w:autoSpaceDN w:val="0"/>
        <w:adjustRightInd w:val="0"/>
        <w:ind w:firstLine="567"/>
        <w:jc w:val="both"/>
        <w:rPr>
          <w:rFonts w:asciiTheme="minorHAnsi" w:hAnsiTheme="minorHAnsi" w:cstheme="minorHAnsi"/>
          <w:sz w:val="22"/>
          <w:szCs w:val="22"/>
          <w:lang w:eastAsia="en-US"/>
        </w:rPr>
      </w:pPr>
      <w:r w:rsidRPr="000E2C08">
        <w:rPr>
          <w:rFonts w:asciiTheme="minorHAnsi" w:hAnsiTheme="minorHAnsi" w:cstheme="minorHAnsi"/>
          <w:sz w:val="22"/>
          <w:szCs w:val="22"/>
          <w:lang w:eastAsia="en-US"/>
        </w:rPr>
        <w:t xml:space="preserve">LC = </w:t>
      </w:r>
      <w:r w:rsidRPr="000E2C08">
        <w:rPr>
          <w:rFonts w:asciiTheme="minorHAnsi" w:hAnsiTheme="minorHAnsi" w:cstheme="minorHAnsi"/>
          <w:sz w:val="22"/>
          <w:szCs w:val="22"/>
          <w:u w:val="single"/>
          <w:lang w:eastAsia="en-US"/>
        </w:rPr>
        <w:t>AC = Ativo Circulante</w:t>
      </w:r>
      <w:r w:rsidRPr="000E2C08">
        <w:rPr>
          <w:rFonts w:asciiTheme="minorHAnsi" w:hAnsiTheme="minorHAnsi" w:cstheme="minorHAnsi"/>
          <w:bCs/>
          <w:sz w:val="22"/>
          <w:szCs w:val="22"/>
          <w:lang w:eastAsia="en-US"/>
        </w:rPr>
        <w:t>≥1,00</w:t>
      </w:r>
    </w:p>
    <w:p w14:paraId="342D1902" w14:textId="77777777" w:rsidR="00826A3A" w:rsidRPr="000E2C08" w:rsidRDefault="00826A3A" w:rsidP="00F14ED5">
      <w:pPr>
        <w:autoSpaceDE w:val="0"/>
        <w:autoSpaceDN w:val="0"/>
        <w:adjustRightInd w:val="0"/>
        <w:ind w:firstLine="567"/>
        <w:jc w:val="both"/>
        <w:rPr>
          <w:rFonts w:asciiTheme="minorHAnsi" w:hAnsiTheme="minorHAnsi" w:cstheme="minorHAnsi"/>
          <w:sz w:val="22"/>
          <w:szCs w:val="22"/>
          <w:lang w:eastAsia="en-US"/>
        </w:rPr>
      </w:pPr>
      <w:r w:rsidRPr="000E2C08">
        <w:rPr>
          <w:rFonts w:asciiTheme="minorHAnsi" w:hAnsiTheme="minorHAnsi" w:cstheme="minorHAnsi"/>
          <w:sz w:val="22"/>
          <w:szCs w:val="22"/>
          <w:lang w:eastAsia="en-US"/>
        </w:rPr>
        <w:t xml:space="preserve">         PC = Passivo Circulante</w:t>
      </w:r>
    </w:p>
    <w:p w14:paraId="412520BE" w14:textId="77777777" w:rsidR="00826A3A" w:rsidRPr="000E2C08" w:rsidRDefault="00826A3A" w:rsidP="00805BE4">
      <w:pPr>
        <w:autoSpaceDE w:val="0"/>
        <w:autoSpaceDN w:val="0"/>
        <w:adjustRightInd w:val="0"/>
        <w:ind w:firstLine="567"/>
        <w:jc w:val="both"/>
        <w:rPr>
          <w:rFonts w:asciiTheme="minorHAnsi" w:hAnsiTheme="minorHAnsi" w:cstheme="minorHAnsi"/>
          <w:b/>
          <w:bCs/>
          <w:sz w:val="22"/>
          <w:szCs w:val="22"/>
          <w:lang w:eastAsia="en-US"/>
        </w:rPr>
      </w:pPr>
      <w:r w:rsidRPr="000E2C08">
        <w:rPr>
          <w:rFonts w:asciiTheme="minorHAnsi" w:hAnsiTheme="minorHAnsi" w:cstheme="minorHAnsi"/>
          <w:bCs/>
          <w:sz w:val="22"/>
          <w:szCs w:val="22"/>
          <w:lang w:eastAsia="en-US"/>
        </w:rPr>
        <w:t>6.16.4.3.</w:t>
      </w:r>
      <w:r w:rsidRPr="000E2C08">
        <w:rPr>
          <w:rFonts w:asciiTheme="minorHAnsi" w:hAnsiTheme="minorHAnsi" w:cstheme="minorHAnsi"/>
          <w:b/>
          <w:bCs/>
          <w:sz w:val="22"/>
          <w:szCs w:val="22"/>
          <w:lang w:eastAsia="en-US"/>
        </w:rPr>
        <w:t xml:space="preserve"> Solvência Geral (SG):</w:t>
      </w:r>
    </w:p>
    <w:p w14:paraId="4865E9A5" w14:textId="77777777" w:rsidR="00826A3A" w:rsidRPr="000E2C08" w:rsidRDefault="00826A3A" w:rsidP="00F14ED5">
      <w:pPr>
        <w:autoSpaceDE w:val="0"/>
        <w:autoSpaceDN w:val="0"/>
        <w:adjustRightInd w:val="0"/>
        <w:ind w:firstLine="567"/>
        <w:jc w:val="both"/>
        <w:rPr>
          <w:rFonts w:asciiTheme="minorHAnsi" w:hAnsiTheme="minorHAnsi" w:cstheme="minorHAnsi"/>
          <w:sz w:val="22"/>
          <w:szCs w:val="22"/>
          <w:lang w:eastAsia="en-US"/>
        </w:rPr>
      </w:pPr>
      <w:r w:rsidRPr="000E2C08">
        <w:rPr>
          <w:rFonts w:asciiTheme="minorHAnsi" w:hAnsiTheme="minorHAnsi" w:cstheme="minorHAnsi"/>
          <w:sz w:val="22"/>
          <w:szCs w:val="22"/>
          <w:lang w:eastAsia="en-US"/>
        </w:rPr>
        <w:t xml:space="preserve">SG = </w:t>
      </w:r>
      <w:r w:rsidRPr="000E2C08">
        <w:rPr>
          <w:rFonts w:asciiTheme="minorHAnsi" w:hAnsiTheme="minorHAnsi" w:cstheme="minorHAnsi"/>
          <w:sz w:val="22"/>
          <w:szCs w:val="22"/>
          <w:u w:val="single"/>
          <w:lang w:eastAsia="en-US"/>
        </w:rPr>
        <w:t>AT = Ativo Total</w:t>
      </w:r>
      <w:r w:rsidRPr="000E2C08">
        <w:rPr>
          <w:rFonts w:asciiTheme="minorHAnsi" w:hAnsiTheme="minorHAnsi" w:cstheme="minorHAnsi"/>
          <w:bCs/>
          <w:sz w:val="22"/>
          <w:szCs w:val="22"/>
          <w:lang w:eastAsia="en-US"/>
        </w:rPr>
        <w:t>≥1,00</w:t>
      </w:r>
    </w:p>
    <w:p w14:paraId="08C149DE" w14:textId="77777777" w:rsidR="00826A3A" w:rsidRPr="000E2C08" w:rsidRDefault="00826A3A" w:rsidP="00F14ED5">
      <w:pPr>
        <w:autoSpaceDE w:val="0"/>
        <w:autoSpaceDN w:val="0"/>
        <w:adjustRightInd w:val="0"/>
        <w:ind w:firstLine="567"/>
        <w:jc w:val="both"/>
        <w:rPr>
          <w:rFonts w:asciiTheme="minorHAnsi" w:hAnsiTheme="minorHAnsi" w:cstheme="minorHAnsi"/>
          <w:sz w:val="22"/>
          <w:szCs w:val="22"/>
          <w:lang w:eastAsia="en-US"/>
        </w:rPr>
      </w:pPr>
      <w:r w:rsidRPr="000E2C08">
        <w:rPr>
          <w:rFonts w:asciiTheme="minorHAnsi" w:hAnsiTheme="minorHAnsi" w:cstheme="minorHAnsi"/>
          <w:sz w:val="22"/>
          <w:szCs w:val="22"/>
          <w:lang w:eastAsia="en-US"/>
        </w:rPr>
        <w:t xml:space="preserve">         PE Passivo Exigível</w:t>
      </w:r>
    </w:p>
    <w:p w14:paraId="7A3B84D7" w14:textId="77777777" w:rsidR="00826A3A" w:rsidRPr="000E2C08" w:rsidRDefault="00826A3A" w:rsidP="00805BE4">
      <w:pPr>
        <w:autoSpaceDE w:val="0"/>
        <w:autoSpaceDN w:val="0"/>
        <w:adjustRightInd w:val="0"/>
        <w:jc w:val="both"/>
        <w:rPr>
          <w:rFonts w:asciiTheme="minorHAnsi" w:hAnsiTheme="minorHAnsi" w:cstheme="minorHAnsi"/>
          <w:sz w:val="22"/>
          <w:szCs w:val="22"/>
          <w:lang w:eastAsia="en-US"/>
        </w:rPr>
      </w:pPr>
    </w:p>
    <w:p w14:paraId="586418FA" w14:textId="77777777" w:rsidR="00826A3A" w:rsidRPr="000E2C08" w:rsidRDefault="00826A3A" w:rsidP="00805BE4">
      <w:pPr>
        <w:autoSpaceDE w:val="0"/>
        <w:autoSpaceDN w:val="0"/>
        <w:adjustRightInd w:val="0"/>
        <w:jc w:val="both"/>
        <w:rPr>
          <w:rFonts w:asciiTheme="minorHAnsi" w:hAnsiTheme="minorHAnsi" w:cstheme="minorHAnsi"/>
          <w:b/>
          <w:sz w:val="22"/>
          <w:szCs w:val="22"/>
          <w:lang w:eastAsia="en-US"/>
        </w:rPr>
      </w:pPr>
      <w:r w:rsidRPr="000E2C08">
        <w:rPr>
          <w:rFonts w:asciiTheme="minorHAnsi" w:hAnsiTheme="minorHAnsi" w:cstheme="minorHAnsi"/>
          <w:b/>
          <w:sz w:val="22"/>
          <w:szCs w:val="22"/>
          <w:lang w:eastAsia="en-US"/>
        </w:rPr>
        <w:t>Os fatores constantes das fórmulas abaixo serão extraídos do balanço patrimonial exigido no item deste Edital, onde:</w:t>
      </w:r>
    </w:p>
    <w:p w14:paraId="131F05D1" w14:textId="77777777" w:rsidR="00826A3A" w:rsidRPr="000E2C08" w:rsidRDefault="00826A3A" w:rsidP="00805BE4">
      <w:pPr>
        <w:autoSpaceDE w:val="0"/>
        <w:autoSpaceDN w:val="0"/>
        <w:adjustRightInd w:val="0"/>
        <w:jc w:val="both"/>
        <w:rPr>
          <w:rFonts w:asciiTheme="minorHAnsi" w:hAnsiTheme="minorHAnsi" w:cstheme="minorHAnsi"/>
          <w:sz w:val="22"/>
          <w:szCs w:val="22"/>
          <w:lang w:eastAsia="en-US"/>
        </w:rPr>
      </w:pPr>
      <w:r w:rsidRPr="000E2C08">
        <w:rPr>
          <w:rFonts w:asciiTheme="minorHAnsi" w:hAnsiTheme="minorHAnsi" w:cstheme="minorHAnsi"/>
          <w:sz w:val="22"/>
          <w:szCs w:val="22"/>
          <w:lang w:eastAsia="en-US"/>
        </w:rPr>
        <w:t>AT= Ativo Circulante + Ativo Realizável a Longo Prazo + Ativo Permanente</w:t>
      </w:r>
    </w:p>
    <w:p w14:paraId="282ED1FC" w14:textId="77777777" w:rsidR="00826A3A" w:rsidRPr="000E2C08" w:rsidRDefault="00826A3A" w:rsidP="00805BE4">
      <w:pPr>
        <w:autoSpaceDE w:val="0"/>
        <w:autoSpaceDN w:val="0"/>
        <w:adjustRightInd w:val="0"/>
        <w:jc w:val="both"/>
        <w:rPr>
          <w:rFonts w:asciiTheme="minorHAnsi" w:hAnsiTheme="minorHAnsi" w:cstheme="minorHAnsi"/>
          <w:sz w:val="22"/>
          <w:szCs w:val="22"/>
          <w:lang w:eastAsia="en-US"/>
        </w:rPr>
      </w:pPr>
      <w:r w:rsidRPr="000E2C08">
        <w:rPr>
          <w:rFonts w:asciiTheme="minorHAnsi" w:hAnsiTheme="minorHAnsi" w:cstheme="minorHAnsi"/>
          <w:sz w:val="22"/>
          <w:szCs w:val="22"/>
          <w:lang w:eastAsia="en-US"/>
        </w:rPr>
        <w:t>PE = Passivo Circulante + Passivo Exigível a Longo Prazo</w:t>
      </w:r>
    </w:p>
    <w:p w14:paraId="273A66B9" w14:textId="77777777" w:rsidR="00826A3A" w:rsidRPr="000E2C08" w:rsidRDefault="00826A3A" w:rsidP="00805BE4">
      <w:pPr>
        <w:autoSpaceDE w:val="0"/>
        <w:autoSpaceDN w:val="0"/>
        <w:adjustRightInd w:val="0"/>
        <w:jc w:val="both"/>
        <w:rPr>
          <w:rFonts w:asciiTheme="minorHAnsi" w:hAnsiTheme="minorHAnsi" w:cstheme="minorHAnsi"/>
          <w:b/>
          <w:bCs/>
          <w:sz w:val="22"/>
          <w:szCs w:val="22"/>
          <w:lang w:eastAsia="en-US"/>
        </w:rPr>
      </w:pPr>
    </w:p>
    <w:p w14:paraId="06838733" w14:textId="77777777" w:rsidR="00826A3A" w:rsidRPr="000E2C08" w:rsidRDefault="00826A3A" w:rsidP="00805BE4">
      <w:pPr>
        <w:autoSpaceDE w:val="0"/>
        <w:autoSpaceDN w:val="0"/>
        <w:adjustRightInd w:val="0"/>
        <w:jc w:val="both"/>
        <w:rPr>
          <w:rFonts w:asciiTheme="minorHAnsi" w:hAnsiTheme="minorHAnsi" w:cstheme="minorHAnsi"/>
          <w:sz w:val="22"/>
          <w:szCs w:val="22"/>
          <w:lang w:eastAsia="en-US"/>
        </w:rPr>
      </w:pPr>
      <w:r w:rsidRPr="000E2C08">
        <w:rPr>
          <w:rFonts w:asciiTheme="minorHAnsi" w:hAnsiTheme="minorHAnsi" w:cstheme="minorHAnsi"/>
          <w:b/>
          <w:bCs/>
          <w:sz w:val="22"/>
          <w:szCs w:val="22"/>
          <w:lang w:eastAsia="en-US"/>
        </w:rPr>
        <w:t>6.16.5.</w:t>
      </w:r>
      <w:r w:rsidRPr="000E2C08">
        <w:rPr>
          <w:rFonts w:asciiTheme="minorHAnsi" w:hAnsiTheme="minorHAnsi" w:cstheme="minorHAnsi"/>
          <w:b/>
          <w:sz w:val="22"/>
          <w:szCs w:val="22"/>
          <w:lang w:eastAsia="en-US"/>
        </w:rPr>
        <w:t xml:space="preserve"> </w:t>
      </w:r>
      <w:r w:rsidRPr="000E2C08">
        <w:rPr>
          <w:rFonts w:asciiTheme="minorHAnsi" w:hAnsiTheme="minorHAnsi" w:cstheme="minorHAnsi"/>
          <w:sz w:val="22"/>
          <w:szCs w:val="22"/>
          <w:lang w:eastAsia="en-US"/>
        </w:rPr>
        <w:t xml:space="preserve">Comprovação de patrimônio líquido não inferior a 10% (dez por cento) do valor estimado da contratação, </w:t>
      </w:r>
      <w:r w:rsidRPr="000E2C08">
        <w:rPr>
          <w:rFonts w:asciiTheme="minorHAnsi" w:hAnsiTheme="minorHAnsi" w:cstheme="minorHAnsi"/>
          <w:b/>
          <w:bCs/>
          <w:sz w:val="22"/>
          <w:szCs w:val="22"/>
          <w:u w:val="single"/>
          <w:lang w:eastAsia="en-US"/>
        </w:rPr>
        <w:t>quando qualquer dos índices Liquidez Geral, Liquidez Corrente e Solvência Geral, for igual ou inferior a 1,</w:t>
      </w:r>
      <w:r w:rsidRPr="000E2C08">
        <w:rPr>
          <w:rFonts w:asciiTheme="minorHAnsi" w:hAnsiTheme="minorHAnsi" w:cstheme="minorHAnsi"/>
          <w:sz w:val="22"/>
          <w:szCs w:val="22"/>
          <w:lang w:eastAsia="en-US"/>
        </w:rPr>
        <w:t xml:space="preserve"> </w:t>
      </w:r>
      <w:r w:rsidRPr="000E2C08">
        <w:rPr>
          <w:rFonts w:asciiTheme="minorHAnsi" w:hAnsiTheme="minorHAnsi" w:cstheme="minorHAnsi"/>
          <w:sz w:val="22"/>
          <w:szCs w:val="22"/>
        </w:rPr>
        <w:t>cuja verificação poderá ser feita pela Comissão Permanente de Licitação, com base no ato constitutivo, estatuto ou contrato social em vigor e devidamente registrado ou pelo balanço patrimonial e demonstrações contábeis do último exercício social, já exigíveis e apresentados na forma da lei, conforme disposto no artigo 31, inciso I, da Lei Federal n. 8.666/1993.</w:t>
      </w:r>
    </w:p>
    <w:p w14:paraId="7EE667A5" w14:textId="77777777" w:rsidR="00826A3A" w:rsidRPr="000E2C08" w:rsidRDefault="00826A3A" w:rsidP="00805BE4">
      <w:pPr>
        <w:pStyle w:val="Default"/>
        <w:jc w:val="both"/>
        <w:rPr>
          <w:rFonts w:asciiTheme="minorHAnsi" w:hAnsiTheme="minorHAnsi" w:cstheme="minorHAnsi"/>
          <w:b/>
          <w:bCs/>
          <w:color w:val="auto"/>
          <w:sz w:val="22"/>
          <w:szCs w:val="22"/>
        </w:rPr>
      </w:pPr>
    </w:p>
    <w:p w14:paraId="68232704" w14:textId="497A5CD5" w:rsidR="00826A3A" w:rsidRPr="000E2C08" w:rsidRDefault="00826A3A" w:rsidP="00805BE4">
      <w:pPr>
        <w:pStyle w:val="Default"/>
        <w:jc w:val="both"/>
        <w:rPr>
          <w:rFonts w:asciiTheme="minorHAnsi" w:hAnsiTheme="minorHAnsi" w:cstheme="minorHAnsi"/>
          <w:color w:val="auto"/>
          <w:sz w:val="22"/>
          <w:szCs w:val="22"/>
        </w:rPr>
      </w:pPr>
      <w:r w:rsidRPr="000E2C08">
        <w:rPr>
          <w:rFonts w:asciiTheme="minorHAnsi" w:hAnsiTheme="minorHAnsi" w:cstheme="minorHAnsi"/>
          <w:b/>
          <w:bCs/>
          <w:color w:val="auto"/>
          <w:sz w:val="22"/>
          <w:szCs w:val="22"/>
        </w:rPr>
        <w:t xml:space="preserve">6.17. </w:t>
      </w:r>
      <w:r w:rsidRPr="000E2C08">
        <w:rPr>
          <w:rFonts w:asciiTheme="minorHAnsi" w:hAnsiTheme="minorHAnsi" w:cstheme="minorHAnsi"/>
          <w:color w:val="auto"/>
          <w:sz w:val="22"/>
          <w:szCs w:val="22"/>
        </w:rPr>
        <w:t xml:space="preserve">Certidão Negativa de Falência ou Recuperação Judicial, ou Liquidação Judicial, ou de Execução Patrimonial, conforme o caso, expedida pelo distribuidor da sede do licitante, ou de seu domicílio, dentro do prazo de validade previsto na própria certidão, ou, na omissão desta, expedida a </w:t>
      </w:r>
      <w:r w:rsidRPr="000E2C08">
        <w:rPr>
          <w:rFonts w:asciiTheme="minorHAnsi" w:hAnsiTheme="minorHAnsi" w:cstheme="minorHAnsi"/>
          <w:color w:val="auto"/>
          <w:sz w:val="22"/>
          <w:szCs w:val="22"/>
          <w:u w:val="single"/>
        </w:rPr>
        <w:t xml:space="preserve">menos de </w:t>
      </w:r>
      <w:r w:rsidRPr="000E2C08">
        <w:rPr>
          <w:rFonts w:asciiTheme="minorHAnsi" w:hAnsiTheme="minorHAnsi" w:cstheme="minorHAnsi"/>
          <w:b/>
          <w:bCs/>
          <w:color w:val="auto"/>
          <w:sz w:val="22"/>
          <w:szCs w:val="22"/>
          <w:u w:val="single"/>
        </w:rPr>
        <w:t>90 (noventa) dias</w:t>
      </w:r>
      <w:r w:rsidRPr="000E2C08">
        <w:rPr>
          <w:rFonts w:asciiTheme="minorHAnsi" w:hAnsiTheme="minorHAnsi" w:cstheme="minorHAnsi"/>
          <w:color w:val="auto"/>
          <w:sz w:val="22"/>
          <w:szCs w:val="22"/>
        </w:rPr>
        <w:t xml:space="preserve"> antes da data da abertura dos envelopes de documentação. </w:t>
      </w:r>
    </w:p>
    <w:p w14:paraId="279CAAE2" w14:textId="77777777" w:rsidR="00826A3A" w:rsidRPr="000E2C08" w:rsidRDefault="00826A3A" w:rsidP="00805BE4">
      <w:pPr>
        <w:pStyle w:val="Default"/>
        <w:jc w:val="both"/>
        <w:rPr>
          <w:rFonts w:asciiTheme="minorHAnsi" w:hAnsiTheme="minorHAnsi" w:cstheme="minorHAnsi"/>
          <w:b/>
          <w:bCs/>
          <w:color w:val="auto"/>
          <w:sz w:val="22"/>
          <w:szCs w:val="22"/>
        </w:rPr>
      </w:pPr>
    </w:p>
    <w:p w14:paraId="40545F31" w14:textId="77777777" w:rsidR="00826A3A" w:rsidRPr="000E2C08" w:rsidRDefault="00826A3A" w:rsidP="00805BE4">
      <w:pPr>
        <w:pStyle w:val="Default"/>
        <w:jc w:val="both"/>
        <w:rPr>
          <w:rFonts w:asciiTheme="minorHAnsi" w:hAnsiTheme="minorHAnsi" w:cstheme="minorHAnsi"/>
          <w:color w:val="auto"/>
          <w:sz w:val="22"/>
          <w:szCs w:val="22"/>
        </w:rPr>
      </w:pPr>
      <w:r w:rsidRPr="000E2C08">
        <w:rPr>
          <w:rFonts w:asciiTheme="minorHAnsi" w:hAnsiTheme="minorHAnsi" w:cstheme="minorHAnsi"/>
          <w:b/>
          <w:bCs/>
          <w:color w:val="auto"/>
          <w:sz w:val="22"/>
          <w:szCs w:val="22"/>
        </w:rPr>
        <w:t>6.17.1.</w:t>
      </w:r>
      <w:r w:rsidRPr="000E2C08">
        <w:rPr>
          <w:rFonts w:asciiTheme="minorHAnsi" w:hAnsiTheme="minorHAnsi" w:cstheme="minorHAnsi"/>
          <w:color w:val="auto"/>
          <w:sz w:val="22"/>
          <w:szCs w:val="22"/>
        </w:rPr>
        <w:t xml:space="preserve"> No caso de certidão positiva de recuperação judicial ou extrajudicial, o licitante deverá apresentar a comprovação de que o respectivo plano de recuperação foi acolhido judicialmente, na forma do art. 58, da Lei n.º 11.101, de 09 de fevereiro de 2005, sob pena de inabilitação, devendo, ainda, comprovar todos os demais requisitos de habilitação.</w:t>
      </w:r>
    </w:p>
    <w:p w14:paraId="7FD4B263" w14:textId="77777777" w:rsidR="00826A3A" w:rsidRPr="000E2C08" w:rsidRDefault="00826A3A" w:rsidP="00805BE4">
      <w:pPr>
        <w:pStyle w:val="Default"/>
        <w:jc w:val="both"/>
        <w:rPr>
          <w:rFonts w:asciiTheme="minorHAnsi" w:hAnsiTheme="minorHAnsi" w:cstheme="minorHAnsi"/>
          <w:b/>
          <w:bCs/>
          <w:color w:val="auto"/>
          <w:sz w:val="22"/>
          <w:szCs w:val="22"/>
        </w:rPr>
      </w:pPr>
    </w:p>
    <w:p w14:paraId="1DCC8D22" w14:textId="77777777" w:rsidR="00826A3A" w:rsidRPr="000E2C08" w:rsidRDefault="00826A3A" w:rsidP="00805BE4">
      <w:pPr>
        <w:pStyle w:val="Default"/>
        <w:jc w:val="both"/>
        <w:rPr>
          <w:rFonts w:asciiTheme="minorHAnsi" w:hAnsiTheme="minorHAnsi" w:cstheme="minorHAnsi"/>
          <w:sz w:val="22"/>
          <w:szCs w:val="22"/>
        </w:rPr>
      </w:pPr>
      <w:r w:rsidRPr="000E2C08">
        <w:rPr>
          <w:rFonts w:asciiTheme="minorHAnsi" w:hAnsiTheme="minorHAnsi" w:cstheme="minorHAnsi"/>
          <w:b/>
          <w:bCs/>
          <w:color w:val="auto"/>
          <w:sz w:val="22"/>
          <w:szCs w:val="22"/>
        </w:rPr>
        <w:t>6.17.2.</w:t>
      </w:r>
      <w:r w:rsidRPr="000E2C08">
        <w:rPr>
          <w:rFonts w:asciiTheme="minorHAnsi" w:hAnsiTheme="minorHAnsi" w:cstheme="minorHAnsi"/>
          <w:b/>
          <w:color w:val="auto"/>
          <w:sz w:val="22"/>
          <w:szCs w:val="22"/>
        </w:rPr>
        <w:t xml:space="preserve"> </w:t>
      </w:r>
      <w:r w:rsidRPr="000E2C08">
        <w:rPr>
          <w:rFonts w:asciiTheme="minorHAnsi" w:hAnsiTheme="minorHAnsi" w:cstheme="minorHAnsi"/>
          <w:sz w:val="22"/>
          <w:szCs w:val="22"/>
        </w:rPr>
        <w:t xml:space="preserve">Para as empresas obrigadas a adotar a Escrituração Contábil Digital (ECD), nos termos da Instrução Normativa RFB n.º 1420, de 19 de dezembro de 2013 e suas alterações, a exigência acima somente será </w:t>
      </w:r>
      <w:r w:rsidRPr="000E2C08">
        <w:rPr>
          <w:rFonts w:asciiTheme="minorHAnsi" w:hAnsiTheme="minorHAnsi" w:cstheme="minorHAnsi"/>
          <w:sz w:val="22"/>
          <w:szCs w:val="22"/>
        </w:rPr>
        <w:lastRenderedPageBreak/>
        <w:t>aceita mediante a comprovação emitida pelo Sistema Público de Escrituração Digital (Sped) da Receita Federal.</w:t>
      </w:r>
    </w:p>
    <w:p w14:paraId="4B4F0CEB" w14:textId="77777777" w:rsidR="00826A3A" w:rsidRPr="000E2C08" w:rsidRDefault="00826A3A" w:rsidP="00805BE4">
      <w:pPr>
        <w:jc w:val="both"/>
        <w:rPr>
          <w:rFonts w:asciiTheme="minorHAnsi" w:hAnsiTheme="minorHAnsi" w:cstheme="minorHAnsi"/>
          <w:b/>
          <w:bCs/>
          <w:sz w:val="22"/>
          <w:szCs w:val="22"/>
        </w:rPr>
      </w:pPr>
    </w:p>
    <w:p w14:paraId="32AF7CB9" w14:textId="77777777" w:rsidR="00826A3A" w:rsidRPr="000E2C08" w:rsidRDefault="00826A3A" w:rsidP="00805BE4">
      <w:pPr>
        <w:jc w:val="both"/>
        <w:rPr>
          <w:rFonts w:asciiTheme="minorHAnsi" w:hAnsiTheme="minorHAnsi" w:cstheme="minorHAnsi"/>
          <w:sz w:val="22"/>
          <w:szCs w:val="22"/>
        </w:rPr>
      </w:pPr>
      <w:r w:rsidRPr="000E2C08">
        <w:rPr>
          <w:rFonts w:asciiTheme="minorHAnsi" w:hAnsiTheme="minorHAnsi" w:cstheme="minorHAnsi"/>
          <w:b/>
          <w:bCs/>
          <w:sz w:val="22"/>
          <w:szCs w:val="22"/>
        </w:rPr>
        <w:t xml:space="preserve">6.17.3. </w:t>
      </w:r>
      <w:r w:rsidRPr="000E2C08">
        <w:rPr>
          <w:rFonts w:asciiTheme="minorHAnsi" w:hAnsiTheme="minorHAnsi" w:cstheme="minorHAnsi"/>
          <w:b/>
          <w:sz w:val="22"/>
          <w:szCs w:val="22"/>
        </w:rPr>
        <w:t>Capacitação técnico-profissional</w:t>
      </w:r>
      <w:r w:rsidRPr="000E2C08">
        <w:rPr>
          <w:rFonts w:asciiTheme="minorHAnsi" w:hAnsiTheme="minorHAnsi" w:cstheme="minorHAnsi"/>
          <w:sz w:val="22"/>
          <w:szCs w:val="22"/>
        </w:rPr>
        <w:t>, provando mediante apresentação Certidão de Acervo Técnico – CAT, mais nota fiscal (NF), expedida pela entidade competente – Sistema CONFEA/CREA/CAU, em nome do responsável técnico e/ou membros da equipe técnica pertencente ao quadro permanente do LICITANTE, na data da entrega das propostas, que demonstre a Anotação de Responsabilidade Técnica - ART ou o Registro de Responsabilidade Técnica - RRT, relativo à execução de no mínimo 50% (Acordão 361/2017 TCU plenário ) dos serviços que compõem as parcelas de maior relevância técnica e valor significativo da contratação.</w:t>
      </w:r>
    </w:p>
    <w:p w14:paraId="11508786" w14:textId="77777777" w:rsidR="00826A3A" w:rsidRPr="000E2C08" w:rsidRDefault="00826A3A" w:rsidP="00805BE4">
      <w:pPr>
        <w:ind w:firstLine="567"/>
        <w:jc w:val="both"/>
        <w:rPr>
          <w:rFonts w:asciiTheme="minorHAnsi" w:hAnsiTheme="minorHAnsi" w:cstheme="minorHAnsi"/>
          <w:sz w:val="22"/>
          <w:szCs w:val="22"/>
        </w:rPr>
      </w:pPr>
      <w:r w:rsidRPr="000E2C08">
        <w:rPr>
          <w:rFonts w:asciiTheme="minorHAnsi" w:hAnsiTheme="minorHAnsi" w:cstheme="minorHAnsi"/>
          <w:sz w:val="22"/>
          <w:szCs w:val="22"/>
        </w:rPr>
        <w:t>6.17.3.1. Os responsáveis técnicos e/ou membros da equipe técnica acima elencados deverão pertencer ao quadro permanente da empresa licitante, na data prevista para entrega da proposta, entendendo-se como tal, para fins deste certame, o sócio que comprove seu vínculo por intermédio de contrato social/estatuto social; o administrador ou o diretor; o empregado devidamente registrado em Carteira de Trabalho e Previdência Social; e o prestador de serviços com contrato escrito firmado com o licitante, ou com declaração de compromisso de vinculação contratual futura, caso o licitante se sagre vencedor desta licitação.</w:t>
      </w:r>
    </w:p>
    <w:p w14:paraId="596BC9A3" w14:textId="77777777" w:rsidR="00826A3A" w:rsidRPr="000E2C08" w:rsidRDefault="00826A3A" w:rsidP="00805BE4">
      <w:pPr>
        <w:ind w:firstLine="567"/>
        <w:jc w:val="both"/>
        <w:rPr>
          <w:rFonts w:asciiTheme="minorHAnsi" w:hAnsiTheme="minorHAnsi" w:cstheme="minorHAnsi"/>
          <w:sz w:val="22"/>
          <w:szCs w:val="22"/>
        </w:rPr>
      </w:pPr>
      <w:r w:rsidRPr="000E2C08">
        <w:rPr>
          <w:rFonts w:asciiTheme="minorHAnsi" w:hAnsiTheme="minorHAnsi" w:cstheme="minorHAnsi"/>
          <w:sz w:val="22"/>
          <w:szCs w:val="22"/>
        </w:rPr>
        <w:t>6.17.3.2. No decorrer da execução do objeto, os profissionais de que trata este subitem poderão ser substituídos, nos termos do artigo 30, §10, da Lei n° 8.666, de 1993, por profissionais de experiência equivalente ou superior, desde que a substituição seja aprovada pela Administração.</w:t>
      </w:r>
    </w:p>
    <w:p w14:paraId="172367A1" w14:textId="77777777" w:rsidR="00826A3A" w:rsidRPr="000E2C08" w:rsidRDefault="00826A3A" w:rsidP="00805BE4">
      <w:pPr>
        <w:ind w:firstLine="567"/>
        <w:jc w:val="both"/>
        <w:rPr>
          <w:rFonts w:asciiTheme="minorHAnsi" w:hAnsiTheme="minorHAnsi" w:cstheme="minorHAnsi"/>
          <w:b/>
          <w:bCs/>
          <w:color w:val="000000"/>
          <w:sz w:val="22"/>
          <w:szCs w:val="22"/>
        </w:rPr>
      </w:pPr>
      <w:r w:rsidRPr="000E2C08">
        <w:rPr>
          <w:rFonts w:asciiTheme="minorHAnsi" w:hAnsiTheme="minorHAnsi" w:cstheme="minorHAnsi"/>
          <w:color w:val="000000"/>
          <w:sz w:val="22"/>
          <w:szCs w:val="22"/>
        </w:rPr>
        <w:t xml:space="preserve">6.17.3.3. As licitantes, quando solicitadas, deverão disponibilizar todas as informações necessárias à comprovação da legitimidade dos atestados solicitados, apresentando, dentre outros documentos, cópia do contrato que deu suporte à contratação e das correspondentes Certidões de Acervo Técnico (CAT) </w:t>
      </w:r>
      <w:r w:rsidRPr="000E2C08">
        <w:rPr>
          <w:rFonts w:asciiTheme="minorHAnsi" w:hAnsiTheme="minorHAnsi" w:cstheme="minorHAnsi"/>
          <w:sz w:val="22"/>
          <w:szCs w:val="22"/>
        </w:rPr>
        <w:t>mais nota fiscal (NF)</w:t>
      </w:r>
      <w:r w:rsidRPr="000E2C08">
        <w:rPr>
          <w:rFonts w:asciiTheme="minorHAnsi" w:hAnsiTheme="minorHAnsi" w:cstheme="minorHAnsi"/>
          <w:color w:val="000000"/>
          <w:sz w:val="22"/>
          <w:szCs w:val="22"/>
        </w:rPr>
        <w:t>, endereço atual da contratante e local em que foram executadas as obras e serviços de engenharia</w:t>
      </w:r>
      <w:r w:rsidRPr="000E2C08">
        <w:rPr>
          <w:rFonts w:asciiTheme="minorHAnsi" w:hAnsiTheme="minorHAnsi" w:cstheme="minorHAnsi"/>
          <w:b/>
          <w:bCs/>
          <w:color w:val="000000"/>
          <w:sz w:val="22"/>
          <w:szCs w:val="22"/>
        </w:rPr>
        <w:t>.</w:t>
      </w:r>
    </w:p>
    <w:p w14:paraId="444B572A" w14:textId="77777777" w:rsidR="00826A3A" w:rsidRPr="000E2C08" w:rsidRDefault="00826A3A" w:rsidP="00805BE4">
      <w:pPr>
        <w:tabs>
          <w:tab w:val="left" w:pos="426"/>
        </w:tabs>
        <w:jc w:val="both"/>
        <w:rPr>
          <w:rFonts w:asciiTheme="minorHAnsi" w:hAnsiTheme="minorHAnsi" w:cstheme="minorHAnsi"/>
          <w:b/>
          <w:bCs/>
          <w:sz w:val="22"/>
          <w:szCs w:val="22"/>
        </w:rPr>
      </w:pPr>
    </w:p>
    <w:p w14:paraId="195BD1A2" w14:textId="77777777" w:rsidR="00826A3A" w:rsidRPr="000E2C08" w:rsidRDefault="00826A3A" w:rsidP="00805BE4">
      <w:pPr>
        <w:tabs>
          <w:tab w:val="left" w:pos="426"/>
        </w:tabs>
        <w:jc w:val="both"/>
        <w:rPr>
          <w:rFonts w:asciiTheme="minorHAnsi" w:hAnsiTheme="minorHAnsi" w:cstheme="minorHAnsi"/>
          <w:sz w:val="22"/>
          <w:szCs w:val="22"/>
        </w:rPr>
      </w:pPr>
      <w:r w:rsidRPr="000E2C08">
        <w:rPr>
          <w:rFonts w:asciiTheme="minorHAnsi" w:hAnsiTheme="minorHAnsi" w:cstheme="minorHAnsi"/>
          <w:b/>
          <w:bCs/>
          <w:sz w:val="22"/>
          <w:szCs w:val="22"/>
        </w:rPr>
        <w:t xml:space="preserve">6.18. </w:t>
      </w:r>
      <w:r w:rsidRPr="000E2C08">
        <w:rPr>
          <w:rFonts w:asciiTheme="minorHAnsi" w:hAnsiTheme="minorHAnsi" w:cstheme="minorHAnsi"/>
          <w:b/>
          <w:sz w:val="22"/>
          <w:szCs w:val="22"/>
        </w:rPr>
        <w:t>Capacidade</w:t>
      </w:r>
      <w:r w:rsidRPr="000E2C08">
        <w:rPr>
          <w:rFonts w:asciiTheme="minorHAnsi" w:hAnsiTheme="minorHAnsi" w:cstheme="minorHAnsi"/>
          <w:sz w:val="22"/>
          <w:szCs w:val="22"/>
        </w:rPr>
        <w:t xml:space="preserve"> </w:t>
      </w:r>
      <w:r w:rsidRPr="000E2C08">
        <w:rPr>
          <w:rFonts w:asciiTheme="minorHAnsi" w:hAnsiTheme="minorHAnsi" w:cstheme="minorHAnsi"/>
          <w:b/>
          <w:sz w:val="22"/>
          <w:szCs w:val="22"/>
        </w:rPr>
        <w:t>técnico-operacional</w:t>
      </w:r>
      <w:r w:rsidRPr="000E2C08">
        <w:rPr>
          <w:rFonts w:asciiTheme="minorHAnsi" w:hAnsiTheme="minorHAnsi" w:cstheme="minorHAnsi"/>
          <w:sz w:val="22"/>
          <w:szCs w:val="22"/>
        </w:rPr>
        <w:t xml:space="preserve">, mediante apresentação de um ou mais Atestados de Capacidade Técnica, em </w:t>
      </w:r>
      <w:r w:rsidRPr="000E2C08">
        <w:rPr>
          <w:rFonts w:asciiTheme="minorHAnsi" w:hAnsiTheme="minorHAnsi" w:cstheme="minorHAnsi"/>
          <w:b/>
          <w:bCs/>
          <w:sz w:val="22"/>
          <w:szCs w:val="22"/>
        </w:rPr>
        <w:t>nome da empresa licitante</w:t>
      </w:r>
      <w:r w:rsidRPr="000E2C08">
        <w:rPr>
          <w:rFonts w:asciiTheme="minorHAnsi" w:hAnsiTheme="minorHAnsi" w:cstheme="minorHAnsi"/>
          <w:sz w:val="22"/>
          <w:szCs w:val="22"/>
        </w:rPr>
        <w:t>, expedido(s) por pessoa jurídica de direito público ou privado, em papel que identifique o(s) mesmo(s), assinados, datados e os signatários devidamente identificados com o nome completo e cargo, relativo à execução no mínimo 50% (Acordão 361/2017 TCU plenário ) de obra ou serviço de engenharia/arquitetura,</w:t>
      </w:r>
      <w:r w:rsidRPr="000E2C08">
        <w:rPr>
          <w:rFonts w:asciiTheme="minorHAnsi" w:hAnsiTheme="minorHAnsi" w:cstheme="minorHAnsi"/>
          <w:b/>
          <w:sz w:val="22"/>
          <w:szCs w:val="22"/>
        </w:rPr>
        <w:t xml:space="preserve"> </w:t>
      </w:r>
      <w:r w:rsidRPr="000E2C08">
        <w:rPr>
          <w:rFonts w:asciiTheme="minorHAnsi" w:hAnsiTheme="minorHAnsi" w:cstheme="minorHAnsi"/>
          <w:sz w:val="22"/>
          <w:szCs w:val="22"/>
        </w:rPr>
        <w:t>compatível em características, quantidades e prazos com o objeto da presente licitação, envolvendo as parcelas de maior relevância e valor significativo do objeto da licitação:</w:t>
      </w:r>
    </w:p>
    <w:p w14:paraId="7285F27D" w14:textId="77777777" w:rsidR="00826A3A" w:rsidRPr="000E2C08" w:rsidRDefault="00826A3A" w:rsidP="00805BE4">
      <w:pPr>
        <w:pStyle w:val="Corpodetexto"/>
        <w:tabs>
          <w:tab w:val="left" w:pos="426"/>
        </w:tabs>
        <w:rPr>
          <w:rFonts w:asciiTheme="minorHAnsi" w:hAnsiTheme="minorHAnsi" w:cstheme="minorHAnsi"/>
          <w:bCs/>
        </w:rPr>
      </w:pPr>
    </w:p>
    <w:p w14:paraId="17B49FEC" w14:textId="77777777" w:rsidR="00826A3A" w:rsidRPr="000E2C08" w:rsidRDefault="00826A3A" w:rsidP="00805BE4">
      <w:pPr>
        <w:pStyle w:val="Corpodetexto"/>
        <w:tabs>
          <w:tab w:val="left" w:pos="426"/>
        </w:tabs>
        <w:rPr>
          <w:rFonts w:asciiTheme="minorHAnsi" w:hAnsiTheme="minorHAnsi" w:cstheme="minorHAnsi"/>
        </w:rPr>
      </w:pPr>
      <w:r w:rsidRPr="000E2C08">
        <w:rPr>
          <w:rFonts w:asciiTheme="minorHAnsi" w:hAnsiTheme="minorHAnsi" w:cstheme="minorHAnsi"/>
          <w:b/>
          <w:bCs/>
        </w:rPr>
        <w:t xml:space="preserve">6.18.1. </w:t>
      </w:r>
      <w:r w:rsidRPr="000E2C08">
        <w:rPr>
          <w:rFonts w:asciiTheme="minorHAnsi" w:hAnsiTheme="minorHAnsi" w:cstheme="minorHAnsi"/>
        </w:rPr>
        <w:t xml:space="preserve">Não serão aceitos atestados de fiscalização de obras ou serviços. </w:t>
      </w:r>
    </w:p>
    <w:p w14:paraId="0767D39D" w14:textId="77777777" w:rsidR="00826A3A" w:rsidRPr="000E2C08" w:rsidRDefault="00826A3A" w:rsidP="00805BE4">
      <w:pPr>
        <w:tabs>
          <w:tab w:val="left" w:pos="426"/>
        </w:tabs>
        <w:jc w:val="both"/>
        <w:rPr>
          <w:rFonts w:asciiTheme="minorHAnsi" w:hAnsiTheme="minorHAnsi" w:cstheme="minorHAnsi"/>
          <w:b/>
          <w:bCs/>
          <w:sz w:val="22"/>
          <w:szCs w:val="22"/>
        </w:rPr>
      </w:pPr>
    </w:p>
    <w:p w14:paraId="352DEE53" w14:textId="77777777" w:rsidR="00826A3A" w:rsidRPr="000E2C08" w:rsidRDefault="00826A3A" w:rsidP="00805BE4">
      <w:pPr>
        <w:tabs>
          <w:tab w:val="left" w:pos="426"/>
        </w:tabs>
        <w:jc w:val="both"/>
        <w:rPr>
          <w:rFonts w:asciiTheme="minorHAnsi" w:hAnsiTheme="minorHAnsi" w:cstheme="minorHAnsi"/>
          <w:sz w:val="22"/>
          <w:szCs w:val="22"/>
        </w:rPr>
      </w:pPr>
      <w:r w:rsidRPr="000E2C08">
        <w:rPr>
          <w:rFonts w:asciiTheme="minorHAnsi" w:hAnsiTheme="minorHAnsi" w:cstheme="minorHAnsi"/>
          <w:b/>
          <w:bCs/>
          <w:sz w:val="22"/>
          <w:szCs w:val="22"/>
        </w:rPr>
        <w:t>6.18.2.</w:t>
      </w:r>
      <w:r w:rsidRPr="000E2C08">
        <w:rPr>
          <w:rFonts w:asciiTheme="minorHAnsi" w:hAnsiTheme="minorHAnsi" w:cstheme="minorHAnsi"/>
          <w:b/>
          <w:sz w:val="22"/>
          <w:szCs w:val="22"/>
        </w:rPr>
        <w:t xml:space="preserve"> </w:t>
      </w:r>
      <w:r w:rsidRPr="000E2C08">
        <w:rPr>
          <w:rFonts w:asciiTheme="minorHAnsi" w:hAnsiTheme="minorHAnsi" w:cstheme="minorHAnsi"/>
          <w:sz w:val="22"/>
          <w:szCs w:val="22"/>
        </w:rPr>
        <w:t>Declaração do representante legal da empresa, em papel timbrado, contendo o compromisso de que o (s) responsável (is) técnico (s) da pessoa jurídica, juntamente com outros profissionais habilitados, caso a pessoa jurídica seja a vencedora da licitação, exercerão suas atividades técnicas naquele serviço.</w:t>
      </w:r>
    </w:p>
    <w:p w14:paraId="3E1CBA26" w14:textId="77777777" w:rsidR="00826A3A" w:rsidRPr="000E2C08" w:rsidRDefault="00826A3A" w:rsidP="00805BE4">
      <w:pPr>
        <w:tabs>
          <w:tab w:val="left" w:pos="426"/>
        </w:tabs>
        <w:ind w:firstLine="567"/>
        <w:jc w:val="both"/>
        <w:rPr>
          <w:rFonts w:asciiTheme="minorHAnsi" w:hAnsiTheme="minorHAnsi" w:cstheme="minorHAnsi"/>
          <w:sz w:val="22"/>
          <w:szCs w:val="22"/>
        </w:rPr>
      </w:pPr>
      <w:r w:rsidRPr="000E2C08">
        <w:rPr>
          <w:rFonts w:asciiTheme="minorHAnsi" w:hAnsiTheme="minorHAnsi" w:cstheme="minorHAnsi"/>
          <w:sz w:val="22"/>
          <w:szCs w:val="22"/>
        </w:rPr>
        <w:t>6.18.2.1.</w:t>
      </w:r>
      <w:r w:rsidRPr="000E2C08">
        <w:rPr>
          <w:rFonts w:asciiTheme="minorHAnsi" w:hAnsiTheme="minorHAnsi" w:cstheme="minorHAnsi"/>
          <w:b/>
          <w:sz w:val="22"/>
          <w:szCs w:val="22"/>
        </w:rPr>
        <w:t xml:space="preserve"> </w:t>
      </w:r>
      <w:r w:rsidRPr="000E2C08">
        <w:rPr>
          <w:rFonts w:asciiTheme="minorHAnsi" w:hAnsiTheme="minorHAnsi" w:cstheme="minorHAnsi"/>
          <w:sz w:val="22"/>
          <w:szCs w:val="22"/>
        </w:rPr>
        <w:t>Os responsáveis técnicos e/ou membros da equipe técnica acima elencados deverão pertencer ao quadro da empresa licitante, na data prevista para entrega da proposta, devendo ser comprovado o vínculo empregatício por cópia da Carteira de Trabalho e Previdência Social – CTPS e Ficha de Registro de Empregado FRE, com carimbo do Ministério do Trabalho, ou ainda Contrato de Trabalho ou de prestação de serviço, firmado com o licitante.</w:t>
      </w:r>
    </w:p>
    <w:p w14:paraId="6F1E0F08" w14:textId="77777777" w:rsidR="00826A3A" w:rsidRPr="000E2C08" w:rsidRDefault="00826A3A" w:rsidP="00805BE4">
      <w:pPr>
        <w:tabs>
          <w:tab w:val="left" w:pos="426"/>
        </w:tabs>
        <w:ind w:firstLine="567"/>
        <w:jc w:val="both"/>
        <w:rPr>
          <w:rFonts w:asciiTheme="minorHAnsi" w:hAnsiTheme="minorHAnsi" w:cstheme="minorHAnsi"/>
          <w:sz w:val="22"/>
          <w:szCs w:val="22"/>
        </w:rPr>
      </w:pPr>
      <w:r w:rsidRPr="000E2C08">
        <w:rPr>
          <w:rFonts w:asciiTheme="minorHAnsi" w:hAnsiTheme="minorHAnsi" w:cstheme="minorHAnsi"/>
          <w:sz w:val="22"/>
          <w:szCs w:val="22"/>
        </w:rPr>
        <w:t>6.18.2.2. No caso de sócio ou titular do LICITANTE, a comprovação se dará por meio do contrato social ou estatuto social da EMPRESA.</w:t>
      </w:r>
    </w:p>
    <w:p w14:paraId="6F338DD4" w14:textId="77777777" w:rsidR="00826A3A" w:rsidRPr="000E2C08" w:rsidRDefault="00826A3A" w:rsidP="00805BE4">
      <w:pPr>
        <w:tabs>
          <w:tab w:val="left" w:pos="426"/>
        </w:tabs>
        <w:jc w:val="both"/>
        <w:rPr>
          <w:rFonts w:asciiTheme="minorHAnsi" w:hAnsiTheme="minorHAnsi" w:cstheme="minorHAnsi"/>
          <w:b/>
          <w:sz w:val="22"/>
          <w:szCs w:val="22"/>
        </w:rPr>
      </w:pPr>
    </w:p>
    <w:p w14:paraId="27D4FBD2" w14:textId="77777777" w:rsidR="00826A3A" w:rsidRPr="000E2C08" w:rsidRDefault="00826A3A" w:rsidP="00805BE4">
      <w:pPr>
        <w:tabs>
          <w:tab w:val="left" w:pos="426"/>
        </w:tabs>
        <w:jc w:val="both"/>
        <w:rPr>
          <w:rFonts w:asciiTheme="minorHAnsi" w:hAnsiTheme="minorHAnsi" w:cstheme="minorHAnsi"/>
          <w:sz w:val="22"/>
          <w:szCs w:val="22"/>
        </w:rPr>
      </w:pPr>
      <w:r w:rsidRPr="000E2C08">
        <w:rPr>
          <w:rFonts w:asciiTheme="minorHAnsi" w:hAnsiTheme="minorHAnsi" w:cstheme="minorHAnsi"/>
          <w:b/>
          <w:sz w:val="22"/>
          <w:szCs w:val="22"/>
        </w:rPr>
        <w:t xml:space="preserve">6.18.3. </w:t>
      </w:r>
      <w:r w:rsidRPr="000E2C08">
        <w:rPr>
          <w:rFonts w:asciiTheme="minorHAnsi" w:hAnsiTheme="minorHAnsi" w:cstheme="minorHAnsi"/>
          <w:sz w:val="22"/>
          <w:szCs w:val="22"/>
        </w:rPr>
        <w:t>Para fins de comprovação de capacitação técnico-profissional, a licitante poderá apresentar tantos atestados quantos julgar necessário, desde que, de profissionais pertencentes ao seu quadro ou que comprovem o seu vínculo com a EMPRESA.</w:t>
      </w:r>
    </w:p>
    <w:p w14:paraId="30CD803B" w14:textId="77777777" w:rsidR="00826A3A" w:rsidRPr="000E2C08" w:rsidRDefault="00826A3A" w:rsidP="00805BE4">
      <w:pPr>
        <w:tabs>
          <w:tab w:val="left" w:pos="426"/>
        </w:tabs>
        <w:ind w:firstLine="567"/>
        <w:jc w:val="both"/>
        <w:rPr>
          <w:rFonts w:asciiTheme="minorHAnsi" w:hAnsiTheme="minorHAnsi" w:cstheme="minorHAnsi"/>
          <w:sz w:val="22"/>
          <w:szCs w:val="22"/>
        </w:rPr>
      </w:pPr>
      <w:r w:rsidRPr="000E2C08">
        <w:rPr>
          <w:rFonts w:asciiTheme="minorHAnsi" w:hAnsiTheme="minorHAnsi" w:cstheme="minorHAnsi"/>
          <w:sz w:val="22"/>
          <w:szCs w:val="22"/>
        </w:rPr>
        <w:t>6.18.3.1.</w:t>
      </w:r>
      <w:r w:rsidRPr="000E2C08">
        <w:rPr>
          <w:rFonts w:asciiTheme="minorHAnsi" w:hAnsiTheme="minorHAnsi" w:cstheme="minorHAnsi"/>
          <w:b/>
          <w:sz w:val="22"/>
          <w:szCs w:val="22"/>
        </w:rPr>
        <w:t xml:space="preserve"> </w:t>
      </w:r>
      <w:r w:rsidRPr="000E2C08">
        <w:rPr>
          <w:rFonts w:asciiTheme="minorHAnsi" w:hAnsiTheme="minorHAnsi" w:cstheme="minorHAnsi"/>
          <w:sz w:val="22"/>
          <w:szCs w:val="22"/>
        </w:rPr>
        <w:t>O(s) atestado(s) deverá(ão) possuir informações suficientes para qualificar os serviços executados, bem como possibilitar aferir sua veracidade junto ao(s) emitente(s) do(s) documento(s).</w:t>
      </w:r>
    </w:p>
    <w:p w14:paraId="56BD2236" w14:textId="77777777" w:rsidR="00826A3A" w:rsidRPr="000E2C08" w:rsidRDefault="00826A3A" w:rsidP="00805BE4">
      <w:pPr>
        <w:tabs>
          <w:tab w:val="left" w:pos="426"/>
        </w:tabs>
        <w:jc w:val="both"/>
        <w:rPr>
          <w:rFonts w:asciiTheme="minorHAnsi" w:hAnsiTheme="minorHAnsi" w:cstheme="minorHAnsi"/>
          <w:b/>
          <w:sz w:val="22"/>
          <w:szCs w:val="22"/>
        </w:rPr>
      </w:pPr>
    </w:p>
    <w:p w14:paraId="30D65619" w14:textId="77777777" w:rsidR="00826A3A" w:rsidRPr="000E2C08" w:rsidRDefault="00826A3A" w:rsidP="00805BE4">
      <w:pPr>
        <w:tabs>
          <w:tab w:val="left" w:pos="426"/>
        </w:tabs>
        <w:jc w:val="both"/>
        <w:rPr>
          <w:rFonts w:asciiTheme="minorHAnsi" w:hAnsiTheme="minorHAnsi" w:cstheme="minorHAnsi"/>
          <w:sz w:val="22"/>
          <w:szCs w:val="22"/>
        </w:rPr>
      </w:pPr>
      <w:r w:rsidRPr="000E2C08">
        <w:rPr>
          <w:rFonts w:asciiTheme="minorHAnsi" w:hAnsiTheme="minorHAnsi" w:cstheme="minorHAnsi"/>
          <w:b/>
          <w:sz w:val="22"/>
          <w:szCs w:val="22"/>
        </w:rPr>
        <w:t xml:space="preserve">6.18.4. </w:t>
      </w:r>
      <w:r w:rsidRPr="000E2C08">
        <w:rPr>
          <w:rFonts w:asciiTheme="minorHAnsi" w:hAnsiTheme="minorHAnsi" w:cstheme="minorHAnsi"/>
          <w:sz w:val="22"/>
          <w:szCs w:val="22"/>
        </w:rPr>
        <w:t>Os atestados exigidos para serem aceitos, deverão ter:</w:t>
      </w:r>
    </w:p>
    <w:p w14:paraId="29B1C6D0" w14:textId="77777777" w:rsidR="00826A3A" w:rsidRPr="000E2C08" w:rsidRDefault="00826A3A" w:rsidP="00805BE4">
      <w:pPr>
        <w:tabs>
          <w:tab w:val="left" w:pos="0"/>
        </w:tabs>
        <w:jc w:val="both"/>
        <w:rPr>
          <w:rFonts w:asciiTheme="minorHAnsi" w:hAnsiTheme="minorHAnsi" w:cstheme="minorHAnsi"/>
          <w:b/>
          <w:sz w:val="22"/>
          <w:szCs w:val="22"/>
        </w:rPr>
      </w:pPr>
    </w:p>
    <w:p w14:paraId="2424E937" w14:textId="77777777" w:rsidR="00826A3A" w:rsidRPr="000E2C08" w:rsidRDefault="00826A3A" w:rsidP="00805BE4">
      <w:pPr>
        <w:tabs>
          <w:tab w:val="left" w:pos="0"/>
        </w:tabs>
        <w:jc w:val="both"/>
        <w:rPr>
          <w:rFonts w:asciiTheme="minorHAnsi" w:hAnsiTheme="minorHAnsi" w:cstheme="minorHAnsi"/>
          <w:b/>
          <w:sz w:val="22"/>
          <w:szCs w:val="22"/>
          <w:u w:val="single"/>
        </w:rPr>
      </w:pPr>
      <w:r w:rsidRPr="000E2C08">
        <w:rPr>
          <w:rFonts w:asciiTheme="minorHAnsi" w:hAnsiTheme="minorHAnsi" w:cstheme="minorHAnsi"/>
          <w:b/>
          <w:sz w:val="22"/>
          <w:szCs w:val="22"/>
        </w:rPr>
        <w:t xml:space="preserve">6.18.5. </w:t>
      </w:r>
      <w:r w:rsidRPr="000E2C08">
        <w:rPr>
          <w:rFonts w:asciiTheme="minorHAnsi" w:hAnsiTheme="minorHAnsi" w:cstheme="minorHAnsi"/>
          <w:b/>
          <w:sz w:val="22"/>
          <w:szCs w:val="22"/>
          <w:u w:val="single"/>
        </w:rPr>
        <w:t xml:space="preserve">Descrição da prestação dos serviços, data da realização do contrato, duração, quantidades, características e demais </w:t>
      </w:r>
      <w:r w:rsidRPr="000E2C08">
        <w:rPr>
          <w:rFonts w:asciiTheme="minorHAnsi" w:hAnsiTheme="minorHAnsi" w:cstheme="minorHAnsi"/>
          <w:b/>
          <w:sz w:val="22"/>
          <w:szCs w:val="22"/>
          <w:u w:val="single"/>
          <w:lang w:eastAsia="en-US"/>
        </w:rPr>
        <w:t xml:space="preserve">informações qualitativas dos serviços, acompanhado </w:t>
      </w:r>
      <w:r w:rsidRPr="000E2C08">
        <w:rPr>
          <w:rFonts w:asciiTheme="minorHAnsi" w:hAnsiTheme="minorHAnsi" w:cstheme="minorHAnsi"/>
          <w:b/>
          <w:sz w:val="22"/>
          <w:szCs w:val="22"/>
          <w:u w:val="single"/>
        </w:rPr>
        <w:t>do instrumento que deu suporte a contratação ou</w:t>
      </w:r>
      <w:r w:rsidRPr="000E2C08">
        <w:rPr>
          <w:rFonts w:asciiTheme="minorHAnsi" w:hAnsiTheme="minorHAnsi" w:cstheme="minorHAnsi"/>
          <w:b/>
          <w:sz w:val="22"/>
          <w:szCs w:val="22"/>
          <w:u w:val="single"/>
          <w:lang w:eastAsia="en-US"/>
        </w:rPr>
        <w:t xml:space="preserve"> da publicação que originou o serviço.</w:t>
      </w:r>
    </w:p>
    <w:p w14:paraId="371399AE" w14:textId="77777777" w:rsidR="00826A3A" w:rsidRPr="000E2C08" w:rsidRDefault="00826A3A" w:rsidP="00805BE4">
      <w:pPr>
        <w:tabs>
          <w:tab w:val="left" w:pos="284"/>
        </w:tabs>
        <w:jc w:val="both"/>
        <w:rPr>
          <w:rFonts w:asciiTheme="minorHAnsi" w:hAnsiTheme="minorHAnsi" w:cstheme="minorHAnsi"/>
          <w:b/>
          <w:sz w:val="22"/>
          <w:szCs w:val="22"/>
        </w:rPr>
      </w:pPr>
    </w:p>
    <w:p w14:paraId="05FB729E" w14:textId="77777777" w:rsidR="00826A3A" w:rsidRPr="000E2C08" w:rsidRDefault="00826A3A" w:rsidP="00805BE4">
      <w:pPr>
        <w:tabs>
          <w:tab w:val="left" w:pos="284"/>
        </w:tabs>
        <w:jc w:val="both"/>
        <w:rPr>
          <w:rFonts w:asciiTheme="minorHAnsi" w:hAnsiTheme="minorHAnsi" w:cstheme="minorHAnsi"/>
          <w:sz w:val="22"/>
          <w:szCs w:val="22"/>
        </w:rPr>
      </w:pPr>
      <w:r w:rsidRPr="000E2C08">
        <w:rPr>
          <w:rFonts w:asciiTheme="minorHAnsi" w:hAnsiTheme="minorHAnsi" w:cstheme="minorHAnsi"/>
          <w:b/>
          <w:sz w:val="22"/>
          <w:szCs w:val="22"/>
        </w:rPr>
        <w:t xml:space="preserve">6.18.6. </w:t>
      </w:r>
      <w:r w:rsidRPr="000E2C08">
        <w:rPr>
          <w:rFonts w:asciiTheme="minorHAnsi" w:hAnsiTheme="minorHAnsi" w:cstheme="minorHAnsi"/>
          <w:sz w:val="22"/>
          <w:szCs w:val="22"/>
        </w:rPr>
        <w:t>No decorrer da execução do objeto, os profissionais de que trata este subitem poderão ser substituídos, nos termos do artigo 30, §10, da Lei n° 8.666, de 1993, por profissionais de experiência equivalente ou superior, desde que a substituição seja aprovada pela Administração.</w:t>
      </w:r>
    </w:p>
    <w:p w14:paraId="1A68D90A" w14:textId="77777777" w:rsidR="00826A3A" w:rsidRPr="000E2C08" w:rsidRDefault="00826A3A" w:rsidP="00805BE4">
      <w:pPr>
        <w:pStyle w:val="PargrafodaLista1"/>
        <w:tabs>
          <w:tab w:val="left" w:pos="284"/>
        </w:tabs>
        <w:ind w:left="0"/>
        <w:jc w:val="both"/>
        <w:rPr>
          <w:rFonts w:asciiTheme="minorHAnsi" w:hAnsiTheme="minorHAnsi" w:cstheme="minorHAnsi"/>
          <w:b/>
          <w:bCs/>
          <w:sz w:val="22"/>
          <w:szCs w:val="22"/>
        </w:rPr>
      </w:pPr>
    </w:p>
    <w:p w14:paraId="435B0C9B" w14:textId="0EA7C53B" w:rsidR="00826A3A" w:rsidRPr="000E2C08" w:rsidRDefault="00826A3A" w:rsidP="00805BE4">
      <w:pPr>
        <w:pStyle w:val="PargrafodaLista1"/>
        <w:tabs>
          <w:tab w:val="left" w:pos="284"/>
        </w:tabs>
        <w:ind w:left="0"/>
        <w:jc w:val="both"/>
        <w:rPr>
          <w:rFonts w:asciiTheme="minorHAnsi" w:hAnsiTheme="minorHAnsi" w:cstheme="minorHAnsi"/>
          <w:b/>
          <w:sz w:val="22"/>
          <w:szCs w:val="22"/>
        </w:rPr>
      </w:pPr>
      <w:r w:rsidRPr="000E2C08">
        <w:rPr>
          <w:rFonts w:asciiTheme="minorHAnsi" w:hAnsiTheme="minorHAnsi" w:cstheme="minorHAnsi"/>
          <w:b/>
          <w:bCs/>
          <w:sz w:val="22"/>
          <w:szCs w:val="22"/>
        </w:rPr>
        <w:t>6.18.7.</w:t>
      </w:r>
      <w:r w:rsidRPr="000E2C08">
        <w:rPr>
          <w:rFonts w:asciiTheme="minorHAnsi" w:hAnsiTheme="minorHAnsi" w:cstheme="minorHAnsi"/>
          <w:b/>
          <w:sz w:val="22"/>
          <w:szCs w:val="22"/>
        </w:rPr>
        <w:t xml:space="preserve"> </w:t>
      </w:r>
      <w:r w:rsidRPr="000E2C08">
        <w:rPr>
          <w:rFonts w:asciiTheme="minorHAnsi" w:hAnsiTheme="minorHAnsi" w:cstheme="minorHAnsi"/>
          <w:sz w:val="22"/>
          <w:szCs w:val="22"/>
        </w:rPr>
        <w:t xml:space="preserve">Declaração, </w:t>
      </w:r>
      <w:r w:rsidRPr="000E2C08">
        <w:rPr>
          <w:rFonts w:asciiTheme="minorHAnsi" w:hAnsiTheme="minorHAnsi" w:cstheme="minorHAnsi"/>
          <w:b/>
          <w:sz w:val="22"/>
          <w:szCs w:val="22"/>
        </w:rPr>
        <w:t xml:space="preserve">do(s) responsável(is) técnico (s), </w:t>
      </w:r>
      <w:r w:rsidRPr="000E2C08">
        <w:rPr>
          <w:rFonts w:asciiTheme="minorHAnsi" w:hAnsiTheme="minorHAnsi" w:cstheme="minorHAnsi"/>
          <w:sz w:val="22"/>
          <w:szCs w:val="22"/>
        </w:rPr>
        <w:t>detentores dos atestados de que aceita(m) participar da presente licitação na qualidade de responsável (is) pelo serviço e que se compromete (m) em acompanhar e estará disponível para a execução completa do objeto licitado</w:t>
      </w:r>
      <w:r w:rsidR="00F14ED5" w:rsidRPr="000E2C08">
        <w:rPr>
          <w:rFonts w:asciiTheme="minorHAnsi" w:hAnsiTheme="minorHAnsi" w:cstheme="minorHAnsi"/>
          <w:sz w:val="22"/>
          <w:szCs w:val="22"/>
        </w:rPr>
        <w:t xml:space="preserve">, </w:t>
      </w:r>
      <w:r w:rsidR="00F14ED5" w:rsidRPr="000E2C08">
        <w:rPr>
          <w:rFonts w:asciiTheme="minorHAnsi" w:hAnsiTheme="minorHAnsi" w:cstheme="minorHAnsi"/>
          <w:b/>
          <w:sz w:val="22"/>
          <w:szCs w:val="22"/>
        </w:rPr>
        <w:t>acompanhado da cópia de um documento de identificação do responsável técnico</w:t>
      </w:r>
      <w:r w:rsidRPr="000E2C08">
        <w:rPr>
          <w:rFonts w:asciiTheme="minorHAnsi" w:hAnsiTheme="minorHAnsi" w:cstheme="minorHAnsi"/>
          <w:b/>
          <w:sz w:val="22"/>
          <w:szCs w:val="22"/>
        </w:rPr>
        <w:t>.</w:t>
      </w:r>
    </w:p>
    <w:p w14:paraId="16FF6416" w14:textId="77777777" w:rsidR="00826A3A" w:rsidRPr="000E2C08" w:rsidRDefault="00826A3A" w:rsidP="00805BE4">
      <w:pPr>
        <w:tabs>
          <w:tab w:val="left" w:pos="426"/>
        </w:tabs>
        <w:jc w:val="both"/>
        <w:rPr>
          <w:rFonts w:asciiTheme="minorHAnsi" w:hAnsiTheme="minorHAnsi" w:cstheme="minorHAnsi"/>
          <w:b/>
          <w:bCs/>
          <w:sz w:val="22"/>
          <w:szCs w:val="22"/>
        </w:rPr>
      </w:pPr>
    </w:p>
    <w:p w14:paraId="5EAF684C" w14:textId="77777777" w:rsidR="00826A3A" w:rsidRPr="000E2C08" w:rsidRDefault="00826A3A" w:rsidP="00805BE4">
      <w:pPr>
        <w:tabs>
          <w:tab w:val="left" w:pos="426"/>
        </w:tabs>
        <w:jc w:val="both"/>
        <w:rPr>
          <w:rFonts w:asciiTheme="minorHAnsi" w:hAnsiTheme="minorHAnsi" w:cstheme="minorHAnsi"/>
          <w:sz w:val="22"/>
          <w:szCs w:val="22"/>
        </w:rPr>
      </w:pPr>
      <w:r w:rsidRPr="000E2C08">
        <w:rPr>
          <w:rFonts w:asciiTheme="minorHAnsi" w:hAnsiTheme="minorHAnsi" w:cstheme="minorHAnsi"/>
          <w:b/>
          <w:bCs/>
          <w:sz w:val="22"/>
          <w:szCs w:val="22"/>
        </w:rPr>
        <w:t>6.18.8.</w:t>
      </w:r>
      <w:r w:rsidRPr="000E2C08">
        <w:rPr>
          <w:rFonts w:asciiTheme="minorHAnsi" w:hAnsiTheme="minorHAnsi" w:cstheme="minorHAnsi"/>
          <w:b/>
          <w:sz w:val="22"/>
          <w:szCs w:val="22"/>
        </w:rPr>
        <w:t xml:space="preserve"> </w:t>
      </w:r>
      <w:r w:rsidRPr="000E2C08">
        <w:rPr>
          <w:rFonts w:asciiTheme="minorHAnsi" w:hAnsiTheme="minorHAnsi" w:cstheme="minorHAnsi"/>
          <w:sz w:val="22"/>
          <w:szCs w:val="22"/>
        </w:rPr>
        <w:t>As licitantes, quando solicitadas, deverão disponibilizar todas as informações necessárias à comprovação da legitimidade dos atestados solicitados, apresentando, dentre outros documentos, cópia do contrato que deu suporte à contratação e das correspondentes Certidões de Acervo Técnico (CAT), endereço atual da contratante e local em que foram executadas as obras e serviços de engenharia.</w:t>
      </w:r>
    </w:p>
    <w:p w14:paraId="0A411051" w14:textId="77777777" w:rsidR="00826A3A" w:rsidRPr="000E2C08" w:rsidRDefault="00826A3A" w:rsidP="00805BE4">
      <w:pPr>
        <w:tabs>
          <w:tab w:val="left" w:pos="426"/>
        </w:tabs>
        <w:jc w:val="both"/>
        <w:rPr>
          <w:rFonts w:asciiTheme="minorHAnsi" w:hAnsiTheme="minorHAnsi" w:cstheme="minorHAnsi"/>
          <w:b/>
          <w:bCs/>
          <w:sz w:val="22"/>
          <w:szCs w:val="22"/>
        </w:rPr>
      </w:pPr>
    </w:p>
    <w:p w14:paraId="7D1BABB2" w14:textId="77777777" w:rsidR="00826A3A" w:rsidRPr="000E2C08" w:rsidRDefault="00826A3A" w:rsidP="00805BE4">
      <w:pPr>
        <w:tabs>
          <w:tab w:val="left" w:pos="426"/>
        </w:tabs>
        <w:jc w:val="both"/>
        <w:rPr>
          <w:rFonts w:asciiTheme="minorHAnsi" w:hAnsiTheme="minorHAnsi" w:cstheme="minorHAnsi"/>
          <w:sz w:val="22"/>
          <w:szCs w:val="22"/>
        </w:rPr>
      </w:pPr>
      <w:r w:rsidRPr="000E2C08">
        <w:rPr>
          <w:rFonts w:asciiTheme="minorHAnsi" w:hAnsiTheme="minorHAnsi" w:cstheme="minorHAnsi"/>
          <w:b/>
          <w:bCs/>
          <w:sz w:val="22"/>
          <w:szCs w:val="22"/>
        </w:rPr>
        <w:t>6.18.9.</w:t>
      </w:r>
      <w:r w:rsidRPr="000E2C08">
        <w:rPr>
          <w:rFonts w:asciiTheme="minorHAnsi" w:hAnsiTheme="minorHAnsi" w:cstheme="minorHAnsi"/>
          <w:b/>
          <w:sz w:val="22"/>
          <w:szCs w:val="22"/>
        </w:rPr>
        <w:t xml:space="preserve"> </w:t>
      </w:r>
      <w:r w:rsidRPr="000E2C08">
        <w:rPr>
          <w:rFonts w:asciiTheme="minorHAnsi" w:hAnsiTheme="minorHAnsi" w:cstheme="minorHAnsi"/>
          <w:sz w:val="22"/>
          <w:szCs w:val="22"/>
        </w:rPr>
        <w:t xml:space="preserve">Declaração de que possui aparelhamento e pessoal técnico disponível para a execução do objeto, com a relação da equipe técnica que se responsabilizará pelas obras, acompanhada de sua qualificação, integrada obrigatoriamente pelo profissional detentor de atestados de comprovação da capacidade técnica exigido. </w:t>
      </w:r>
    </w:p>
    <w:p w14:paraId="2996B551" w14:textId="77777777" w:rsidR="00826A3A" w:rsidRPr="000E2C08" w:rsidRDefault="00826A3A" w:rsidP="00805BE4">
      <w:pPr>
        <w:pStyle w:val="Recuodecorpodetexto3"/>
        <w:tabs>
          <w:tab w:val="left" w:pos="284"/>
        </w:tabs>
        <w:spacing w:before="0" w:after="0"/>
        <w:jc w:val="both"/>
        <w:rPr>
          <w:rFonts w:asciiTheme="minorHAnsi" w:hAnsiTheme="minorHAnsi" w:cstheme="minorHAnsi"/>
          <w:b/>
          <w:sz w:val="22"/>
          <w:szCs w:val="22"/>
        </w:rPr>
      </w:pPr>
    </w:p>
    <w:p w14:paraId="15B69C66" w14:textId="77777777" w:rsidR="00826A3A" w:rsidRPr="000E2C08" w:rsidRDefault="00826A3A" w:rsidP="00805BE4">
      <w:pPr>
        <w:pStyle w:val="Recuodecorpodetexto3"/>
        <w:tabs>
          <w:tab w:val="left" w:pos="284"/>
        </w:tabs>
        <w:spacing w:before="0" w:after="0"/>
        <w:jc w:val="both"/>
        <w:rPr>
          <w:rFonts w:asciiTheme="minorHAnsi" w:hAnsiTheme="minorHAnsi" w:cstheme="minorHAnsi"/>
          <w:sz w:val="22"/>
          <w:szCs w:val="22"/>
        </w:rPr>
      </w:pPr>
      <w:r w:rsidRPr="000E2C08">
        <w:rPr>
          <w:rFonts w:asciiTheme="minorHAnsi" w:hAnsiTheme="minorHAnsi" w:cstheme="minorHAnsi"/>
          <w:b/>
          <w:sz w:val="22"/>
          <w:szCs w:val="22"/>
        </w:rPr>
        <w:t>6.18.10.</w:t>
      </w:r>
      <w:r w:rsidRPr="000E2C08">
        <w:rPr>
          <w:rFonts w:asciiTheme="minorHAnsi" w:hAnsiTheme="minorHAnsi" w:cstheme="minorHAnsi"/>
          <w:sz w:val="22"/>
          <w:szCs w:val="22"/>
        </w:rPr>
        <w:t xml:space="preserve"> </w:t>
      </w:r>
      <w:r w:rsidRPr="000E2C08">
        <w:rPr>
          <w:rFonts w:asciiTheme="minorHAnsi" w:hAnsiTheme="minorHAnsi" w:cstheme="minorHAnsi"/>
          <w:b/>
          <w:sz w:val="22"/>
          <w:szCs w:val="22"/>
          <w:u w:val="single"/>
        </w:rPr>
        <w:t xml:space="preserve">Não serão aceitos protocolos e nem documentos com prazo de validade vencido. Será considerada como válida pelo prazo de 30 (trinta) dias, contados da data da respectiva emissão, a certidão que não apresentar prazo de validade, exceto se houver previsão de prazo diverso estabelecido em lei ou pelo órgão emissor do documento, devendo o </w:t>
      </w:r>
      <w:r w:rsidRPr="000E2C08">
        <w:rPr>
          <w:rFonts w:asciiTheme="minorHAnsi" w:hAnsiTheme="minorHAnsi" w:cstheme="minorHAnsi"/>
          <w:b/>
          <w:bCs/>
          <w:sz w:val="22"/>
          <w:szCs w:val="22"/>
          <w:u w:val="single"/>
        </w:rPr>
        <w:t>LICITANTE</w:t>
      </w:r>
      <w:r w:rsidRPr="000E2C08">
        <w:rPr>
          <w:rFonts w:asciiTheme="minorHAnsi" w:hAnsiTheme="minorHAnsi" w:cstheme="minorHAnsi"/>
          <w:b/>
          <w:sz w:val="22"/>
          <w:szCs w:val="22"/>
          <w:u w:val="single"/>
        </w:rPr>
        <w:t xml:space="preserve"> apresentar juntamente com a certidão cópia da referida legislação.</w:t>
      </w:r>
    </w:p>
    <w:p w14:paraId="199AC2D5" w14:textId="77777777" w:rsidR="00826A3A" w:rsidRPr="000E2C08" w:rsidRDefault="00826A3A" w:rsidP="00805BE4">
      <w:pPr>
        <w:tabs>
          <w:tab w:val="left" w:pos="426"/>
        </w:tabs>
        <w:jc w:val="both"/>
        <w:rPr>
          <w:rFonts w:asciiTheme="minorHAnsi" w:hAnsiTheme="minorHAnsi" w:cstheme="minorHAnsi"/>
          <w:b/>
          <w:sz w:val="22"/>
          <w:szCs w:val="22"/>
        </w:rPr>
      </w:pPr>
    </w:p>
    <w:p w14:paraId="61312DAF" w14:textId="77777777" w:rsidR="00826A3A" w:rsidRPr="000E2C08" w:rsidRDefault="00826A3A" w:rsidP="00805BE4">
      <w:pPr>
        <w:tabs>
          <w:tab w:val="left" w:pos="426"/>
        </w:tabs>
        <w:jc w:val="both"/>
        <w:rPr>
          <w:rFonts w:asciiTheme="minorHAnsi" w:hAnsiTheme="minorHAnsi" w:cstheme="minorHAnsi"/>
          <w:sz w:val="22"/>
          <w:szCs w:val="22"/>
        </w:rPr>
      </w:pPr>
      <w:r w:rsidRPr="000E2C08">
        <w:rPr>
          <w:rFonts w:asciiTheme="minorHAnsi" w:hAnsiTheme="minorHAnsi" w:cstheme="minorHAnsi"/>
          <w:b/>
          <w:sz w:val="22"/>
          <w:szCs w:val="22"/>
        </w:rPr>
        <w:t>6.18.11.</w:t>
      </w:r>
      <w:r w:rsidRPr="000E2C08">
        <w:rPr>
          <w:rFonts w:asciiTheme="minorHAnsi" w:hAnsiTheme="minorHAnsi" w:cstheme="minorHAnsi"/>
          <w:sz w:val="22"/>
          <w:szCs w:val="22"/>
        </w:rPr>
        <w:t xml:space="preserve"> Toda a documentação de Habilitação de órgãos públicos, cuja validade expire-se no período de greve dos referidos órgãos, terá sua validade admitida conforme instruções do próprio órgão emitente, ou na sua omissão deverão ter sua condição de regularidade comprovada no ato de eventual contratação, devendo, ainda, o </w:t>
      </w:r>
      <w:r w:rsidRPr="000E2C08">
        <w:rPr>
          <w:rFonts w:asciiTheme="minorHAnsi" w:hAnsiTheme="minorHAnsi" w:cstheme="minorHAnsi"/>
          <w:b/>
          <w:bCs/>
          <w:sz w:val="22"/>
          <w:szCs w:val="22"/>
        </w:rPr>
        <w:t>LICITANTE</w:t>
      </w:r>
      <w:r w:rsidRPr="000E2C08">
        <w:rPr>
          <w:rFonts w:asciiTheme="minorHAnsi" w:hAnsiTheme="minorHAnsi" w:cstheme="minorHAnsi"/>
          <w:sz w:val="22"/>
          <w:szCs w:val="22"/>
        </w:rPr>
        <w:t>, apresentar declaração de que na data da abertura da licitação encontra-se em situação regular perante o órgão pública a que se refere à certidão vencida.</w:t>
      </w:r>
    </w:p>
    <w:p w14:paraId="36B27747" w14:textId="77777777" w:rsidR="00826A3A" w:rsidRPr="000E2C08" w:rsidRDefault="00826A3A" w:rsidP="00805BE4">
      <w:pPr>
        <w:tabs>
          <w:tab w:val="left" w:pos="426"/>
        </w:tabs>
        <w:jc w:val="both"/>
        <w:rPr>
          <w:rFonts w:asciiTheme="minorHAnsi" w:hAnsiTheme="minorHAnsi" w:cstheme="minorHAnsi"/>
          <w:b/>
          <w:sz w:val="22"/>
          <w:szCs w:val="22"/>
        </w:rPr>
      </w:pPr>
    </w:p>
    <w:p w14:paraId="7796BD6D" w14:textId="77777777" w:rsidR="00826A3A" w:rsidRPr="000E2C08" w:rsidRDefault="00826A3A" w:rsidP="00805BE4">
      <w:pPr>
        <w:tabs>
          <w:tab w:val="left" w:pos="426"/>
        </w:tabs>
        <w:jc w:val="both"/>
        <w:rPr>
          <w:rFonts w:asciiTheme="minorHAnsi" w:hAnsiTheme="minorHAnsi" w:cstheme="minorHAnsi"/>
          <w:sz w:val="22"/>
          <w:szCs w:val="22"/>
        </w:rPr>
      </w:pPr>
      <w:r w:rsidRPr="000E2C08">
        <w:rPr>
          <w:rFonts w:asciiTheme="minorHAnsi" w:hAnsiTheme="minorHAnsi" w:cstheme="minorHAnsi"/>
          <w:b/>
          <w:sz w:val="22"/>
          <w:szCs w:val="22"/>
        </w:rPr>
        <w:t>6.18.12.</w:t>
      </w:r>
      <w:r w:rsidRPr="000E2C08">
        <w:rPr>
          <w:rFonts w:asciiTheme="minorHAnsi" w:hAnsiTheme="minorHAnsi" w:cstheme="minorHAnsi"/>
          <w:sz w:val="22"/>
          <w:szCs w:val="22"/>
        </w:rPr>
        <w:t xml:space="preserve"> Não serão aceitos protocolos de entrega ou solicitações de documento em substituição aos documentos requeridos no presente Edital e seus anexos.</w:t>
      </w:r>
    </w:p>
    <w:p w14:paraId="6CEDE83F" w14:textId="77777777" w:rsidR="00826A3A" w:rsidRPr="000E2C08" w:rsidRDefault="00826A3A" w:rsidP="00805BE4">
      <w:pPr>
        <w:pStyle w:val="PargrafodaLista"/>
        <w:tabs>
          <w:tab w:val="left" w:pos="426"/>
          <w:tab w:val="left" w:pos="1440"/>
        </w:tabs>
        <w:autoSpaceDE w:val="0"/>
        <w:snapToGrid w:val="0"/>
        <w:ind w:left="0"/>
        <w:contextualSpacing/>
        <w:jc w:val="both"/>
        <w:rPr>
          <w:rFonts w:asciiTheme="minorHAnsi" w:hAnsiTheme="minorHAnsi" w:cstheme="minorHAnsi"/>
          <w:b/>
          <w:sz w:val="22"/>
          <w:szCs w:val="22"/>
        </w:rPr>
      </w:pPr>
    </w:p>
    <w:p w14:paraId="7DF39738" w14:textId="77777777" w:rsidR="00826A3A" w:rsidRPr="000E2C08" w:rsidRDefault="00826A3A" w:rsidP="00805BE4">
      <w:pPr>
        <w:pStyle w:val="PargrafodaLista"/>
        <w:tabs>
          <w:tab w:val="left" w:pos="426"/>
          <w:tab w:val="left" w:pos="1440"/>
        </w:tabs>
        <w:autoSpaceDE w:val="0"/>
        <w:snapToGrid w:val="0"/>
        <w:ind w:left="0"/>
        <w:contextualSpacing/>
        <w:jc w:val="both"/>
        <w:rPr>
          <w:rFonts w:asciiTheme="minorHAnsi" w:hAnsiTheme="minorHAnsi" w:cstheme="minorHAnsi"/>
          <w:sz w:val="22"/>
          <w:szCs w:val="22"/>
        </w:rPr>
      </w:pPr>
      <w:r w:rsidRPr="000E2C08">
        <w:rPr>
          <w:rFonts w:asciiTheme="minorHAnsi" w:hAnsiTheme="minorHAnsi" w:cstheme="minorHAnsi"/>
          <w:b/>
          <w:sz w:val="22"/>
          <w:szCs w:val="22"/>
        </w:rPr>
        <w:t>6.18.13.</w:t>
      </w:r>
      <w:r w:rsidRPr="000E2C08">
        <w:rPr>
          <w:rFonts w:asciiTheme="minorHAnsi" w:hAnsiTheme="minorHAnsi" w:cstheme="minorHAnsi"/>
          <w:b/>
          <w:bCs/>
          <w:sz w:val="22"/>
          <w:szCs w:val="22"/>
        </w:rPr>
        <w:t xml:space="preserve"> </w:t>
      </w:r>
      <w:r w:rsidRPr="000E2C08">
        <w:rPr>
          <w:rFonts w:asciiTheme="minorHAnsi" w:hAnsiTheme="minorHAnsi" w:cstheme="minorHAnsi"/>
          <w:sz w:val="22"/>
          <w:szCs w:val="22"/>
        </w:rPr>
        <w:t>Toda documentação apresentada deverá ser correspondente a um único CNPJ, salvo no caso de tributos e contribuições das filiais quando, a empresa estiver autorizada a centralizá-los em sua matriz ou sede. Os documentos comprovando tal centralização deverão ser fornecidos pelo(s) órgão(s) competente(s), constando da documentação apresentada.</w:t>
      </w:r>
    </w:p>
    <w:p w14:paraId="04FD3390" w14:textId="77777777" w:rsidR="00826A3A" w:rsidRPr="000E2C08" w:rsidRDefault="00826A3A" w:rsidP="00805BE4">
      <w:pPr>
        <w:jc w:val="both"/>
        <w:rPr>
          <w:rFonts w:asciiTheme="minorHAnsi" w:hAnsiTheme="minorHAnsi" w:cstheme="minorHAnsi"/>
          <w:b/>
          <w:bCs/>
          <w:sz w:val="22"/>
          <w:szCs w:val="22"/>
        </w:rPr>
      </w:pPr>
    </w:p>
    <w:p w14:paraId="00AFC44D" w14:textId="77777777" w:rsidR="00826A3A" w:rsidRPr="000E2C08" w:rsidRDefault="00826A3A" w:rsidP="00805BE4">
      <w:pPr>
        <w:jc w:val="both"/>
        <w:rPr>
          <w:rFonts w:asciiTheme="minorHAnsi" w:hAnsiTheme="minorHAnsi" w:cstheme="minorHAnsi"/>
          <w:sz w:val="22"/>
          <w:szCs w:val="22"/>
        </w:rPr>
      </w:pPr>
      <w:r w:rsidRPr="000E2C08">
        <w:rPr>
          <w:rFonts w:asciiTheme="minorHAnsi" w:hAnsiTheme="minorHAnsi" w:cstheme="minorHAnsi"/>
          <w:b/>
          <w:bCs/>
          <w:sz w:val="22"/>
          <w:szCs w:val="22"/>
        </w:rPr>
        <w:t>7 – DA FORMA DE APRESENTAÇÃO DA PROPOSTA COMERCIAL</w:t>
      </w:r>
      <w:r w:rsidRPr="000E2C08">
        <w:rPr>
          <w:rFonts w:asciiTheme="minorHAnsi" w:hAnsiTheme="minorHAnsi" w:cstheme="minorHAnsi"/>
          <w:sz w:val="22"/>
          <w:szCs w:val="22"/>
        </w:rPr>
        <w:t xml:space="preserve">: Os </w:t>
      </w:r>
      <w:r w:rsidRPr="000E2C08">
        <w:rPr>
          <w:rFonts w:asciiTheme="minorHAnsi" w:hAnsiTheme="minorHAnsi" w:cstheme="minorHAnsi"/>
          <w:b/>
          <w:bCs/>
          <w:sz w:val="22"/>
          <w:szCs w:val="22"/>
        </w:rPr>
        <w:t>LICITANTES</w:t>
      </w:r>
      <w:r w:rsidRPr="000E2C08">
        <w:rPr>
          <w:rFonts w:asciiTheme="minorHAnsi" w:hAnsiTheme="minorHAnsi" w:cstheme="minorHAnsi"/>
          <w:sz w:val="22"/>
          <w:szCs w:val="22"/>
        </w:rPr>
        <w:t xml:space="preserve"> deverão entregar suas Propostas Comerciais em envelope opaco, indevassável, rubricado, e, caso entendam necessário, contendo em sua parte externa os seguintes dizeres:</w:t>
      </w:r>
    </w:p>
    <w:p w14:paraId="55462F64" w14:textId="77777777" w:rsidR="00F14ED5" w:rsidRPr="000E2C08" w:rsidRDefault="00F14ED5" w:rsidP="00805BE4">
      <w:pPr>
        <w:jc w:val="both"/>
        <w:rPr>
          <w:rFonts w:asciiTheme="minorHAnsi" w:hAnsiTheme="minorHAnsi" w:cstheme="minorHAnsi"/>
          <w:sz w:val="22"/>
          <w:szCs w:val="22"/>
        </w:rPr>
      </w:pPr>
    </w:p>
    <w:p w14:paraId="17BD22C9" w14:textId="77777777" w:rsidR="00826A3A" w:rsidRPr="000E2C08" w:rsidRDefault="00826A3A" w:rsidP="00805BE4">
      <w:pPr>
        <w:pStyle w:val="Ttulo6"/>
        <w:pBdr>
          <w:top w:val="single" w:sz="4" w:space="1" w:color="auto"/>
          <w:left w:val="single" w:sz="4" w:space="1" w:color="auto"/>
          <w:bottom w:val="single" w:sz="4" w:space="1" w:color="auto"/>
          <w:right w:val="single" w:sz="4" w:space="0" w:color="auto"/>
        </w:pBdr>
        <w:ind w:left="0"/>
        <w:jc w:val="center"/>
        <w:rPr>
          <w:rFonts w:asciiTheme="minorHAnsi" w:hAnsiTheme="minorHAnsi" w:cstheme="minorHAnsi"/>
          <w:i w:val="0"/>
          <w:iCs w:val="0"/>
          <w:sz w:val="22"/>
          <w:szCs w:val="22"/>
        </w:rPr>
      </w:pPr>
      <w:r w:rsidRPr="000E2C08">
        <w:rPr>
          <w:rFonts w:asciiTheme="minorHAnsi" w:hAnsiTheme="minorHAnsi" w:cstheme="minorHAnsi"/>
          <w:i w:val="0"/>
          <w:iCs w:val="0"/>
          <w:sz w:val="22"/>
          <w:szCs w:val="22"/>
        </w:rPr>
        <w:t>ENVELOPE Nº. 02 – PROPOSTA COMERCIAL</w:t>
      </w:r>
    </w:p>
    <w:p w14:paraId="4DEC44C6" w14:textId="77777777" w:rsidR="00826A3A" w:rsidRPr="000E2C08" w:rsidRDefault="00826A3A" w:rsidP="00805BE4">
      <w:pPr>
        <w:pStyle w:val="Ttulo1"/>
        <w:pBdr>
          <w:top w:val="single" w:sz="4" w:space="1" w:color="auto"/>
          <w:left w:val="single" w:sz="4" w:space="1" w:color="auto"/>
          <w:bottom w:val="single" w:sz="4" w:space="1" w:color="auto"/>
          <w:right w:val="single" w:sz="4" w:space="0" w:color="auto"/>
        </w:pBdr>
        <w:rPr>
          <w:rFonts w:asciiTheme="minorHAnsi" w:hAnsiTheme="minorHAnsi" w:cstheme="minorHAnsi"/>
          <w:sz w:val="22"/>
          <w:szCs w:val="22"/>
        </w:rPr>
      </w:pPr>
      <w:r w:rsidRPr="000E2C08">
        <w:rPr>
          <w:rFonts w:asciiTheme="minorHAnsi" w:hAnsiTheme="minorHAnsi" w:cstheme="minorHAnsi"/>
          <w:sz w:val="22"/>
          <w:szCs w:val="22"/>
        </w:rPr>
        <w:t>PREFEITURA MUNICIPAL DE ANANINDEUA</w:t>
      </w:r>
    </w:p>
    <w:p w14:paraId="7C172BE7" w14:textId="77777777" w:rsidR="00826A3A" w:rsidRPr="000E2C08" w:rsidRDefault="00826A3A" w:rsidP="00805BE4">
      <w:pPr>
        <w:pStyle w:val="Ttulo1"/>
        <w:pBdr>
          <w:top w:val="single" w:sz="4" w:space="1" w:color="auto"/>
          <w:left w:val="single" w:sz="4" w:space="1" w:color="auto"/>
          <w:bottom w:val="single" w:sz="4" w:space="1" w:color="auto"/>
          <w:right w:val="single" w:sz="4" w:space="0" w:color="auto"/>
        </w:pBdr>
        <w:rPr>
          <w:rFonts w:asciiTheme="minorHAnsi" w:hAnsiTheme="minorHAnsi" w:cstheme="minorHAnsi"/>
          <w:sz w:val="22"/>
          <w:szCs w:val="22"/>
        </w:rPr>
      </w:pPr>
      <w:r w:rsidRPr="000E2C08">
        <w:rPr>
          <w:rFonts w:asciiTheme="minorHAnsi" w:hAnsiTheme="minorHAnsi" w:cstheme="minorHAnsi"/>
          <w:sz w:val="22"/>
          <w:szCs w:val="22"/>
        </w:rPr>
        <w:t>SECRETARIA MUNICIPAL DE SANEAMENTO E INFRAESTRUTURA- SESAN</w:t>
      </w:r>
    </w:p>
    <w:p w14:paraId="1FFC442A" w14:textId="77777777" w:rsidR="00826A3A" w:rsidRPr="000E2C08" w:rsidRDefault="00826A3A" w:rsidP="00805BE4">
      <w:pPr>
        <w:pStyle w:val="Ttulo1"/>
        <w:pBdr>
          <w:top w:val="single" w:sz="4" w:space="1" w:color="auto"/>
          <w:left w:val="single" w:sz="4" w:space="1" w:color="auto"/>
          <w:bottom w:val="single" w:sz="4" w:space="1" w:color="auto"/>
          <w:right w:val="single" w:sz="4" w:space="0" w:color="auto"/>
        </w:pBdr>
        <w:rPr>
          <w:rFonts w:asciiTheme="minorHAnsi" w:hAnsiTheme="minorHAnsi" w:cstheme="minorHAnsi"/>
          <w:sz w:val="22"/>
          <w:szCs w:val="22"/>
        </w:rPr>
      </w:pPr>
      <w:r w:rsidRPr="000E2C08">
        <w:rPr>
          <w:rFonts w:asciiTheme="minorHAnsi" w:hAnsiTheme="minorHAnsi" w:cstheme="minorHAnsi"/>
          <w:sz w:val="22"/>
          <w:szCs w:val="22"/>
        </w:rPr>
        <w:t>COMISSÃO PERMANENTE DE LICITAÇÃO</w:t>
      </w:r>
    </w:p>
    <w:p w14:paraId="2BCFD3DA" w14:textId="079FE880" w:rsidR="00826A3A" w:rsidRPr="000E2C08" w:rsidRDefault="00EB1F50" w:rsidP="00805BE4">
      <w:pPr>
        <w:pStyle w:val="Ttulo1"/>
        <w:pBdr>
          <w:top w:val="single" w:sz="4" w:space="1" w:color="auto"/>
          <w:left w:val="single" w:sz="4" w:space="1" w:color="auto"/>
          <w:bottom w:val="single" w:sz="4" w:space="1" w:color="auto"/>
          <w:right w:val="single" w:sz="4" w:space="0" w:color="auto"/>
        </w:pBdr>
        <w:rPr>
          <w:rFonts w:asciiTheme="minorHAnsi" w:hAnsiTheme="minorHAnsi" w:cstheme="minorHAnsi"/>
          <w:sz w:val="22"/>
          <w:szCs w:val="22"/>
        </w:rPr>
      </w:pPr>
      <w:r w:rsidRPr="000E2C08">
        <w:rPr>
          <w:rFonts w:asciiTheme="minorHAnsi" w:hAnsiTheme="minorHAnsi" w:cstheme="minorHAnsi"/>
          <w:sz w:val="22"/>
          <w:szCs w:val="22"/>
        </w:rPr>
        <w:t>CONVITE Nº. 1.2021-0</w:t>
      </w:r>
      <w:r w:rsidR="00BA664F" w:rsidRPr="000E2C08">
        <w:rPr>
          <w:rFonts w:asciiTheme="minorHAnsi" w:hAnsiTheme="minorHAnsi" w:cstheme="minorHAnsi"/>
          <w:sz w:val="22"/>
          <w:szCs w:val="22"/>
        </w:rPr>
        <w:t>02</w:t>
      </w:r>
      <w:r w:rsidR="00826A3A" w:rsidRPr="000E2C08">
        <w:rPr>
          <w:rFonts w:asciiTheme="minorHAnsi" w:hAnsiTheme="minorHAnsi" w:cstheme="minorHAnsi"/>
          <w:sz w:val="22"/>
          <w:szCs w:val="22"/>
        </w:rPr>
        <w:t xml:space="preserve"> SESAN/PMA.</w:t>
      </w:r>
    </w:p>
    <w:p w14:paraId="5EFF2ECE" w14:textId="77777777" w:rsidR="00826A3A" w:rsidRPr="000E2C08" w:rsidRDefault="00826A3A" w:rsidP="00805BE4">
      <w:pPr>
        <w:pStyle w:val="Ttulo1"/>
        <w:pBdr>
          <w:top w:val="single" w:sz="4" w:space="1" w:color="auto"/>
          <w:left w:val="single" w:sz="4" w:space="1" w:color="auto"/>
          <w:bottom w:val="single" w:sz="4" w:space="1" w:color="auto"/>
          <w:right w:val="single" w:sz="4" w:space="0" w:color="auto"/>
        </w:pBdr>
        <w:rPr>
          <w:rFonts w:asciiTheme="minorHAnsi" w:hAnsiTheme="minorHAnsi" w:cstheme="minorHAnsi"/>
          <w:sz w:val="22"/>
          <w:szCs w:val="22"/>
        </w:rPr>
      </w:pPr>
      <w:r w:rsidRPr="000E2C08">
        <w:rPr>
          <w:rFonts w:asciiTheme="minorHAnsi" w:hAnsiTheme="minorHAnsi" w:cstheme="minorHAnsi"/>
          <w:sz w:val="22"/>
          <w:szCs w:val="22"/>
        </w:rPr>
        <w:t>RAZÃO SOCIAL COMPLETA DO LICITANTE / CNPJ</w:t>
      </w:r>
    </w:p>
    <w:p w14:paraId="7EB38227" w14:textId="77777777" w:rsidR="00826A3A" w:rsidRPr="000E2C08" w:rsidRDefault="00826A3A" w:rsidP="00805BE4">
      <w:pPr>
        <w:jc w:val="both"/>
        <w:rPr>
          <w:rFonts w:asciiTheme="minorHAnsi" w:hAnsiTheme="minorHAnsi" w:cstheme="minorHAnsi"/>
          <w:sz w:val="22"/>
          <w:szCs w:val="22"/>
        </w:rPr>
      </w:pPr>
    </w:p>
    <w:p w14:paraId="479512E5" w14:textId="77777777" w:rsidR="00826A3A" w:rsidRPr="000E2C08" w:rsidRDefault="00826A3A" w:rsidP="00805BE4">
      <w:pPr>
        <w:tabs>
          <w:tab w:val="left" w:pos="-2127"/>
        </w:tabs>
        <w:jc w:val="both"/>
        <w:rPr>
          <w:rFonts w:asciiTheme="minorHAnsi" w:hAnsiTheme="minorHAnsi" w:cstheme="minorHAnsi"/>
          <w:sz w:val="22"/>
          <w:szCs w:val="22"/>
        </w:rPr>
      </w:pPr>
      <w:r w:rsidRPr="000E2C08">
        <w:rPr>
          <w:rFonts w:asciiTheme="minorHAnsi" w:hAnsiTheme="minorHAnsi" w:cstheme="minorHAnsi"/>
          <w:b/>
          <w:bCs/>
          <w:sz w:val="22"/>
          <w:szCs w:val="22"/>
        </w:rPr>
        <w:t>7.1.</w:t>
      </w:r>
      <w:r w:rsidRPr="000E2C08">
        <w:rPr>
          <w:rFonts w:asciiTheme="minorHAnsi" w:hAnsiTheme="minorHAnsi" w:cstheme="minorHAnsi"/>
          <w:sz w:val="22"/>
          <w:szCs w:val="22"/>
        </w:rPr>
        <w:t xml:space="preserve"> Recomenda-se que a documentação contida no </w:t>
      </w:r>
      <w:r w:rsidRPr="000E2C08">
        <w:rPr>
          <w:rFonts w:asciiTheme="minorHAnsi" w:hAnsiTheme="minorHAnsi" w:cstheme="minorHAnsi"/>
          <w:b/>
          <w:bCs/>
          <w:sz w:val="22"/>
          <w:szCs w:val="22"/>
        </w:rPr>
        <w:t>ENVELOPE Nº. 02</w:t>
      </w:r>
      <w:r w:rsidRPr="000E2C08">
        <w:rPr>
          <w:rFonts w:asciiTheme="minorHAnsi" w:hAnsiTheme="minorHAnsi" w:cstheme="minorHAnsi"/>
          <w:sz w:val="22"/>
          <w:szCs w:val="22"/>
        </w:rPr>
        <w:t xml:space="preserve"> devam estar numeradas sequencialmente, da primeira à última folha, de modo a refletir o seu número exato.</w:t>
      </w:r>
    </w:p>
    <w:p w14:paraId="3D02B76E" w14:textId="77777777" w:rsidR="00826A3A" w:rsidRPr="000E2C08" w:rsidRDefault="00826A3A" w:rsidP="00805BE4">
      <w:pPr>
        <w:tabs>
          <w:tab w:val="left" w:pos="-2127"/>
          <w:tab w:val="left" w:pos="540"/>
        </w:tabs>
        <w:jc w:val="both"/>
        <w:rPr>
          <w:rFonts w:asciiTheme="minorHAnsi" w:hAnsiTheme="minorHAnsi" w:cstheme="minorHAnsi"/>
          <w:b/>
          <w:bCs/>
          <w:sz w:val="22"/>
          <w:szCs w:val="22"/>
        </w:rPr>
      </w:pPr>
    </w:p>
    <w:p w14:paraId="2C43C171" w14:textId="77777777" w:rsidR="00826A3A" w:rsidRPr="000E2C08" w:rsidRDefault="00826A3A" w:rsidP="00805BE4">
      <w:pPr>
        <w:tabs>
          <w:tab w:val="left" w:pos="-2127"/>
          <w:tab w:val="left" w:pos="540"/>
        </w:tabs>
        <w:jc w:val="both"/>
        <w:rPr>
          <w:rFonts w:asciiTheme="minorHAnsi" w:hAnsiTheme="minorHAnsi" w:cstheme="minorHAnsi"/>
          <w:sz w:val="22"/>
          <w:szCs w:val="22"/>
        </w:rPr>
      </w:pPr>
      <w:r w:rsidRPr="000E2C08">
        <w:rPr>
          <w:rFonts w:asciiTheme="minorHAnsi" w:hAnsiTheme="minorHAnsi" w:cstheme="minorHAnsi"/>
          <w:b/>
          <w:bCs/>
          <w:sz w:val="22"/>
          <w:szCs w:val="22"/>
        </w:rPr>
        <w:t>7.2.</w:t>
      </w:r>
      <w:r w:rsidRPr="000E2C08">
        <w:rPr>
          <w:rFonts w:asciiTheme="minorHAnsi" w:hAnsiTheme="minorHAnsi" w:cstheme="minorHAnsi"/>
          <w:sz w:val="22"/>
          <w:szCs w:val="22"/>
        </w:rPr>
        <w:t xml:space="preserve"> A eventual falta de numeração e / ou duplicidade de numeração ou ainda a falta da rubrica nas folhas, será suprida pelo representante credenciado, na sessão de abertura do respectivo </w:t>
      </w:r>
      <w:r w:rsidRPr="000E2C08">
        <w:rPr>
          <w:rFonts w:asciiTheme="minorHAnsi" w:hAnsiTheme="minorHAnsi" w:cstheme="minorHAnsi"/>
          <w:b/>
          <w:bCs/>
          <w:sz w:val="22"/>
          <w:szCs w:val="22"/>
        </w:rPr>
        <w:t>ENVELOPE Nº. 02</w:t>
      </w:r>
      <w:r w:rsidRPr="000E2C08">
        <w:rPr>
          <w:rFonts w:asciiTheme="minorHAnsi" w:hAnsiTheme="minorHAnsi" w:cstheme="minorHAnsi"/>
          <w:sz w:val="22"/>
          <w:szCs w:val="22"/>
        </w:rPr>
        <w:t>, nos termos do presente Edital, vedada a desclassificação por este motivo.</w:t>
      </w:r>
    </w:p>
    <w:p w14:paraId="3E60D4A8" w14:textId="77777777" w:rsidR="00826A3A" w:rsidRPr="000E2C08" w:rsidRDefault="00826A3A" w:rsidP="00805BE4">
      <w:pPr>
        <w:tabs>
          <w:tab w:val="left" w:pos="-2127"/>
        </w:tabs>
        <w:jc w:val="both"/>
        <w:rPr>
          <w:rFonts w:asciiTheme="minorHAnsi" w:hAnsiTheme="minorHAnsi" w:cstheme="minorHAnsi"/>
          <w:b/>
          <w:bCs/>
          <w:sz w:val="22"/>
          <w:szCs w:val="22"/>
        </w:rPr>
      </w:pPr>
    </w:p>
    <w:p w14:paraId="23CB0B3F" w14:textId="77777777" w:rsidR="00826A3A" w:rsidRPr="000E2C08" w:rsidRDefault="00826A3A" w:rsidP="00805BE4">
      <w:pPr>
        <w:tabs>
          <w:tab w:val="left" w:pos="-2127"/>
        </w:tabs>
        <w:jc w:val="both"/>
        <w:rPr>
          <w:rFonts w:asciiTheme="minorHAnsi" w:hAnsiTheme="minorHAnsi" w:cstheme="minorHAnsi"/>
          <w:sz w:val="22"/>
          <w:szCs w:val="22"/>
        </w:rPr>
      </w:pPr>
      <w:r w:rsidRPr="000E2C08">
        <w:rPr>
          <w:rFonts w:asciiTheme="minorHAnsi" w:hAnsiTheme="minorHAnsi" w:cstheme="minorHAnsi"/>
          <w:b/>
          <w:bCs/>
          <w:sz w:val="22"/>
          <w:szCs w:val="22"/>
        </w:rPr>
        <w:t xml:space="preserve">7.3. </w:t>
      </w:r>
      <w:r w:rsidRPr="000E2C08">
        <w:rPr>
          <w:rFonts w:asciiTheme="minorHAnsi" w:hAnsiTheme="minorHAnsi" w:cstheme="minorHAnsi"/>
          <w:sz w:val="22"/>
          <w:szCs w:val="22"/>
        </w:rPr>
        <w:t>A proposta deverá ser apresentada em 01 (uma) única via impressa, digitada em papel timbrado da empresa ou identificada com nome e sua razão social, em língua portuguesa, salvo as expressões técnicas de uso comum, sem emenda, rasura, entrelinhas ou ressalvas, devendo ser datada e assinada, pelo representante legal da empresa licitante e rubricada em todas as suas páginas, devendo conter:</w:t>
      </w:r>
    </w:p>
    <w:p w14:paraId="638B16B5" w14:textId="77777777" w:rsidR="00653284" w:rsidRPr="000E2C08" w:rsidRDefault="00653284" w:rsidP="00805BE4">
      <w:pPr>
        <w:tabs>
          <w:tab w:val="left" w:pos="-2127"/>
        </w:tabs>
        <w:ind w:firstLine="567"/>
        <w:jc w:val="both"/>
        <w:rPr>
          <w:rFonts w:asciiTheme="minorHAnsi" w:hAnsiTheme="minorHAnsi" w:cstheme="minorHAnsi"/>
          <w:bCs/>
          <w:sz w:val="22"/>
          <w:szCs w:val="22"/>
        </w:rPr>
      </w:pPr>
    </w:p>
    <w:p w14:paraId="3F7B3E0A" w14:textId="77777777" w:rsidR="00826A3A" w:rsidRPr="000E2C08" w:rsidRDefault="00826A3A" w:rsidP="00805BE4">
      <w:pPr>
        <w:tabs>
          <w:tab w:val="left" w:pos="-2127"/>
        </w:tabs>
        <w:ind w:firstLine="567"/>
        <w:jc w:val="both"/>
        <w:rPr>
          <w:rFonts w:asciiTheme="minorHAnsi" w:hAnsiTheme="minorHAnsi" w:cstheme="minorHAnsi"/>
          <w:sz w:val="22"/>
          <w:szCs w:val="22"/>
        </w:rPr>
      </w:pPr>
      <w:r w:rsidRPr="000E2C08">
        <w:rPr>
          <w:rFonts w:asciiTheme="minorHAnsi" w:hAnsiTheme="minorHAnsi" w:cstheme="minorHAnsi"/>
          <w:bCs/>
          <w:sz w:val="22"/>
          <w:szCs w:val="22"/>
        </w:rPr>
        <w:t>7.3.1.</w:t>
      </w:r>
      <w:r w:rsidRPr="000E2C08">
        <w:rPr>
          <w:rFonts w:asciiTheme="minorHAnsi" w:hAnsiTheme="minorHAnsi" w:cstheme="minorHAnsi"/>
          <w:sz w:val="22"/>
          <w:szCs w:val="22"/>
        </w:rPr>
        <w:t xml:space="preserve"> Razão social, CNPJ da empresa licitante e expressa menção a presente licitação; </w:t>
      </w:r>
    </w:p>
    <w:p w14:paraId="7607CA6A" w14:textId="77777777" w:rsidR="00826A3A" w:rsidRPr="000E2C08" w:rsidRDefault="00826A3A" w:rsidP="00805BE4">
      <w:pPr>
        <w:tabs>
          <w:tab w:val="left" w:pos="-2127"/>
        </w:tabs>
        <w:ind w:firstLine="567"/>
        <w:jc w:val="both"/>
        <w:rPr>
          <w:rFonts w:asciiTheme="minorHAnsi" w:hAnsiTheme="minorHAnsi" w:cstheme="minorHAnsi"/>
          <w:sz w:val="22"/>
          <w:szCs w:val="22"/>
        </w:rPr>
      </w:pPr>
      <w:r w:rsidRPr="000E2C08">
        <w:rPr>
          <w:rFonts w:asciiTheme="minorHAnsi" w:hAnsiTheme="minorHAnsi" w:cstheme="minorHAnsi"/>
          <w:bCs/>
          <w:sz w:val="22"/>
          <w:szCs w:val="22"/>
        </w:rPr>
        <w:t>7.3.2.</w:t>
      </w:r>
      <w:r w:rsidRPr="000E2C08">
        <w:rPr>
          <w:rFonts w:asciiTheme="minorHAnsi" w:hAnsiTheme="minorHAnsi" w:cstheme="minorHAnsi"/>
          <w:sz w:val="22"/>
          <w:szCs w:val="22"/>
        </w:rPr>
        <w:t xml:space="preserve"> Descrição do objeto de forma clara, observadas as especificações constantes do Projeto e demais documentos técnicos anexos; </w:t>
      </w:r>
    </w:p>
    <w:p w14:paraId="23ED3AF9" w14:textId="77777777" w:rsidR="00826A3A" w:rsidRPr="000E2C08" w:rsidRDefault="00826A3A" w:rsidP="00805BE4">
      <w:pPr>
        <w:tabs>
          <w:tab w:val="left" w:pos="-2127"/>
        </w:tabs>
        <w:ind w:firstLine="567"/>
        <w:jc w:val="both"/>
        <w:rPr>
          <w:rFonts w:asciiTheme="minorHAnsi" w:hAnsiTheme="minorHAnsi" w:cstheme="minorHAnsi"/>
          <w:sz w:val="22"/>
          <w:szCs w:val="22"/>
        </w:rPr>
      </w:pPr>
      <w:r w:rsidRPr="000E2C08">
        <w:rPr>
          <w:rFonts w:asciiTheme="minorHAnsi" w:hAnsiTheme="minorHAnsi" w:cstheme="minorHAnsi"/>
          <w:bCs/>
          <w:sz w:val="22"/>
          <w:szCs w:val="22"/>
        </w:rPr>
        <w:t>7.3.3.</w:t>
      </w:r>
      <w:r w:rsidRPr="000E2C08">
        <w:rPr>
          <w:rFonts w:asciiTheme="minorHAnsi" w:hAnsiTheme="minorHAnsi" w:cstheme="minorHAnsi"/>
          <w:sz w:val="22"/>
          <w:szCs w:val="22"/>
        </w:rPr>
        <w:t xml:space="preserve"> Indicação do valor global, inclusive por extenso. </w:t>
      </w:r>
    </w:p>
    <w:p w14:paraId="5EFC1CAD" w14:textId="77777777" w:rsidR="00826A3A" w:rsidRPr="000E2C08" w:rsidRDefault="00826A3A" w:rsidP="00805BE4">
      <w:pPr>
        <w:tabs>
          <w:tab w:val="left" w:pos="-2127"/>
        </w:tabs>
        <w:ind w:firstLine="567"/>
        <w:jc w:val="both"/>
        <w:rPr>
          <w:rFonts w:asciiTheme="minorHAnsi" w:hAnsiTheme="minorHAnsi" w:cstheme="minorHAnsi"/>
          <w:sz w:val="22"/>
          <w:szCs w:val="22"/>
        </w:rPr>
      </w:pPr>
      <w:r w:rsidRPr="000E2C08">
        <w:rPr>
          <w:rFonts w:asciiTheme="minorHAnsi" w:hAnsiTheme="minorHAnsi" w:cstheme="minorHAnsi"/>
          <w:bCs/>
          <w:sz w:val="22"/>
          <w:szCs w:val="22"/>
        </w:rPr>
        <w:t>7.3.4.</w:t>
      </w:r>
      <w:r w:rsidRPr="000E2C08">
        <w:rPr>
          <w:rFonts w:asciiTheme="minorHAnsi" w:hAnsiTheme="minorHAnsi" w:cstheme="minorHAnsi"/>
          <w:sz w:val="22"/>
          <w:szCs w:val="22"/>
        </w:rPr>
        <w:t xml:space="preserve"> Prazo de execução </w:t>
      </w:r>
    </w:p>
    <w:p w14:paraId="08E4F7DC" w14:textId="77777777" w:rsidR="00826A3A" w:rsidRPr="000E2C08" w:rsidRDefault="00826A3A" w:rsidP="00805BE4">
      <w:pPr>
        <w:tabs>
          <w:tab w:val="left" w:pos="-2127"/>
        </w:tabs>
        <w:ind w:firstLine="567"/>
        <w:jc w:val="both"/>
        <w:rPr>
          <w:rFonts w:asciiTheme="minorHAnsi" w:hAnsiTheme="minorHAnsi" w:cstheme="minorHAnsi"/>
          <w:sz w:val="22"/>
          <w:szCs w:val="22"/>
        </w:rPr>
      </w:pPr>
      <w:r w:rsidRPr="000E2C08">
        <w:rPr>
          <w:rFonts w:asciiTheme="minorHAnsi" w:hAnsiTheme="minorHAnsi" w:cstheme="minorHAnsi"/>
          <w:bCs/>
          <w:sz w:val="22"/>
          <w:szCs w:val="22"/>
        </w:rPr>
        <w:t>7.3.5.</w:t>
      </w:r>
      <w:r w:rsidRPr="000E2C08">
        <w:rPr>
          <w:rFonts w:asciiTheme="minorHAnsi" w:hAnsiTheme="minorHAnsi" w:cstheme="minorHAnsi"/>
          <w:sz w:val="22"/>
          <w:szCs w:val="22"/>
        </w:rPr>
        <w:t xml:space="preserve"> Prazo de validade de 60 (sessenta) dias, a contar da data de abertura do certame.</w:t>
      </w:r>
    </w:p>
    <w:p w14:paraId="530572AF" w14:textId="77777777" w:rsidR="00826A3A" w:rsidRPr="000E2C08" w:rsidRDefault="00826A3A" w:rsidP="00805BE4">
      <w:pPr>
        <w:tabs>
          <w:tab w:val="left" w:pos="-2127"/>
          <w:tab w:val="left" w:pos="-1260"/>
        </w:tabs>
        <w:jc w:val="both"/>
        <w:rPr>
          <w:rFonts w:asciiTheme="minorHAnsi" w:hAnsiTheme="minorHAnsi" w:cstheme="minorHAnsi"/>
          <w:b/>
          <w:bCs/>
          <w:sz w:val="22"/>
          <w:szCs w:val="22"/>
        </w:rPr>
      </w:pPr>
    </w:p>
    <w:p w14:paraId="130D9385" w14:textId="77777777" w:rsidR="00826A3A" w:rsidRPr="000E2C08" w:rsidRDefault="00826A3A" w:rsidP="00805BE4">
      <w:pPr>
        <w:tabs>
          <w:tab w:val="left" w:pos="-2127"/>
          <w:tab w:val="left" w:pos="-1260"/>
        </w:tabs>
        <w:jc w:val="both"/>
        <w:rPr>
          <w:rFonts w:asciiTheme="minorHAnsi" w:hAnsiTheme="minorHAnsi" w:cstheme="minorHAnsi"/>
          <w:sz w:val="22"/>
          <w:szCs w:val="22"/>
        </w:rPr>
      </w:pPr>
      <w:r w:rsidRPr="000E2C08">
        <w:rPr>
          <w:rFonts w:asciiTheme="minorHAnsi" w:hAnsiTheme="minorHAnsi" w:cstheme="minorHAnsi"/>
          <w:b/>
          <w:bCs/>
          <w:sz w:val="22"/>
          <w:szCs w:val="22"/>
        </w:rPr>
        <w:t>7.4.</w:t>
      </w:r>
      <w:r w:rsidRPr="000E2C08">
        <w:rPr>
          <w:rFonts w:asciiTheme="minorHAnsi" w:hAnsiTheme="minorHAnsi" w:cstheme="minorHAnsi"/>
          <w:sz w:val="22"/>
          <w:szCs w:val="22"/>
        </w:rPr>
        <w:t xml:space="preserve"> A proponente deverá cotar sua proposta, considerando o modelo de Planilha Orçamentária anexo ao Edital, indicando preços unitários e valor global, em moeda corrente nacional, ficando estabelecido que em caso de divergência entre o preço unitário e o total será feita a devida correção e o valor apurado será considerado o valor da proposta, não constituindo motivo para desclassificação.</w:t>
      </w:r>
    </w:p>
    <w:p w14:paraId="0AE11708" w14:textId="77777777" w:rsidR="00826A3A" w:rsidRPr="000E2C08" w:rsidRDefault="00826A3A" w:rsidP="00805BE4">
      <w:pPr>
        <w:tabs>
          <w:tab w:val="left" w:pos="-2127"/>
        </w:tabs>
        <w:jc w:val="both"/>
        <w:rPr>
          <w:rFonts w:asciiTheme="minorHAnsi" w:hAnsiTheme="minorHAnsi" w:cstheme="minorHAnsi"/>
          <w:b/>
          <w:sz w:val="22"/>
          <w:szCs w:val="22"/>
        </w:rPr>
      </w:pPr>
    </w:p>
    <w:p w14:paraId="783D4CD8" w14:textId="77777777" w:rsidR="00826A3A" w:rsidRPr="000E2C08" w:rsidRDefault="00826A3A" w:rsidP="00805BE4">
      <w:pPr>
        <w:tabs>
          <w:tab w:val="left" w:pos="-2127"/>
        </w:tabs>
        <w:jc w:val="both"/>
        <w:rPr>
          <w:rFonts w:asciiTheme="minorHAnsi" w:hAnsiTheme="minorHAnsi" w:cstheme="minorHAnsi"/>
          <w:sz w:val="22"/>
          <w:szCs w:val="22"/>
        </w:rPr>
      </w:pPr>
      <w:r w:rsidRPr="000E2C08">
        <w:rPr>
          <w:rFonts w:asciiTheme="minorHAnsi" w:hAnsiTheme="minorHAnsi" w:cstheme="minorHAnsi"/>
          <w:b/>
          <w:sz w:val="22"/>
          <w:szCs w:val="22"/>
        </w:rPr>
        <w:t>7.5.</w:t>
      </w:r>
      <w:r w:rsidRPr="000E2C08">
        <w:rPr>
          <w:rFonts w:asciiTheme="minorHAnsi" w:hAnsiTheme="minorHAnsi" w:cstheme="minorHAnsi"/>
          <w:sz w:val="22"/>
          <w:szCs w:val="22"/>
        </w:rPr>
        <w:t xml:space="preserve"> A proponente deverá elaborar Planilha de Custos e Formação de Preços, considerando o modelo de Planilha Orçamentária anexo ao Edital, cujos valores não poderão ser superiores aos estabelecidos na referida Planilha; </w:t>
      </w:r>
    </w:p>
    <w:p w14:paraId="62B9EA7C" w14:textId="77777777" w:rsidR="00826A3A" w:rsidRPr="000E2C08" w:rsidRDefault="00826A3A" w:rsidP="00805BE4">
      <w:pPr>
        <w:tabs>
          <w:tab w:val="left" w:pos="-2127"/>
        </w:tabs>
        <w:jc w:val="both"/>
        <w:rPr>
          <w:rFonts w:asciiTheme="minorHAnsi" w:hAnsiTheme="minorHAnsi" w:cstheme="minorHAnsi"/>
          <w:b/>
          <w:sz w:val="22"/>
          <w:szCs w:val="22"/>
        </w:rPr>
      </w:pPr>
    </w:p>
    <w:p w14:paraId="1165862B" w14:textId="77777777" w:rsidR="00826A3A" w:rsidRPr="000E2C08" w:rsidRDefault="00826A3A" w:rsidP="00805BE4">
      <w:pPr>
        <w:tabs>
          <w:tab w:val="left" w:pos="-2127"/>
        </w:tabs>
        <w:jc w:val="both"/>
        <w:rPr>
          <w:rFonts w:asciiTheme="minorHAnsi" w:hAnsiTheme="minorHAnsi" w:cstheme="minorHAnsi"/>
          <w:sz w:val="22"/>
          <w:szCs w:val="22"/>
        </w:rPr>
      </w:pPr>
      <w:r w:rsidRPr="000E2C08">
        <w:rPr>
          <w:rFonts w:asciiTheme="minorHAnsi" w:hAnsiTheme="minorHAnsi" w:cstheme="minorHAnsi"/>
          <w:b/>
          <w:sz w:val="22"/>
          <w:szCs w:val="22"/>
        </w:rPr>
        <w:lastRenderedPageBreak/>
        <w:t>7.6.</w:t>
      </w:r>
      <w:r w:rsidRPr="000E2C08">
        <w:rPr>
          <w:rFonts w:asciiTheme="minorHAnsi" w:hAnsiTheme="minorHAnsi" w:cstheme="minorHAnsi"/>
          <w:sz w:val="22"/>
          <w:szCs w:val="22"/>
        </w:rPr>
        <w:t xml:space="preserve"> Os preços unitários e sua composição de preços deverão ser cotados de acordo com as Especificações Técnicas e anexos deste Edital;</w:t>
      </w:r>
    </w:p>
    <w:p w14:paraId="6B3D9F52" w14:textId="77777777" w:rsidR="00E82EDF" w:rsidRPr="000E2C08" w:rsidRDefault="00E82EDF" w:rsidP="00805BE4">
      <w:pPr>
        <w:tabs>
          <w:tab w:val="left" w:pos="-2127"/>
        </w:tabs>
        <w:jc w:val="both"/>
        <w:rPr>
          <w:rFonts w:asciiTheme="minorHAnsi" w:hAnsiTheme="minorHAnsi" w:cstheme="minorHAnsi"/>
          <w:b/>
          <w:sz w:val="22"/>
          <w:szCs w:val="22"/>
        </w:rPr>
      </w:pPr>
    </w:p>
    <w:p w14:paraId="614C3F0D" w14:textId="77777777" w:rsidR="00826A3A" w:rsidRPr="000E2C08" w:rsidRDefault="00826A3A" w:rsidP="00805BE4">
      <w:pPr>
        <w:tabs>
          <w:tab w:val="left" w:pos="-2127"/>
        </w:tabs>
        <w:jc w:val="both"/>
        <w:rPr>
          <w:rFonts w:asciiTheme="minorHAnsi" w:hAnsiTheme="minorHAnsi" w:cstheme="minorHAnsi"/>
          <w:sz w:val="22"/>
          <w:szCs w:val="22"/>
        </w:rPr>
      </w:pPr>
      <w:r w:rsidRPr="000E2C08">
        <w:rPr>
          <w:rFonts w:asciiTheme="minorHAnsi" w:hAnsiTheme="minorHAnsi" w:cstheme="minorHAnsi"/>
          <w:b/>
          <w:sz w:val="22"/>
          <w:szCs w:val="22"/>
        </w:rPr>
        <w:t>7.7.</w:t>
      </w:r>
      <w:r w:rsidRPr="000E2C08">
        <w:rPr>
          <w:rFonts w:asciiTheme="minorHAnsi" w:hAnsiTheme="minorHAnsi" w:cstheme="minorHAnsi"/>
          <w:sz w:val="22"/>
          <w:szCs w:val="22"/>
        </w:rPr>
        <w:t xml:space="preserve"> A proponente deverá apresentar a composição dos preços unitários de cada serviço descrito na planilha, apresentando discriminadamente as parcelas relativas à mão de obra, materiais, equipamentos, serviços, encargos e BDI;</w:t>
      </w:r>
    </w:p>
    <w:p w14:paraId="451BC1B2" w14:textId="77777777" w:rsidR="00826A3A" w:rsidRPr="000E2C08" w:rsidRDefault="00826A3A" w:rsidP="00805BE4">
      <w:pPr>
        <w:tabs>
          <w:tab w:val="left" w:pos="-2127"/>
          <w:tab w:val="left" w:pos="9075"/>
        </w:tabs>
        <w:jc w:val="both"/>
        <w:rPr>
          <w:rFonts w:asciiTheme="minorHAnsi" w:hAnsiTheme="minorHAnsi" w:cstheme="minorHAnsi"/>
          <w:b/>
          <w:sz w:val="22"/>
          <w:szCs w:val="22"/>
        </w:rPr>
      </w:pPr>
    </w:p>
    <w:p w14:paraId="54E299B0" w14:textId="77777777" w:rsidR="00826A3A" w:rsidRPr="000E2C08" w:rsidRDefault="00826A3A" w:rsidP="00805BE4">
      <w:pPr>
        <w:tabs>
          <w:tab w:val="left" w:pos="-2127"/>
          <w:tab w:val="left" w:pos="9075"/>
        </w:tabs>
        <w:jc w:val="both"/>
        <w:rPr>
          <w:rFonts w:asciiTheme="minorHAnsi" w:hAnsiTheme="minorHAnsi" w:cstheme="minorHAnsi"/>
          <w:sz w:val="22"/>
          <w:szCs w:val="22"/>
        </w:rPr>
      </w:pPr>
      <w:r w:rsidRPr="000E2C08">
        <w:rPr>
          <w:rFonts w:asciiTheme="minorHAnsi" w:hAnsiTheme="minorHAnsi" w:cstheme="minorHAnsi"/>
          <w:b/>
          <w:sz w:val="22"/>
          <w:szCs w:val="22"/>
        </w:rPr>
        <w:t>7.8.</w:t>
      </w:r>
      <w:r w:rsidRPr="000E2C08">
        <w:rPr>
          <w:rFonts w:asciiTheme="minorHAnsi" w:hAnsiTheme="minorHAnsi" w:cstheme="minorHAnsi"/>
          <w:sz w:val="22"/>
          <w:szCs w:val="22"/>
        </w:rPr>
        <w:t xml:space="preserve"> Nos preços cotados deverão estar incluídos custos operacionais, encargos previdenciários, trabalhistas, tributários, comerciais e quaisquer outros que incidam direta ou indiretamente na execução do objeto e todos os insumos que os compõem, tais como despesas com impostos, taxas, fretes, seguros e quaisquer outros que incidam na contratação do objeto;</w:t>
      </w:r>
    </w:p>
    <w:p w14:paraId="142ECE7B" w14:textId="77777777" w:rsidR="00826A3A" w:rsidRPr="000E2C08" w:rsidRDefault="00826A3A" w:rsidP="00805BE4">
      <w:pPr>
        <w:tabs>
          <w:tab w:val="left" w:pos="-2127"/>
        </w:tabs>
        <w:jc w:val="both"/>
        <w:rPr>
          <w:rFonts w:asciiTheme="minorHAnsi" w:hAnsiTheme="minorHAnsi" w:cstheme="minorHAnsi"/>
          <w:b/>
          <w:sz w:val="22"/>
          <w:szCs w:val="22"/>
        </w:rPr>
      </w:pPr>
    </w:p>
    <w:p w14:paraId="62B3FA7B" w14:textId="77777777" w:rsidR="00826A3A" w:rsidRPr="000E2C08" w:rsidRDefault="00826A3A" w:rsidP="00805BE4">
      <w:pPr>
        <w:tabs>
          <w:tab w:val="left" w:pos="-2127"/>
        </w:tabs>
        <w:jc w:val="both"/>
        <w:rPr>
          <w:rFonts w:asciiTheme="minorHAnsi" w:hAnsiTheme="minorHAnsi" w:cstheme="minorHAnsi"/>
          <w:sz w:val="22"/>
          <w:szCs w:val="22"/>
        </w:rPr>
      </w:pPr>
      <w:r w:rsidRPr="000E2C08">
        <w:rPr>
          <w:rFonts w:asciiTheme="minorHAnsi" w:hAnsiTheme="minorHAnsi" w:cstheme="minorHAnsi"/>
          <w:b/>
          <w:sz w:val="22"/>
          <w:szCs w:val="22"/>
        </w:rPr>
        <w:t>7.9.</w:t>
      </w:r>
      <w:r w:rsidRPr="000E2C08">
        <w:rPr>
          <w:rFonts w:asciiTheme="minorHAnsi" w:hAnsiTheme="minorHAnsi" w:cstheme="minorHAnsi"/>
          <w:sz w:val="22"/>
          <w:szCs w:val="22"/>
        </w:rPr>
        <w:t xml:space="preserve"> Todos os dados informados pelo licitante em sua planilha deverão refletir com fidelidade os custos especificados e a margem de lucro pretendida;</w:t>
      </w:r>
    </w:p>
    <w:p w14:paraId="2D9D2A8F" w14:textId="77777777" w:rsidR="00826A3A" w:rsidRPr="000E2C08" w:rsidRDefault="00826A3A" w:rsidP="00805BE4">
      <w:pPr>
        <w:tabs>
          <w:tab w:val="left" w:pos="-2127"/>
        </w:tabs>
        <w:jc w:val="both"/>
        <w:rPr>
          <w:rFonts w:asciiTheme="minorHAnsi" w:hAnsiTheme="minorHAnsi" w:cstheme="minorHAnsi"/>
          <w:b/>
          <w:sz w:val="22"/>
          <w:szCs w:val="22"/>
        </w:rPr>
      </w:pPr>
    </w:p>
    <w:p w14:paraId="01767CAE" w14:textId="77777777" w:rsidR="00826A3A" w:rsidRPr="000E2C08" w:rsidRDefault="00826A3A" w:rsidP="00805BE4">
      <w:pPr>
        <w:tabs>
          <w:tab w:val="left" w:pos="-2127"/>
        </w:tabs>
        <w:jc w:val="both"/>
        <w:rPr>
          <w:rFonts w:asciiTheme="minorHAnsi" w:hAnsiTheme="minorHAnsi" w:cstheme="minorHAnsi"/>
          <w:sz w:val="22"/>
          <w:szCs w:val="22"/>
        </w:rPr>
      </w:pPr>
      <w:r w:rsidRPr="000E2C08">
        <w:rPr>
          <w:rFonts w:asciiTheme="minorHAnsi" w:hAnsiTheme="minorHAnsi" w:cstheme="minorHAnsi"/>
          <w:b/>
          <w:sz w:val="22"/>
          <w:szCs w:val="22"/>
        </w:rPr>
        <w:t>7.10.</w:t>
      </w:r>
      <w:r w:rsidRPr="000E2C08">
        <w:rPr>
          <w:rFonts w:asciiTheme="minorHAnsi" w:hAnsiTheme="minorHAnsi" w:cstheme="minorHAnsi"/>
          <w:sz w:val="22"/>
          <w:szCs w:val="22"/>
        </w:rPr>
        <w:t xml:space="preserve"> Não se admitirá, na proposta de preços, custos identificados mediante o uso da expressão “verba” ou de unidades genéricas.</w:t>
      </w:r>
    </w:p>
    <w:p w14:paraId="3999D2B0" w14:textId="77777777" w:rsidR="00826A3A" w:rsidRPr="000E2C08" w:rsidRDefault="00826A3A" w:rsidP="00805BE4">
      <w:pPr>
        <w:tabs>
          <w:tab w:val="left" w:pos="-2127"/>
        </w:tabs>
        <w:jc w:val="both"/>
        <w:rPr>
          <w:rFonts w:asciiTheme="minorHAnsi" w:hAnsiTheme="minorHAnsi" w:cstheme="minorHAnsi"/>
          <w:b/>
          <w:sz w:val="22"/>
          <w:szCs w:val="22"/>
        </w:rPr>
      </w:pPr>
    </w:p>
    <w:p w14:paraId="5D347B9C" w14:textId="7A11E05A" w:rsidR="00826A3A" w:rsidRPr="000E2C08" w:rsidRDefault="00826A3A" w:rsidP="00805BE4">
      <w:pPr>
        <w:tabs>
          <w:tab w:val="left" w:pos="-2127"/>
        </w:tabs>
        <w:jc w:val="both"/>
        <w:rPr>
          <w:rFonts w:asciiTheme="minorHAnsi" w:hAnsiTheme="minorHAnsi" w:cstheme="minorHAnsi"/>
          <w:b/>
          <w:sz w:val="22"/>
          <w:szCs w:val="22"/>
          <w:u w:val="single"/>
        </w:rPr>
      </w:pPr>
      <w:r w:rsidRPr="000E2C08">
        <w:rPr>
          <w:rFonts w:asciiTheme="minorHAnsi" w:hAnsiTheme="minorHAnsi" w:cstheme="minorHAnsi"/>
          <w:b/>
          <w:sz w:val="22"/>
          <w:szCs w:val="22"/>
        </w:rPr>
        <w:t>7.11.</w:t>
      </w:r>
      <w:r w:rsidRPr="000E2C08">
        <w:rPr>
          <w:rFonts w:asciiTheme="minorHAnsi" w:hAnsiTheme="minorHAnsi" w:cstheme="minorHAnsi"/>
          <w:sz w:val="22"/>
          <w:szCs w:val="22"/>
        </w:rPr>
        <w:t xml:space="preserve"> A licitante deve apresentar Cronograma físico-financeiro, conforme modelo em anexo, </w:t>
      </w:r>
      <w:r w:rsidRPr="000E2C08">
        <w:rPr>
          <w:rFonts w:asciiTheme="minorHAnsi" w:hAnsiTheme="minorHAnsi" w:cstheme="minorHAnsi"/>
          <w:sz w:val="22"/>
          <w:szCs w:val="22"/>
          <w:u w:val="single"/>
        </w:rPr>
        <w:t xml:space="preserve">cujo </w:t>
      </w:r>
      <w:r w:rsidRPr="000E2C08">
        <w:rPr>
          <w:rFonts w:asciiTheme="minorHAnsi" w:hAnsiTheme="minorHAnsi" w:cstheme="minorHAnsi"/>
          <w:b/>
          <w:sz w:val="22"/>
          <w:szCs w:val="22"/>
          <w:u w:val="single"/>
        </w:rPr>
        <w:t>prazo de execução total dos serviços será de</w:t>
      </w:r>
      <w:r w:rsidRPr="000E2C08">
        <w:rPr>
          <w:rFonts w:asciiTheme="minorHAnsi" w:hAnsiTheme="minorHAnsi" w:cstheme="minorHAnsi"/>
          <w:b/>
          <w:color w:val="FF0000"/>
          <w:sz w:val="22"/>
          <w:szCs w:val="22"/>
          <w:u w:val="single"/>
        </w:rPr>
        <w:t xml:space="preserve"> </w:t>
      </w:r>
      <w:r w:rsidR="00A16428" w:rsidRPr="000E2C08">
        <w:rPr>
          <w:rFonts w:asciiTheme="minorHAnsi" w:hAnsiTheme="minorHAnsi" w:cstheme="minorHAnsi"/>
          <w:b/>
          <w:bCs/>
          <w:sz w:val="22"/>
          <w:szCs w:val="22"/>
          <w:u w:val="single"/>
        </w:rPr>
        <w:t>03 (três)</w:t>
      </w:r>
      <w:r w:rsidRPr="000E2C08">
        <w:rPr>
          <w:rFonts w:asciiTheme="minorHAnsi" w:hAnsiTheme="minorHAnsi" w:cstheme="minorHAnsi"/>
          <w:b/>
          <w:bCs/>
          <w:sz w:val="22"/>
          <w:szCs w:val="22"/>
          <w:u w:val="single"/>
        </w:rPr>
        <w:t xml:space="preserve"> meses, </w:t>
      </w:r>
      <w:r w:rsidRPr="000E2C08">
        <w:rPr>
          <w:rFonts w:asciiTheme="minorHAnsi" w:hAnsiTheme="minorHAnsi" w:cstheme="minorHAnsi"/>
          <w:b/>
          <w:sz w:val="22"/>
          <w:szCs w:val="22"/>
          <w:u w:val="single"/>
        </w:rPr>
        <w:t>contados da data da emissão da ordem de serviço.</w:t>
      </w:r>
    </w:p>
    <w:p w14:paraId="4176F487" w14:textId="77777777" w:rsidR="00826A3A" w:rsidRPr="000E2C08" w:rsidRDefault="00826A3A" w:rsidP="00805BE4">
      <w:pPr>
        <w:tabs>
          <w:tab w:val="left" w:pos="-2127"/>
          <w:tab w:val="left" w:pos="9135"/>
        </w:tabs>
        <w:jc w:val="both"/>
        <w:rPr>
          <w:rFonts w:asciiTheme="minorHAnsi" w:hAnsiTheme="minorHAnsi" w:cstheme="minorHAnsi"/>
          <w:b/>
          <w:bCs/>
          <w:sz w:val="22"/>
          <w:szCs w:val="22"/>
        </w:rPr>
      </w:pPr>
    </w:p>
    <w:p w14:paraId="0B8FA541" w14:textId="77777777" w:rsidR="00826A3A" w:rsidRPr="000E2C08" w:rsidRDefault="00826A3A" w:rsidP="00805BE4">
      <w:pPr>
        <w:tabs>
          <w:tab w:val="left" w:pos="-2127"/>
          <w:tab w:val="left" w:pos="9135"/>
        </w:tabs>
        <w:jc w:val="both"/>
        <w:rPr>
          <w:rFonts w:asciiTheme="minorHAnsi" w:hAnsiTheme="minorHAnsi" w:cstheme="minorHAnsi"/>
          <w:sz w:val="22"/>
          <w:szCs w:val="22"/>
        </w:rPr>
      </w:pPr>
      <w:r w:rsidRPr="000E2C08">
        <w:rPr>
          <w:rFonts w:asciiTheme="minorHAnsi" w:hAnsiTheme="minorHAnsi" w:cstheme="minorHAnsi"/>
          <w:b/>
          <w:bCs/>
          <w:sz w:val="22"/>
          <w:szCs w:val="22"/>
        </w:rPr>
        <w:t>7.11.1.</w:t>
      </w:r>
      <w:r w:rsidRPr="000E2C08">
        <w:rPr>
          <w:rFonts w:asciiTheme="minorHAnsi" w:hAnsiTheme="minorHAnsi" w:cstheme="minorHAnsi"/>
          <w:sz w:val="22"/>
          <w:szCs w:val="22"/>
        </w:rPr>
        <w:t xml:space="preserve"> O cronograma físico-financeiro proposto pelo licitante deverá observar o cronograma de desembolso máximo por período constante do Projeto, bem como os serviços pertencentes ao caminho crítico da obra.</w:t>
      </w:r>
    </w:p>
    <w:p w14:paraId="20C369A9" w14:textId="77777777" w:rsidR="00826A3A" w:rsidRPr="000E2C08" w:rsidRDefault="00826A3A" w:rsidP="00805BE4">
      <w:pPr>
        <w:tabs>
          <w:tab w:val="left" w:pos="-2127"/>
        </w:tabs>
        <w:jc w:val="both"/>
        <w:rPr>
          <w:rFonts w:asciiTheme="minorHAnsi" w:hAnsiTheme="minorHAnsi" w:cstheme="minorHAnsi"/>
          <w:b/>
          <w:sz w:val="22"/>
          <w:szCs w:val="22"/>
        </w:rPr>
      </w:pPr>
    </w:p>
    <w:p w14:paraId="03B930F8" w14:textId="77777777" w:rsidR="00826A3A" w:rsidRPr="000E2C08" w:rsidRDefault="00826A3A" w:rsidP="00805BE4">
      <w:pPr>
        <w:tabs>
          <w:tab w:val="left" w:pos="-2127"/>
        </w:tabs>
        <w:jc w:val="both"/>
        <w:rPr>
          <w:rFonts w:asciiTheme="minorHAnsi" w:hAnsiTheme="minorHAnsi" w:cstheme="minorHAnsi"/>
          <w:sz w:val="22"/>
          <w:szCs w:val="22"/>
        </w:rPr>
      </w:pPr>
      <w:r w:rsidRPr="000E2C08">
        <w:rPr>
          <w:rFonts w:asciiTheme="minorHAnsi" w:hAnsiTheme="minorHAnsi" w:cstheme="minorHAnsi"/>
          <w:b/>
          <w:sz w:val="22"/>
          <w:szCs w:val="22"/>
        </w:rPr>
        <w:t>7.12.</w:t>
      </w:r>
      <w:r w:rsidRPr="000E2C08">
        <w:rPr>
          <w:rFonts w:asciiTheme="minorHAnsi" w:hAnsiTheme="minorHAnsi" w:cstheme="minorHAnsi"/>
          <w:sz w:val="22"/>
          <w:szCs w:val="22"/>
        </w:rPr>
        <w:t xml:space="preserve"> A licitante deverá apresentar a composição dos Encargos Sociais, cujos valores deverão guardar conformidade com a Lei e os salários não poderão ser inferiores aos utilizados pelo Sindicato local (Convenção Coletiva da Categoria), da época do orçamento base utilizados na licitação, sob pena de desclassificação.</w:t>
      </w:r>
    </w:p>
    <w:p w14:paraId="729852E3" w14:textId="77777777" w:rsidR="00826A3A" w:rsidRPr="000E2C08" w:rsidRDefault="00826A3A" w:rsidP="00805BE4">
      <w:pPr>
        <w:tabs>
          <w:tab w:val="left" w:pos="-2127"/>
        </w:tabs>
        <w:jc w:val="both"/>
        <w:rPr>
          <w:rFonts w:asciiTheme="minorHAnsi" w:hAnsiTheme="minorHAnsi" w:cstheme="minorHAnsi"/>
          <w:b/>
          <w:bCs/>
          <w:sz w:val="22"/>
          <w:szCs w:val="22"/>
        </w:rPr>
      </w:pPr>
    </w:p>
    <w:p w14:paraId="58B0C287" w14:textId="77777777" w:rsidR="00826A3A" w:rsidRPr="000E2C08" w:rsidRDefault="00826A3A" w:rsidP="00805BE4">
      <w:pPr>
        <w:tabs>
          <w:tab w:val="left" w:pos="-2127"/>
        </w:tabs>
        <w:jc w:val="both"/>
        <w:rPr>
          <w:rFonts w:asciiTheme="minorHAnsi" w:hAnsiTheme="minorHAnsi" w:cstheme="minorHAnsi"/>
          <w:sz w:val="22"/>
          <w:szCs w:val="22"/>
        </w:rPr>
      </w:pPr>
      <w:r w:rsidRPr="000E2C08">
        <w:rPr>
          <w:rFonts w:asciiTheme="minorHAnsi" w:hAnsiTheme="minorHAnsi" w:cstheme="minorHAnsi"/>
          <w:b/>
          <w:bCs/>
          <w:sz w:val="22"/>
          <w:szCs w:val="22"/>
        </w:rPr>
        <w:t>7.12.1.</w:t>
      </w:r>
      <w:r w:rsidRPr="000E2C08">
        <w:rPr>
          <w:rFonts w:asciiTheme="minorHAnsi" w:hAnsiTheme="minorHAnsi" w:cstheme="minorHAnsi"/>
          <w:sz w:val="22"/>
          <w:szCs w:val="22"/>
        </w:rPr>
        <w:t xml:space="preserve"> A composição de encargos sociais das empresas optantes pelo Simples Nacional não poderá incluir os gastos relativos às contribuições a que estão dispensadas de recolhimento (Sesi, Senai, Sebrae etc.), conforme dispões o art. 13, § 3º, da Lei Complementar 123/2006.</w:t>
      </w:r>
    </w:p>
    <w:p w14:paraId="10239CD2" w14:textId="77777777" w:rsidR="00826A3A" w:rsidRPr="000E2C08" w:rsidRDefault="00826A3A" w:rsidP="00805BE4">
      <w:pPr>
        <w:tabs>
          <w:tab w:val="left" w:pos="-2127"/>
        </w:tabs>
        <w:jc w:val="both"/>
        <w:rPr>
          <w:rFonts w:asciiTheme="minorHAnsi" w:hAnsiTheme="minorHAnsi" w:cstheme="minorHAnsi"/>
          <w:b/>
          <w:sz w:val="22"/>
          <w:szCs w:val="22"/>
        </w:rPr>
      </w:pPr>
    </w:p>
    <w:p w14:paraId="4143EDB8" w14:textId="77777777" w:rsidR="00826A3A" w:rsidRPr="000E2C08" w:rsidRDefault="00826A3A" w:rsidP="00805BE4">
      <w:pPr>
        <w:tabs>
          <w:tab w:val="left" w:pos="-2127"/>
        </w:tabs>
        <w:jc w:val="both"/>
        <w:rPr>
          <w:rFonts w:asciiTheme="minorHAnsi" w:hAnsiTheme="minorHAnsi" w:cstheme="minorHAnsi"/>
          <w:sz w:val="22"/>
          <w:szCs w:val="22"/>
        </w:rPr>
      </w:pPr>
      <w:r w:rsidRPr="000E2C08">
        <w:rPr>
          <w:rFonts w:asciiTheme="minorHAnsi" w:hAnsiTheme="minorHAnsi" w:cstheme="minorHAnsi"/>
          <w:b/>
          <w:sz w:val="22"/>
          <w:szCs w:val="22"/>
        </w:rPr>
        <w:t>7.13.</w:t>
      </w:r>
      <w:r w:rsidRPr="000E2C08">
        <w:rPr>
          <w:rFonts w:asciiTheme="minorHAnsi" w:hAnsiTheme="minorHAnsi" w:cstheme="minorHAnsi"/>
          <w:sz w:val="22"/>
          <w:szCs w:val="22"/>
        </w:rPr>
        <w:t xml:space="preserve"> A licitante deve demonstrar a composição do BDI- Benefícios e Despesas Indiretas, detalhando todos os seus componentes, em forma nominal e percentual, observado as diretrizes do Termo de referência/Projeto e seus anexos. Deverão ser discriminadas todas as despesas não previstas nas composições de preços unitários, mas previstas nos projetos, especificações técnicas, memorial descritivo, etc.</w:t>
      </w:r>
    </w:p>
    <w:p w14:paraId="660385FB" w14:textId="77777777" w:rsidR="00826A3A" w:rsidRPr="000E2C08" w:rsidRDefault="00826A3A" w:rsidP="00805BE4">
      <w:pPr>
        <w:tabs>
          <w:tab w:val="left" w:pos="-2127"/>
        </w:tabs>
        <w:jc w:val="both"/>
        <w:rPr>
          <w:rFonts w:asciiTheme="minorHAnsi" w:hAnsiTheme="minorHAnsi" w:cstheme="minorHAnsi"/>
          <w:b/>
          <w:bCs/>
          <w:sz w:val="22"/>
          <w:szCs w:val="22"/>
        </w:rPr>
      </w:pPr>
    </w:p>
    <w:p w14:paraId="3037DBBB" w14:textId="77777777" w:rsidR="00826A3A" w:rsidRPr="000E2C08" w:rsidRDefault="00826A3A" w:rsidP="00805BE4">
      <w:pPr>
        <w:tabs>
          <w:tab w:val="left" w:pos="-2127"/>
        </w:tabs>
        <w:jc w:val="both"/>
        <w:rPr>
          <w:rFonts w:asciiTheme="minorHAnsi" w:hAnsiTheme="minorHAnsi" w:cstheme="minorHAnsi"/>
          <w:sz w:val="22"/>
          <w:szCs w:val="22"/>
        </w:rPr>
      </w:pPr>
      <w:r w:rsidRPr="000E2C08">
        <w:rPr>
          <w:rFonts w:asciiTheme="minorHAnsi" w:hAnsiTheme="minorHAnsi" w:cstheme="minorHAnsi"/>
          <w:b/>
          <w:bCs/>
          <w:sz w:val="22"/>
          <w:szCs w:val="22"/>
        </w:rPr>
        <w:t>7.13.1.</w:t>
      </w:r>
      <w:r w:rsidRPr="000E2C08">
        <w:rPr>
          <w:rFonts w:asciiTheme="minorHAnsi" w:hAnsiTheme="minorHAnsi" w:cstheme="minorHAnsi"/>
          <w:sz w:val="22"/>
          <w:szCs w:val="22"/>
        </w:rPr>
        <w:t xml:space="preserve"> Os custos relativos à administração local, mobilização e desmobilização e instalação de canteiro e acampamento, bem como quaisquer outros itens que possam ser apropriados como custo direto da obra, não poderão ser incluídos na composição do BDI, devendo constar a sua cotação na planilha orçamentária. </w:t>
      </w:r>
    </w:p>
    <w:p w14:paraId="69F55DD6" w14:textId="77777777" w:rsidR="00826A3A" w:rsidRPr="000E2C08" w:rsidRDefault="00826A3A" w:rsidP="00805BE4">
      <w:pPr>
        <w:tabs>
          <w:tab w:val="left" w:pos="-2127"/>
        </w:tabs>
        <w:jc w:val="both"/>
        <w:rPr>
          <w:rFonts w:asciiTheme="minorHAnsi" w:hAnsiTheme="minorHAnsi" w:cstheme="minorHAnsi"/>
          <w:b/>
          <w:bCs/>
          <w:sz w:val="22"/>
          <w:szCs w:val="22"/>
        </w:rPr>
      </w:pPr>
    </w:p>
    <w:p w14:paraId="051DD0D5" w14:textId="77777777" w:rsidR="00826A3A" w:rsidRPr="000E2C08" w:rsidRDefault="00826A3A" w:rsidP="00805BE4">
      <w:pPr>
        <w:tabs>
          <w:tab w:val="left" w:pos="-2127"/>
        </w:tabs>
        <w:jc w:val="both"/>
        <w:rPr>
          <w:rFonts w:asciiTheme="minorHAnsi" w:hAnsiTheme="minorHAnsi" w:cstheme="minorHAnsi"/>
          <w:sz w:val="22"/>
          <w:szCs w:val="22"/>
        </w:rPr>
      </w:pPr>
      <w:r w:rsidRPr="000E2C08">
        <w:rPr>
          <w:rFonts w:asciiTheme="minorHAnsi" w:hAnsiTheme="minorHAnsi" w:cstheme="minorHAnsi"/>
          <w:b/>
          <w:bCs/>
          <w:sz w:val="22"/>
          <w:szCs w:val="22"/>
        </w:rPr>
        <w:lastRenderedPageBreak/>
        <w:t>7.13.2.</w:t>
      </w:r>
      <w:r w:rsidRPr="000E2C08">
        <w:rPr>
          <w:rFonts w:asciiTheme="minorHAnsi" w:hAnsiTheme="minorHAnsi" w:cstheme="minorHAnsi"/>
          <w:sz w:val="22"/>
          <w:szCs w:val="22"/>
        </w:rPr>
        <w:t xml:space="preserve"> As alíquotas de tributos cotadas pelo licitante não podem ser superiores aos limites estabelecidos na legislação tributária;</w:t>
      </w:r>
    </w:p>
    <w:p w14:paraId="525647A4" w14:textId="77777777" w:rsidR="00826A3A" w:rsidRPr="000E2C08" w:rsidRDefault="00826A3A" w:rsidP="00805BE4">
      <w:pPr>
        <w:tabs>
          <w:tab w:val="left" w:pos="-2127"/>
        </w:tabs>
        <w:jc w:val="both"/>
        <w:rPr>
          <w:rFonts w:asciiTheme="minorHAnsi" w:hAnsiTheme="minorHAnsi" w:cstheme="minorHAnsi"/>
          <w:sz w:val="22"/>
          <w:szCs w:val="22"/>
        </w:rPr>
      </w:pPr>
      <w:r w:rsidRPr="000E2C08">
        <w:rPr>
          <w:rFonts w:asciiTheme="minorHAnsi" w:hAnsiTheme="minorHAnsi" w:cstheme="minorHAnsi"/>
          <w:b/>
          <w:bCs/>
          <w:sz w:val="22"/>
          <w:szCs w:val="22"/>
        </w:rPr>
        <w:t>7.13.3.</w:t>
      </w:r>
      <w:r w:rsidRPr="000E2C08">
        <w:rPr>
          <w:rFonts w:asciiTheme="minorHAnsi" w:hAnsiTheme="minorHAnsi" w:cstheme="minorHAnsi"/>
          <w:sz w:val="22"/>
          <w:szCs w:val="22"/>
        </w:rPr>
        <w:t xml:space="preserve"> Os tributos considerados de natureza direta e personalíssima, como o Imposto de Renda de Pessoa Jurídica - IRPJ e a Contribuição Sobre o Lucro Líquido - CSLL, não deverão ser incluídos no BDI, nos termos do art. 9º, II do Decreto 7.983, de 2013 (TCU, Súmula 254</w:t>
      </w:r>
      <w:r w:rsidRPr="000E2C08">
        <w:rPr>
          <w:rStyle w:val="Refdenotaderodap"/>
          <w:rFonts w:asciiTheme="minorHAnsi" w:hAnsiTheme="minorHAnsi" w:cstheme="minorHAnsi"/>
          <w:sz w:val="22"/>
          <w:szCs w:val="22"/>
        </w:rPr>
        <w:footnoteReference w:id="1"/>
      </w:r>
      <w:r w:rsidRPr="000E2C08">
        <w:rPr>
          <w:rFonts w:asciiTheme="minorHAnsi" w:hAnsiTheme="minorHAnsi" w:cstheme="minorHAnsi"/>
          <w:sz w:val="22"/>
          <w:szCs w:val="22"/>
        </w:rPr>
        <w:t>).</w:t>
      </w:r>
    </w:p>
    <w:p w14:paraId="530746F4" w14:textId="77777777" w:rsidR="00826A3A" w:rsidRPr="000E2C08" w:rsidRDefault="00826A3A" w:rsidP="00805BE4">
      <w:pPr>
        <w:tabs>
          <w:tab w:val="left" w:pos="-2127"/>
        </w:tabs>
        <w:jc w:val="both"/>
        <w:rPr>
          <w:rFonts w:asciiTheme="minorHAnsi" w:hAnsiTheme="minorHAnsi" w:cstheme="minorHAnsi"/>
          <w:b/>
          <w:bCs/>
          <w:sz w:val="22"/>
          <w:szCs w:val="22"/>
        </w:rPr>
      </w:pPr>
    </w:p>
    <w:p w14:paraId="5939D974" w14:textId="77777777" w:rsidR="00826A3A" w:rsidRPr="000E2C08" w:rsidRDefault="00826A3A" w:rsidP="00805BE4">
      <w:pPr>
        <w:tabs>
          <w:tab w:val="left" w:pos="-2127"/>
        </w:tabs>
        <w:jc w:val="both"/>
        <w:rPr>
          <w:rFonts w:asciiTheme="minorHAnsi" w:hAnsiTheme="minorHAnsi" w:cstheme="minorHAnsi"/>
          <w:sz w:val="22"/>
          <w:szCs w:val="22"/>
        </w:rPr>
      </w:pPr>
      <w:r w:rsidRPr="000E2C08">
        <w:rPr>
          <w:rFonts w:asciiTheme="minorHAnsi" w:hAnsiTheme="minorHAnsi" w:cstheme="minorHAnsi"/>
          <w:b/>
          <w:bCs/>
          <w:sz w:val="22"/>
          <w:szCs w:val="22"/>
        </w:rPr>
        <w:t>7.13.4.</w:t>
      </w:r>
      <w:r w:rsidRPr="000E2C08">
        <w:rPr>
          <w:rFonts w:asciiTheme="minorHAnsi" w:hAnsiTheme="minorHAnsi" w:cstheme="minorHAnsi"/>
          <w:sz w:val="22"/>
          <w:szCs w:val="22"/>
        </w:rPr>
        <w:t xml:space="preserve"> As licitantes sujeitas ao regime de tributação de incidência não-cumulativa de PIS e COFINS devem apresentar demonstrativo de apuração de contribuições sociais comprovando que os percentuais dos referidos tributos adotados na taxa de BDI correspondem à média dos percentuais efetivos recolhidos em virtude do direito de compensação dos créditos previstos no art. 3º das Leis 10.637/2002 e 10.833/2003, de forma a garantir que os preços contratados pela Administração Pública reflitam os benefícios tributários concedidos pela legislação tributária.</w:t>
      </w:r>
    </w:p>
    <w:p w14:paraId="1B5816AD" w14:textId="77777777" w:rsidR="00826A3A" w:rsidRPr="000E2C08" w:rsidRDefault="00826A3A" w:rsidP="00805BE4">
      <w:pPr>
        <w:tabs>
          <w:tab w:val="left" w:pos="-2127"/>
        </w:tabs>
        <w:jc w:val="both"/>
        <w:rPr>
          <w:rFonts w:asciiTheme="minorHAnsi" w:hAnsiTheme="minorHAnsi" w:cstheme="minorHAnsi"/>
          <w:b/>
          <w:bCs/>
          <w:sz w:val="22"/>
          <w:szCs w:val="22"/>
        </w:rPr>
      </w:pPr>
    </w:p>
    <w:p w14:paraId="1D6AB507" w14:textId="77777777" w:rsidR="00826A3A" w:rsidRPr="000E2C08" w:rsidRDefault="00826A3A" w:rsidP="00805BE4">
      <w:pPr>
        <w:tabs>
          <w:tab w:val="left" w:pos="-2127"/>
        </w:tabs>
        <w:jc w:val="both"/>
        <w:rPr>
          <w:rFonts w:asciiTheme="minorHAnsi" w:hAnsiTheme="minorHAnsi" w:cstheme="minorHAnsi"/>
          <w:sz w:val="22"/>
          <w:szCs w:val="22"/>
        </w:rPr>
      </w:pPr>
      <w:r w:rsidRPr="000E2C08">
        <w:rPr>
          <w:rFonts w:asciiTheme="minorHAnsi" w:hAnsiTheme="minorHAnsi" w:cstheme="minorHAnsi"/>
          <w:b/>
          <w:bCs/>
          <w:sz w:val="22"/>
          <w:szCs w:val="22"/>
        </w:rPr>
        <w:t>7.13.5.</w:t>
      </w:r>
      <w:r w:rsidRPr="000E2C08">
        <w:rPr>
          <w:rFonts w:asciiTheme="minorHAnsi" w:hAnsiTheme="minorHAnsi" w:cstheme="minorHAnsi"/>
          <w:sz w:val="22"/>
          <w:szCs w:val="22"/>
        </w:rPr>
        <w:t xml:space="preserve"> As empresas optantes pelo Simples Nacional deverão apresentar os percentuais de ISS, PIS e COFINS, discriminados na composição do BDI, compatíveis com as alíquotas a que estão obrigadas a recolher, conforme previsão contida no Anexo IV da Lei Complementar 123/2006.</w:t>
      </w:r>
    </w:p>
    <w:p w14:paraId="21AFA0A4" w14:textId="77777777" w:rsidR="00826A3A" w:rsidRPr="000E2C08" w:rsidRDefault="00826A3A" w:rsidP="00805BE4">
      <w:pPr>
        <w:tabs>
          <w:tab w:val="left" w:pos="-2127"/>
        </w:tabs>
        <w:jc w:val="both"/>
        <w:rPr>
          <w:rFonts w:asciiTheme="minorHAnsi" w:hAnsiTheme="minorHAnsi" w:cstheme="minorHAnsi"/>
          <w:b/>
          <w:bCs/>
          <w:sz w:val="22"/>
          <w:szCs w:val="22"/>
        </w:rPr>
      </w:pPr>
    </w:p>
    <w:p w14:paraId="69B277E9" w14:textId="77777777" w:rsidR="00826A3A" w:rsidRPr="000E2C08" w:rsidRDefault="00826A3A" w:rsidP="00805BE4">
      <w:pPr>
        <w:tabs>
          <w:tab w:val="left" w:pos="-2127"/>
        </w:tabs>
        <w:jc w:val="both"/>
        <w:rPr>
          <w:rFonts w:asciiTheme="minorHAnsi" w:hAnsiTheme="minorHAnsi" w:cstheme="minorHAnsi"/>
          <w:sz w:val="22"/>
          <w:szCs w:val="22"/>
        </w:rPr>
      </w:pPr>
      <w:r w:rsidRPr="000E2C08">
        <w:rPr>
          <w:rFonts w:asciiTheme="minorHAnsi" w:hAnsiTheme="minorHAnsi" w:cstheme="minorHAnsi"/>
          <w:b/>
          <w:bCs/>
          <w:sz w:val="22"/>
          <w:szCs w:val="22"/>
        </w:rPr>
        <w:t>7.13.6.</w:t>
      </w:r>
      <w:r w:rsidRPr="000E2C08">
        <w:rPr>
          <w:rFonts w:asciiTheme="minorHAnsi" w:hAnsiTheme="minorHAnsi" w:cstheme="minorHAnsi"/>
          <w:sz w:val="22"/>
          <w:szCs w:val="22"/>
        </w:rPr>
        <w:t xml:space="preserve"> Quanto aos custos indiretos incidentes sobre as parcelas relativas ao fornecimento de materiais e equipamentos, o licitante deverá apresentar um percentual reduzido de BDI, compatível com a natureza do objeto.</w:t>
      </w:r>
    </w:p>
    <w:p w14:paraId="7EAF18A8" w14:textId="77777777" w:rsidR="00826A3A" w:rsidRPr="000E2C08" w:rsidRDefault="00826A3A" w:rsidP="00805BE4">
      <w:pPr>
        <w:tabs>
          <w:tab w:val="left" w:pos="-2127"/>
        </w:tabs>
        <w:jc w:val="both"/>
        <w:rPr>
          <w:rFonts w:asciiTheme="minorHAnsi" w:hAnsiTheme="minorHAnsi" w:cstheme="minorHAnsi"/>
          <w:b/>
          <w:sz w:val="22"/>
          <w:szCs w:val="22"/>
        </w:rPr>
      </w:pPr>
    </w:p>
    <w:p w14:paraId="1E51DE45" w14:textId="77777777" w:rsidR="00826A3A" w:rsidRPr="000E2C08" w:rsidRDefault="00826A3A" w:rsidP="00805BE4">
      <w:pPr>
        <w:tabs>
          <w:tab w:val="left" w:pos="-2127"/>
        </w:tabs>
        <w:jc w:val="both"/>
        <w:rPr>
          <w:rFonts w:asciiTheme="minorHAnsi" w:hAnsiTheme="minorHAnsi" w:cstheme="minorHAnsi"/>
          <w:sz w:val="22"/>
          <w:szCs w:val="22"/>
        </w:rPr>
      </w:pPr>
      <w:r w:rsidRPr="000E2C08">
        <w:rPr>
          <w:rFonts w:asciiTheme="minorHAnsi" w:hAnsiTheme="minorHAnsi" w:cstheme="minorHAnsi"/>
          <w:b/>
          <w:sz w:val="22"/>
          <w:szCs w:val="22"/>
        </w:rPr>
        <w:t>7.14.</w:t>
      </w:r>
      <w:r w:rsidRPr="000E2C08">
        <w:rPr>
          <w:rFonts w:asciiTheme="minorHAnsi" w:hAnsiTheme="minorHAnsi" w:cstheme="minorHAnsi"/>
          <w:sz w:val="22"/>
          <w:szCs w:val="22"/>
        </w:rPr>
        <w:t xml:space="preserve"> Será adotado o pagamento proporcional dos valores pertinentes à administração local relativamente ao andamento físico do objeto contratual, nos termos definidos no Projeto e no respectivo cronograma.</w:t>
      </w:r>
    </w:p>
    <w:p w14:paraId="45C8ACA5" w14:textId="77777777" w:rsidR="00826A3A" w:rsidRPr="000E2C08" w:rsidRDefault="00826A3A" w:rsidP="00805BE4">
      <w:pPr>
        <w:tabs>
          <w:tab w:val="left" w:pos="-2127"/>
        </w:tabs>
        <w:jc w:val="both"/>
        <w:rPr>
          <w:rFonts w:asciiTheme="minorHAnsi" w:hAnsiTheme="minorHAnsi" w:cstheme="minorHAnsi"/>
          <w:b/>
          <w:sz w:val="22"/>
          <w:szCs w:val="22"/>
        </w:rPr>
      </w:pPr>
    </w:p>
    <w:p w14:paraId="3E941CE5" w14:textId="77777777" w:rsidR="00826A3A" w:rsidRPr="000E2C08" w:rsidRDefault="00826A3A" w:rsidP="00805BE4">
      <w:pPr>
        <w:tabs>
          <w:tab w:val="left" w:pos="-2127"/>
        </w:tabs>
        <w:jc w:val="both"/>
        <w:rPr>
          <w:rFonts w:asciiTheme="minorHAnsi" w:hAnsiTheme="minorHAnsi" w:cstheme="minorHAnsi"/>
          <w:sz w:val="22"/>
          <w:szCs w:val="22"/>
        </w:rPr>
      </w:pPr>
      <w:r w:rsidRPr="000E2C08">
        <w:rPr>
          <w:rFonts w:asciiTheme="minorHAnsi" w:hAnsiTheme="minorHAnsi" w:cstheme="minorHAnsi"/>
          <w:b/>
          <w:sz w:val="22"/>
          <w:szCs w:val="22"/>
        </w:rPr>
        <w:t>7.15.</w:t>
      </w:r>
      <w:r w:rsidRPr="000E2C08">
        <w:rPr>
          <w:rFonts w:asciiTheme="minorHAnsi" w:hAnsiTheme="minorHAnsi" w:cstheme="minorHAnsi"/>
          <w:sz w:val="22"/>
          <w:szCs w:val="22"/>
        </w:rPr>
        <w:t xml:space="preserve"> Todas as especificações do objeto contidas na proposta vinculam a Contratada.</w:t>
      </w:r>
    </w:p>
    <w:p w14:paraId="532546B2" w14:textId="77777777" w:rsidR="00826A3A" w:rsidRPr="000E2C08" w:rsidRDefault="00826A3A" w:rsidP="00805BE4">
      <w:pPr>
        <w:tabs>
          <w:tab w:val="left" w:pos="-2127"/>
        </w:tabs>
        <w:jc w:val="both"/>
        <w:rPr>
          <w:rFonts w:asciiTheme="minorHAnsi" w:hAnsiTheme="minorHAnsi" w:cstheme="minorHAnsi"/>
          <w:b/>
          <w:sz w:val="22"/>
          <w:szCs w:val="22"/>
        </w:rPr>
      </w:pPr>
    </w:p>
    <w:p w14:paraId="5815FBC5" w14:textId="77777777" w:rsidR="00826A3A" w:rsidRPr="000E2C08" w:rsidRDefault="00826A3A" w:rsidP="00805BE4">
      <w:pPr>
        <w:tabs>
          <w:tab w:val="left" w:pos="-2127"/>
        </w:tabs>
        <w:jc w:val="both"/>
        <w:rPr>
          <w:rFonts w:asciiTheme="minorHAnsi" w:hAnsiTheme="minorHAnsi" w:cstheme="minorHAnsi"/>
          <w:sz w:val="22"/>
          <w:szCs w:val="22"/>
        </w:rPr>
      </w:pPr>
      <w:r w:rsidRPr="000E2C08">
        <w:rPr>
          <w:rFonts w:asciiTheme="minorHAnsi" w:hAnsiTheme="minorHAnsi" w:cstheme="minorHAnsi"/>
          <w:b/>
          <w:sz w:val="22"/>
          <w:szCs w:val="22"/>
        </w:rPr>
        <w:t>7.16.</w:t>
      </w:r>
      <w:r w:rsidRPr="000E2C08">
        <w:rPr>
          <w:rFonts w:asciiTheme="minorHAnsi" w:hAnsiTheme="minorHAnsi" w:cstheme="minorHAnsi"/>
          <w:sz w:val="22"/>
          <w:szCs w:val="22"/>
        </w:rPr>
        <w:t xml:space="preserve"> A Contratada deverá arcar com o ônus decorrente de eventual equívoco no dimensionamento dos quantitativos de sua proposta, inclusive quanto aos custos variáveis decorrentes de fatores futuros e incertos, tais como os valores providos com o quantitativo de vale transporte, devendo complementá-los, caso o previsto inicialmente em sua proposta não seja satisfatório para o atendimento do objeto da licitação, exceto quando ocorrer algum dos eventos arrolados nos incisos do §1° do artigo 57 da Lei n° 8.666, de 1993.</w:t>
      </w:r>
    </w:p>
    <w:p w14:paraId="5E689DFD" w14:textId="77777777" w:rsidR="00826A3A" w:rsidRPr="000E2C08" w:rsidRDefault="00826A3A" w:rsidP="00805BE4">
      <w:pPr>
        <w:tabs>
          <w:tab w:val="left" w:pos="-2127"/>
        </w:tabs>
        <w:jc w:val="both"/>
        <w:rPr>
          <w:rFonts w:asciiTheme="minorHAnsi" w:hAnsiTheme="minorHAnsi" w:cstheme="minorHAnsi"/>
          <w:b/>
          <w:sz w:val="22"/>
          <w:szCs w:val="22"/>
        </w:rPr>
      </w:pPr>
    </w:p>
    <w:p w14:paraId="6E81E28D" w14:textId="77777777" w:rsidR="00826A3A" w:rsidRPr="000E2C08" w:rsidRDefault="00826A3A" w:rsidP="00805BE4">
      <w:pPr>
        <w:tabs>
          <w:tab w:val="left" w:pos="-2127"/>
        </w:tabs>
        <w:jc w:val="both"/>
        <w:rPr>
          <w:rFonts w:asciiTheme="minorHAnsi" w:hAnsiTheme="minorHAnsi" w:cstheme="minorHAnsi"/>
          <w:sz w:val="22"/>
          <w:szCs w:val="22"/>
        </w:rPr>
      </w:pPr>
      <w:r w:rsidRPr="000E2C08">
        <w:rPr>
          <w:rFonts w:asciiTheme="minorHAnsi" w:hAnsiTheme="minorHAnsi" w:cstheme="minorHAnsi"/>
          <w:b/>
          <w:sz w:val="22"/>
          <w:szCs w:val="22"/>
        </w:rPr>
        <w:t>7.17.</w:t>
      </w:r>
      <w:r w:rsidRPr="000E2C08">
        <w:rPr>
          <w:rFonts w:asciiTheme="minorHAnsi" w:hAnsiTheme="minorHAnsi" w:cstheme="minorHAnsi"/>
          <w:sz w:val="22"/>
          <w:szCs w:val="22"/>
        </w:rPr>
        <w:t xml:space="preserve"> Caso o eventual equívoco no dimensionamento dos quantitativos se revele superior às necessidades da contratante, a Administração deverá efetuar o pagamento seguindo estritamente as regras contratuais de faturamento dos serviços demandados e executados, concomitantemente com a realização, se necessário e cabível, de adequação contratual do quantitativo necessário, com base na alínea "b" do inciso I do art. 65 da Lei n. 8.666/93.</w:t>
      </w:r>
    </w:p>
    <w:p w14:paraId="07DD2DCB" w14:textId="77777777" w:rsidR="00826A3A" w:rsidRPr="000E2C08" w:rsidRDefault="00826A3A" w:rsidP="00805BE4">
      <w:pPr>
        <w:tabs>
          <w:tab w:val="left" w:pos="-2127"/>
        </w:tabs>
        <w:jc w:val="both"/>
        <w:rPr>
          <w:rFonts w:asciiTheme="minorHAnsi" w:hAnsiTheme="minorHAnsi" w:cstheme="minorHAnsi"/>
          <w:b/>
          <w:sz w:val="22"/>
          <w:szCs w:val="22"/>
        </w:rPr>
      </w:pPr>
    </w:p>
    <w:p w14:paraId="4B326DE2" w14:textId="77777777" w:rsidR="00826A3A" w:rsidRPr="000E2C08" w:rsidRDefault="00826A3A" w:rsidP="00805BE4">
      <w:pPr>
        <w:tabs>
          <w:tab w:val="left" w:pos="-2127"/>
        </w:tabs>
        <w:jc w:val="both"/>
        <w:rPr>
          <w:rFonts w:asciiTheme="minorHAnsi" w:hAnsiTheme="minorHAnsi" w:cstheme="minorHAnsi"/>
          <w:sz w:val="22"/>
          <w:szCs w:val="22"/>
        </w:rPr>
      </w:pPr>
      <w:r w:rsidRPr="000E2C08">
        <w:rPr>
          <w:rFonts w:asciiTheme="minorHAnsi" w:hAnsiTheme="minorHAnsi" w:cstheme="minorHAnsi"/>
          <w:b/>
          <w:sz w:val="22"/>
          <w:szCs w:val="22"/>
        </w:rPr>
        <w:t>7.18.</w:t>
      </w:r>
      <w:r w:rsidRPr="000E2C08">
        <w:rPr>
          <w:rFonts w:asciiTheme="minorHAnsi" w:hAnsiTheme="minorHAnsi" w:cstheme="minorHAnsi"/>
          <w:sz w:val="22"/>
          <w:szCs w:val="22"/>
        </w:rPr>
        <w:t xml:space="preserve"> A licitante é a única responsável pela cotação correta dos encargos tributários. Em caso de erro ou cotação incompatível com o regime tributário a que se submete, serão adotadas as orientações a seguir:</w:t>
      </w:r>
    </w:p>
    <w:p w14:paraId="68AE4639" w14:textId="77777777" w:rsidR="00826A3A" w:rsidRPr="000E2C08" w:rsidRDefault="00826A3A" w:rsidP="00805BE4">
      <w:pPr>
        <w:tabs>
          <w:tab w:val="left" w:pos="-2127"/>
        </w:tabs>
        <w:jc w:val="both"/>
        <w:rPr>
          <w:rFonts w:asciiTheme="minorHAnsi" w:hAnsiTheme="minorHAnsi" w:cstheme="minorHAnsi"/>
          <w:b/>
          <w:bCs/>
          <w:sz w:val="22"/>
          <w:szCs w:val="22"/>
        </w:rPr>
      </w:pPr>
    </w:p>
    <w:p w14:paraId="00C8F1B8" w14:textId="77777777" w:rsidR="00826A3A" w:rsidRPr="000E2C08" w:rsidRDefault="00826A3A" w:rsidP="00805BE4">
      <w:pPr>
        <w:tabs>
          <w:tab w:val="left" w:pos="-2127"/>
        </w:tabs>
        <w:jc w:val="both"/>
        <w:rPr>
          <w:rFonts w:asciiTheme="minorHAnsi" w:hAnsiTheme="minorHAnsi" w:cstheme="minorHAnsi"/>
          <w:sz w:val="22"/>
          <w:szCs w:val="22"/>
        </w:rPr>
      </w:pPr>
      <w:r w:rsidRPr="000E2C08">
        <w:rPr>
          <w:rFonts w:asciiTheme="minorHAnsi" w:hAnsiTheme="minorHAnsi" w:cstheme="minorHAnsi"/>
          <w:b/>
          <w:bCs/>
          <w:sz w:val="22"/>
          <w:szCs w:val="22"/>
        </w:rPr>
        <w:lastRenderedPageBreak/>
        <w:t>7.18.1.</w:t>
      </w:r>
      <w:r w:rsidRPr="000E2C08">
        <w:rPr>
          <w:rFonts w:asciiTheme="minorHAnsi" w:hAnsiTheme="minorHAnsi" w:cstheme="minorHAnsi"/>
          <w:sz w:val="22"/>
          <w:szCs w:val="22"/>
        </w:rPr>
        <w:t xml:space="preserve"> Se a cotação de percentual for menor que o adequado: o percentual será mantido durante toda a execução contratual;</w:t>
      </w:r>
    </w:p>
    <w:p w14:paraId="37EDE0BC" w14:textId="77777777" w:rsidR="00826A3A" w:rsidRPr="000E2C08" w:rsidRDefault="00826A3A" w:rsidP="00805BE4">
      <w:pPr>
        <w:tabs>
          <w:tab w:val="left" w:pos="-2127"/>
        </w:tabs>
        <w:jc w:val="both"/>
        <w:rPr>
          <w:rFonts w:asciiTheme="minorHAnsi" w:hAnsiTheme="minorHAnsi" w:cstheme="minorHAnsi"/>
          <w:b/>
          <w:bCs/>
          <w:sz w:val="22"/>
          <w:szCs w:val="22"/>
        </w:rPr>
      </w:pPr>
    </w:p>
    <w:p w14:paraId="3BD34B50" w14:textId="77777777" w:rsidR="00826A3A" w:rsidRPr="000E2C08" w:rsidRDefault="00826A3A" w:rsidP="00805BE4">
      <w:pPr>
        <w:tabs>
          <w:tab w:val="left" w:pos="-2127"/>
        </w:tabs>
        <w:jc w:val="both"/>
        <w:rPr>
          <w:rFonts w:asciiTheme="minorHAnsi" w:hAnsiTheme="minorHAnsi" w:cstheme="minorHAnsi"/>
          <w:sz w:val="22"/>
          <w:szCs w:val="22"/>
        </w:rPr>
      </w:pPr>
      <w:r w:rsidRPr="000E2C08">
        <w:rPr>
          <w:rFonts w:asciiTheme="minorHAnsi" w:hAnsiTheme="minorHAnsi" w:cstheme="minorHAnsi"/>
          <w:b/>
          <w:bCs/>
          <w:sz w:val="22"/>
          <w:szCs w:val="22"/>
        </w:rPr>
        <w:t>7.18.2.</w:t>
      </w:r>
      <w:r w:rsidRPr="000E2C08">
        <w:rPr>
          <w:rFonts w:asciiTheme="minorHAnsi" w:hAnsiTheme="minorHAnsi" w:cstheme="minorHAnsi"/>
          <w:sz w:val="22"/>
          <w:szCs w:val="22"/>
        </w:rPr>
        <w:t xml:space="preserve"> Se a cotação de percentual for maior que o adequado: o excesso será suprimido, unilateralmente da planilha e haverá glosa, quando do pagamento.</w:t>
      </w:r>
    </w:p>
    <w:p w14:paraId="33FD1827" w14:textId="77777777" w:rsidR="00826A3A" w:rsidRPr="000E2C08" w:rsidRDefault="00826A3A" w:rsidP="00805BE4">
      <w:pPr>
        <w:tabs>
          <w:tab w:val="left" w:pos="-2127"/>
        </w:tabs>
        <w:jc w:val="both"/>
        <w:rPr>
          <w:rFonts w:asciiTheme="minorHAnsi" w:hAnsiTheme="minorHAnsi" w:cstheme="minorHAnsi"/>
          <w:b/>
          <w:sz w:val="22"/>
          <w:szCs w:val="22"/>
        </w:rPr>
      </w:pPr>
    </w:p>
    <w:p w14:paraId="0F944CB7" w14:textId="77777777" w:rsidR="00826A3A" w:rsidRPr="000E2C08" w:rsidRDefault="00826A3A" w:rsidP="00805BE4">
      <w:pPr>
        <w:tabs>
          <w:tab w:val="left" w:pos="-2127"/>
        </w:tabs>
        <w:jc w:val="both"/>
        <w:rPr>
          <w:rFonts w:asciiTheme="minorHAnsi" w:hAnsiTheme="minorHAnsi" w:cstheme="minorHAnsi"/>
          <w:sz w:val="22"/>
          <w:szCs w:val="22"/>
        </w:rPr>
      </w:pPr>
      <w:r w:rsidRPr="000E2C08">
        <w:rPr>
          <w:rFonts w:asciiTheme="minorHAnsi" w:hAnsiTheme="minorHAnsi" w:cstheme="minorHAnsi"/>
          <w:b/>
          <w:sz w:val="22"/>
          <w:szCs w:val="22"/>
        </w:rPr>
        <w:t>7.19.</w:t>
      </w:r>
      <w:r w:rsidRPr="000E2C08">
        <w:rPr>
          <w:rFonts w:asciiTheme="minorHAnsi" w:hAnsiTheme="minorHAnsi" w:cstheme="minorHAnsi"/>
          <w:sz w:val="22"/>
          <w:szCs w:val="22"/>
        </w:rPr>
        <w:t xml:space="preserve"> Se o regime tributário da empresa implicar no recolhimento de tributos em percentuais variáveis, a cotação adequada será a que corresponde à média dos efetivos recolhimentos da empresa nos últimos doze meses, devendo o licitante ou contratada apresentar à Administração, a qualquer tempo, comprovação da adequação dos recolhimentos, para os fins do previsto no subitem anterior.</w:t>
      </w:r>
    </w:p>
    <w:p w14:paraId="474FB2F7" w14:textId="77777777" w:rsidR="00826A3A" w:rsidRPr="000E2C08" w:rsidRDefault="00826A3A" w:rsidP="00805BE4">
      <w:pPr>
        <w:tabs>
          <w:tab w:val="left" w:pos="-2127"/>
        </w:tabs>
        <w:jc w:val="both"/>
        <w:rPr>
          <w:rFonts w:asciiTheme="minorHAnsi" w:hAnsiTheme="minorHAnsi" w:cstheme="minorHAnsi"/>
          <w:b/>
          <w:sz w:val="22"/>
          <w:szCs w:val="22"/>
        </w:rPr>
      </w:pPr>
    </w:p>
    <w:p w14:paraId="57918732" w14:textId="77777777" w:rsidR="00826A3A" w:rsidRPr="000E2C08" w:rsidRDefault="00826A3A" w:rsidP="00805BE4">
      <w:pPr>
        <w:tabs>
          <w:tab w:val="left" w:pos="-2127"/>
        </w:tabs>
        <w:jc w:val="both"/>
        <w:rPr>
          <w:rFonts w:asciiTheme="minorHAnsi" w:hAnsiTheme="minorHAnsi" w:cstheme="minorHAnsi"/>
          <w:sz w:val="22"/>
          <w:szCs w:val="22"/>
        </w:rPr>
      </w:pPr>
      <w:r w:rsidRPr="000E2C08">
        <w:rPr>
          <w:rFonts w:asciiTheme="minorHAnsi" w:hAnsiTheme="minorHAnsi" w:cstheme="minorHAnsi"/>
          <w:b/>
          <w:sz w:val="22"/>
          <w:szCs w:val="22"/>
        </w:rPr>
        <w:t>7.20.</w:t>
      </w:r>
      <w:r w:rsidRPr="000E2C08">
        <w:rPr>
          <w:rFonts w:asciiTheme="minorHAnsi" w:hAnsiTheme="minorHAnsi" w:cstheme="minorHAnsi"/>
          <w:sz w:val="22"/>
          <w:szCs w:val="22"/>
        </w:rPr>
        <w:t xml:space="preserve"> Independentemente do percentual de tributo inserido na planilha, do pagamento dos serviços serão retidos na fonte os percentuais estabelecidos na legislação vigente.</w:t>
      </w:r>
    </w:p>
    <w:p w14:paraId="04FC5E5D" w14:textId="77777777" w:rsidR="00826A3A" w:rsidRPr="000E2C08" w:rsidRDefault="00826A3A" w:rsidP="00805BE4">
      <w:pPr>
        <w:tabs>
          <w:tab w:val="left" w:pos="-2127"/>
        </w:tabs>
        <w:jc w:val="both"/>
        <w:rPr>
          <w:rFonts w:asciiTheme="minorHAnsi" w:hAnsiTheme="minorHAnsi" w:cstheme="minorHAnsi"/>
          <w:b/>
          <w:sz w:val="22"/>
          <w:szCs w:val="22"/>
        </w:rPr>
      </w:pPr>
    </w:p>
    <w:p w14:paraId="60BCB70D" w14:textId="77777777" w:rsidR="00826A3A" w:rsidRPr="000E2C08" w:rsidRDefault="00826A3A" w:rsidP="00805BE4">
      <w:pPr>
        <w:tabs>
          <w:tab w:val="left" w:pos="-2127"/>
        </w:tabs>
        <w:jc w:val="both"/>
        <w:rPr>
          <w:rFonts w:asciiTheme="minorHAnsi" w:hAnsiTheme="minorHAnsi" w:cstheme="minorHAnsi"/>
          <w:sz w:val="22"/>
          <w:szCs w:val="22"/>
        </w:rPr>
      </w:pPr>
      <w:r w:rsidRPr="000E2C08">
        <w:rPr>
          <w:rFonts w:asciiTheme="minorHAnsi" w:hAnsiTheme="minorHAnsi" w:cstheme="minorHAnsi"/>
          <w:b/>
          <w:sz w:val="22"/>
          <w:szCs w:val="22"/>
        </w:rPr>
        <w:t>7.21.</w:t>
      </w:r>
      <w:r w:rsidRPr="000E2C08">
        <w:rPr>
          <w:rFonts w:asciiTheme="minorHAnsi" w:hAnsiTheme="minorHAnsi" w:cstheme="minorHAnsi"/>
          <w:sz w:val="22"/>
          <w:szCs w:val="22"/>
        </w:rPr>
        <w:t xml:space="preserve"> Erros no preenchimento da planilha não constituem motivo para a desclassificação da proposta, desde que não haja majoração do preço proposto. Nesse caso, a planilha poderá ser ajustada pelo licitante, no prazo indicado pela Comissão.</w:t>
      </w:r>
    </w:p>
    <w:p w14:paraId="42C76070" w14:textId="77777777" w:rsidR="00826A3A" w:rsidRPr="000E2C08" w:rsidRDefault="00826A3A" w:rsidP="00805BE4">
      <w:pPr>
        <w:tabs>
          <w:tab w:val="left" w:pos="-2127"/>
        </w:tabs>
        <w:jc w:val="both"/>
        <w:rPr>
          <w:rFonts w:asciiTheme="minorHAnsi" w:hAnsiTheme="minorHAnsi" w:cstheme="minorHAnsi"/>
          <w:b/>
          <w:sz w:val="22"/>
          <w:szCs w:val="22"/>
        </w:rPr>
      </w:pPr>
    </w:p>
    <w:p w14:paraId="75CB860C" w14:textId="77777777" w:rsidR="00826A3A" w:rsidRPr="000E2C08" w:rsidRDefault="00826A3A" w:rsidP="00805BE4">
      <w:pPr>
        <w:tabs>
          <w:tab w:val="left" w:pos="-2127"/>
        </w:tabs>
        <w:jc w:val="both"/>
        <w:rPr>
          <w:rFonts w:asciiTheme="minorHAnsi" w:hAnsiTheme="minorHAnsi" w:cstheme="minorHAnsi"/>
          <w:sz w:val="22"/>
          <w:szCs w:val="22"/>
        </w:rPr>
      </w:pPr>
      <w:r w:rsidRPr="000E2C08">
        <w:rPr>
          <w:rFonts w:asciiTheme="minorHAnsi" w:hAnsiTheme="minorHAnsi" w:cstheme="minorHAnsi"/>
          <w:b/>
          <w:sz w:val="22"/>
          <w:szCs w:val="22"/>
        </w:rPr>
        <w:t>7.22.</w:t>
      </w:r>
      <w:r w:rsidRPr="000E2C08">
        <w:rPr>
          <w:rFonts w:asciiTheme="minorHAnsi" w:hAnsiTheme="minorHAnsi" w:cstheme="minorHAnsi"/>
          <w:sz w:val="22"/>
          <w:szCs w:val="22"/>
        </w:rPr>
        <w:t xml:space="preserve"> A apresentação das propostas implica na obrigatoriedade do cumprimento das disposições nelas contidas, em conformidade com o que dispõe o Projeto, assumindo o proponente o compromisso de executar o objeto nos seus termos, bem como de fornecer os materiais, equipamentos, ferramentas e utensílios necessários, em quantidades e qualidades adequada à perfeita execução contratual, promovendo sua substituição apenas sob determinação da SESAN.</w:t>
      </w:r>
    </w:p>
    <w:p w14:paraId="1BE260A4" w14:textId="77777777" w:rsidR="00826A3A" w:rsidRPr="000E2C08" w:rsidRDefault="00826A3A" w:rsidP="00805BE4">
      <w:pPr>
        <w:tabs>
          <w:tab w:val="left" w:pos="-2127"/>
        </w:tabs>
        <w:jc w:val="both"/>
        <w:rPr>
          <w:rFonts w:asciiTheme="minorHAnsi" w:hAnsiTheme="minorHAnsi" w:cstheme="minorHAnsi"/>
          <w:b/>
          <w:sz w:val="22"/>
          <w:szCs w:val="22"/>
        </w:rPr>
      </w:pPr>
    </w:p>
    <w:p w14:paraId="56A224CE" w14:textId="77777777" w:rsidR="00826A3A" w:rsidRPr="000E2C08" w:rsidRDefault="00826A3A" w:rsidP="00805BE4">
      <w:pPr>
        <w:tabs>
          <w:tab w:val="left" w:pos="-2127"/>
        </w:tabs>
        <w:jc w:val="both"/>
        <w:rPr>
          <w:rFonts w:asciiTheme="minorHAnsi" w:hAnsiTheme="minorHAnsi" w:cstheme="minorHAnsi"/>
          <w:sz w:val="22"/>
          <w:szCs w:val="22"/>
        </w:rPr>
      </w:pPr>
      <w:r w:rsidRPr="000E2C08">
        <w:rPr>
          <w:rFonts w:asciiTheme="minorHAnsi" w:hAnsiTheme="minorHAnsi" w:cstheme="minorHAnsi"/>
          <w:b/>
          <w:sz w:val="22"/>
          <w:szCs w:val="22"/>
        </w:rPr>
        <w:t>7.23.</w:t>
      </w:r>
      <w:r w:rsidRPr="000E2C08">
        <w:rPr>
          <w:rFonts w:asciiTheme="minorHAnsi" w:hAnsiTheme="minorHAnsi" w:cstheme="minorHAnsi"/>
          <w:sz w:val="22"/>
          <w:szCs w:val="22"/>
        </w:rPr>
        <w:t xml:space="preserve"> Os preços ofertados na proposta inicial serão de exclusiva responsabilidade do licitante, não lhe assistindo o direito de pleitear qualquer alteração, sob alegação de erro, omissão ou qualquer outro pretexto.</w:t>
      </w:r>
    </w:p>
    <w:p w14:paraId="256AD9A4" w14:textId="77777777" w:rsidR="00826A3A" w:rsidRPr="000E2C08" w:rsidRDefault="00826A3A" w:rsidP="00805BE4">
      <w:pPr>
        <w:tabs>
          <w:tab w:val="left" w:pos="-2127"/>
        </w:tabs>
        <w:jc w:val="both"/>
        <w:rPr>
          <w:rFonts w:asciiTheme="minorHAnsi" w:hAnsiTheme="minorHAnsi" w:cstheme="minorHAnsi"/>
          <w:b/>
          <w:sz w:val="22"/>
          <w:szCs w:val="22"/>
        </w:rPr>
      </w:pPr>
    </w:p>
    <w:p w14:paraId="0F2C2426" w14:textId="77777777" w:rsidR="00826A3A" w:rsidRPr="000E2C08" w:rsidRDefault="00826A3A" w:rsidP="00805BE4">
      <w:pPr>
        <w:tabs>
          <w:tab w:val="left" w:pos="-2127"/>
        </w:tabs>
        <w:jc w:val="both"/>
        <w:rPr>
          <w:rFonts w:asciiTheme="minorHAnsi" w:hAnsiTheme="minorHAnsi" w:cstheme="minorHAnsi"/>
          <w:b/>
          <w:sz w:val="22"/>
          <w:szCs w:val="22"/>
        </w:rPr>
      </w:pPr>
      <w:r w:rsidRPr="000E2C08">
        <w:rPr>
          <w:rFonts w:asciiTheme="minorHAnsi" w:hAnsiTheme="minorHAnsi" w:cstheme="minorHAnsi"/>
          <w:b/>
          <w:sz w:val="22"/>
          <w:szCs w:val="22"/>
        </w:rPr>
        <w:t>7.24.</w:t>
      </w:r>
      <w:r w:rsidRPr="000E2C08">
        <w:rPr>
          <w:rFonts w:asciiTheme="minorHAnsi" w:hAnsiTheme="minorHAnsi" w:cstheme="minorHAnsi"/>
          <w:sz w:val="22"/>
          <w:szCs w:val="22"/>
        </w:rPr>
        <w:t xml:space="preserve"> Na proposta deverá constar declaração expressa de que nos preços nela contidos estão incluídas todas e quaisquer despesas relativas à mão-de-obra, materiais de consumo, lucros, encargos trabalhistas, sociais, fiscais, seguros, e outras despesas diretas e indiretas, bem como aquelas indispensáveis para manter a higiene e segurança no trabalho, necessárias ao cumprimento integral do objeto deste Edital.</w:t>
      </w:r>
    </w:p>
    <w:p w14:paraId="2B7388CB" w14:textId="77777777" w:rsidR="00826A3A" w:rsidRPr="000E2C08" w:rsidRDefault="00826A3A" w:rsidP="00805BE4">
      <w:pPr>
        <w:tabs>
          <w:tab w:val="left" w:pos="-2127"/>
        </w:tabs>
        <w:jc w:val="both"/>
        <w:rPr>
          <w:rFonts w:asciiTheme="minorHAnsi" w:hAnsiTheme="minorHAnsi" w:cstheme="minorHAnsi"/>
          <w:b/>
          <w:sz w:val="22"/>
          <w:szCs w:val="22"/>
        </w:rPr>
      </w:pPr>
    </w:p>
    <w:p w14:paraId="0A539610" w14:textId="77777777" w:rsidR="00826A3A" w:rsidRPr="000E2C08" w:rsidRDefault="00826A3A" w:rsidP="00805BE4">
      <w:pPr>
        <w:tabs>
          <w:tab w:val="left" w:pos="-2127"/>
        </w:tabs>
        <w:jc w:val="both"/>
        <w:rPr>
          <w:rFonts w:asciiTheme="minorHAnsi" w:hAnsiTheme="minorHAnsi" w:cstheme="minorHAnsi"/>
          <w:sz w:val="22"/>
          <w:szCs w:val="22"/>
        </w:rPr>
      </w:pPr>
      <w:r w:rsidRPr="000E2C08">
        <w:rPr>
          <w:rFonts w:asciiTheme="minorHAnsi" w:hAnsiTheme="minorHAnsi" w:cstheme="minorHAnsi"/>
          <w:b/>
          <w:sz w:val="22"/>
          <w:szCs w:val="22"/>
        </w:rPr>
        <w:t>7.25.</w:t>
      </w:r>
      <w:r w:rsidRPr="000E2C08">
        <w:rPr>
          <w:rFonts w:asciiTheme="minorHAnsi" w:hAnsiTheme="minorHAnsi" w:cstheme="minorHAnsi"/>
          <w:sz w:val="22"/>
          <w:szCs w:val="22"/>
        </w:rPr>
        <w:t xml:space="preserve"> Não serão aceitas propostas enviadas fora do Envelope nº 2</w:t>
      </w:r>
    </w:p>
    <w:p w14:paraId="43B08DC6" w14:textId="77777777" w:rsidR="00826A3A" w:rsidRPr="000E2C08" w:rsidRDefault="00826A3A" w:rsidP="00805BE4">
      <w:pPr>
        <w:pStyle w:val="Default"/>
        <w:jc w:val="both"/>
        <w:rPr>
          <w:rFonts w:asciiTheme="minorHAnsi" w:hAnsiTheme="minorHAnsi" w:cstheme="minorHAnsi"/>
          <w:b/>
          <w:bCs/>
          <w:color w:val="auto"/>
          <w:sz w:val="22"/>
          <w:szCs w:val="22"/>
        </w:rPr>
      </w:pPr>
    </w:p>
    <w:p w14:paraId="673BB3FA" w14:textId="77777777" w:rsidR="00826A3A" w:rsidRPr="000E2C08" w:rsidRDefault="00826A3A" w:rsidP="00805BE4">
      <w:pPr>
        <w:pStyle w:val="Default"/>
        <w:jc w:val="both"/>
        <w:rPr>
          <w:rFonts w:asciiTheme="minorHAnsi" w:hAnsiTheme="minorHAnsi" w:cstheme="minorHAnsi"/>
          <w:color w:val="auto"/>
          <w:sz w:val="22"/>
          <w:szCs w:val="22"/>
        </w:rPr>
      </w:pPr>
      <w:r w:rsidRPr="000E2C08">
        <w:rPr>
          <w:rFonts w:asciiTheme="minorHAnsi" w:hAnsiTheme="minorHAnsi" w:cstheme="minorHAnsi"/>
          <w:b/>
          <w:bCs/>
          <w:color w:val="auto"/>
          <w:sz w:val="22"/>
          <w:szCs w:val="22"/>
        </w:rPr>
        <w:t>7.26.</w:t>
      </w:r>
      <w:r w:rsidRPr="000E2C08">
        <w:rPr>
          <w:rFonts w:asciiTheme="minorHAnsi" w:hAnsiTheme="minorHAnsi" w:cstheme="minorHAnsi"/>
          <w:color w:val="auto"/>
          <w:sz w:val="22"/>
          <w:szCs w:val="22"/>
        </w:rPr>
        <w:t xml:space="preserve"> Considerar-se-á que os preços fixados pelo </w:t>
      </w:r>
      <w:r w:rsidRPr="000E2C08">
        <w:rPr>
          <w:rFonts w:asciiTheme="minorHAnsi" w:hAnsiTheme="minorHAnsi" w:cstheme="minorHAnsi"/>
          <w:bCs/>
          <w:color w:val="auto"/>
          <w:sz w:val="22"/>
          <w:szCs w:val="22"/>
        </w:rPr>
        <w:t>LICITANTE</w:t>
      </w:r>
      <w:r w:rsidRPr="000E2C08">
        <w:rPr>
          <w:rFonts w:asciiTheme="minorHAnsi" w:hAnsiTheme="minorHAnsi" w:cstheme="minorHAnsi"/>
          <w:color w:val="auto"/>
          <w:sz w:val="22"/>
          <w:szCs w:val="22"/>
        </w:rPr>
        <w:t xml:space="preserve"> são completos e suficientes para assegurar a justa remuneração de todas as etapas dos serviços, da utilização dos equipamentos e da aquisição de materiais. Considerar-se-á, assim, que a não indicação no conjunto de composições de custos unitários de qualquer insumo ou componente necessário para a execução dos serviços conforme projetados, significa tacitamente que seu custo está diluído pelos demais itens componentes dos custos unitários, itens estes julgados necessários e suficientes, e não ensejarão qualquer alteração contratual sob esta alegação; </w:t>
      </w:r>
    </w:p>
    <w:p w14:paraId="78746FDC" w14:textId="77777777" w:rsidR="00826A3A" w:rsidRPr="000E2C08" w:rsidRDefault="00826A3A" w:rsidP="00805BE4">
      <w:pPr>
        <w:pStyle w:val="Default"/>
        <w:jc w:val="both"/>
        <w:rPr>
          <w:rFonts w:asciiTheme="minorHAnsi" w:hAnsiTheme="minorHAnsi" w:cstheme="minorHAnsi"/>
          <w:b/>
          <w:bCs/>
          <w:color w:val="auto"/>
          <w:sz w:val="22"/>
          <w:szCs w:val="22"/>
        </w:rPr>
      </w:pPr>
    </w:p>
    <w:p w14:paraId="25F4364C" w14:textId="77777777" w:rsidR="00826A3A" w:rsidRPr="000E2C08" w:rsidRDefault="00826A3A" w:rsidP="00805BE4">
      <w:pPr>
        <w:pStyle w:val="Default"/>
        <w:jc w:val="both"/>
        <w:rPr>
          <w:rFonts w:asciiTheme="minorHAnsi" w:hAnsiTheme="minorHAnsi" w:cstheme="minorHAnsi"/>
          <w:color w:val="auto"/>
          <w:sz w:val="22"/>
          <w:szCs w:val="22"/>
        </w:rPr>
      </w:pPr>
      <w:r w:rsidRPr="000E2C08">
        <w:rPr>
          <w:rFonts w:asciiTheme="minorHAnsi" w:hAnsiTheme="minorHAnsi" w:cstheme="minorHAnsi"/>
          <w:b/>
          <w:bCs/>
          <w:color w:val="auto"/>
          <w:sz w:val="22"/>
          <w:szCs w:val="22"/>
        </w:rPr>
        <w:t xml:space="preserve">7.27. </w:t>
      </w:r>
      <w:r w:rsidRPr="000E2C08">
        <w:rPr>
          <w:rFonts w:asciiTheme="minorHAnsi" w:hAnsiTheme="minorHAnsi" w:cstheme="minorHAnsi"/>
          <w:color w:val="auto"/>
          <w:sz w:val="22"/>
          <w:szCs w:val="22"/>
        </w:rPr>
        <w:t xml:space="preserve">Fica entendido que os projetos, as especificações e toda documentação relativa as obras e serviços são complementares entre si, de modo que qualquer detalhe mencionado em um documento e omitido em outro, será considerado especificado e válido; </w:t>
      </w:r>
    </w:p>
    <w:p w14:paraId="24D3C054" w14:textId="77777777" w:rsidR="00826A3A" w:rsidRPr="000E2C08" w:rsidRDefault="00826A3A" w:rsidP="00805BE4">
      <w:pPr>
        <w:jc w:val="both"/>
        <w:rPr>
          <w:rFonts w:asciiTheme="minorHAnsi" w:hAnsiTheme="minorHAnsi" w:cstheme="minorHAnsi"/>
          <w:b/>
          <w:bCs/>
          <w:sz w:val="22"/>
          <w:szCs w:val="22"/>
        </w:rPr>
      </w:pPr>
    </w:p>
    <w:p w14:paraId="6A860B43" w14:textId="77777777" w:rsidR="00826A3A" w:rsidRPr="000E2C08" w:rsidRDefault="00826A3A" w:rsidP="00805BE4">
      <w:pPr>
        <w:jc w:val="both"/>
        <w:rPr>
          <w:rFonts w:asciiTheme="minorHAnsi" w:hAnsiTheme="minorHAnsi" w:cstheme="minorHAnsi"/>
          <w:b/>
          <w:bCs/>
          <w:sz w:val="22"/>
          <w:szCs w:val="22"/>
        </w:rPr>
      </w:pPr>
      <w:r w:rsidRPr="000E2C08">
        <w:rPr>
          <w:rFonts w:asciiTheme="minorHAnsi" w:hAnsiTheme="minorHAnsi" w:cstheme="minorHAnsi"/>
          <w:b/>
          <w:bCs/>
          <w:sz w:val="22"/>
          <w:szCs w:val="22"/>
        </w:rPr>
        <w:lastRenderedPageBreak/>
        <w:t xml:space="preserve">7.28. </w:t>
      </w:r>
      <w:r w:rsidRPr="000E2C08">
        <w:rPr>
          <w:rFonts w:asciiTheme="minorHAnsi" w:hAnsiTheme="minorHAnsi" w:cstheme="minorHAnsi"/>
          <w:b/>
          <w:sz w:val="22"/>
          <w:szCs w:val="22"/>
        </w:rPr>
        <w:t>Condições de Pagamento:</w:t>
      </w:r>
      <w:r w:rsidRPr="000E2C08">
        <w:rPr>
          <w:rFonts w:asciiTheme="minorHAnsi" w:hAnsiTheme="minorHAnsi" w:cstheme="minorHAnsi"/>
          <w:sz w:val="22"/>
          <w:szCs w:val="22"/>
        </w:rPr>
        <w:t xml:space="preserve"> Os serviços serão pagos mediante medições que serão efetuadas em campo, na unidade de serviços efetivamente executados e aceitos pela </w:t>
      </w:r>
      <w:r w:rsidRPr="000E2C08">
        <w:rPr>
          <w:rFonts w:asciiTheme="minorHAnsi" w:hAnsiTheme="minorHAnsi" w:cstheme="minorHAnsi"/>
          <w:b/>
          <w:bCs/>
          <w:sz w:val="22"/>
          <w:szCs w:val="22"/>
        </w:rPr>
        <w:t>FISCALIZAÇÃO</w:t>
      </w:r>
      <w:r w:rsidRPr="000E2C08">
        <w:rPr>
          <w:rFonts w:asciiTheme="minorHAnsi" w:hAnsiTheme="minorHAnsi" w:cstheme="minorHAnsi"/>
          <w:sz w:val="22"/>
          <w:szCs w:val="22"/>
        </w:rPr>
        <w:t xml:space="preserve">, previstas na Planilha de Orçamento analítico, não se admitindo qualquer tipo de adiantamento, ficando a </w:t>
      </w:r>
      <w:r w:rsidRPr="000E2C08">
        <w:rPr>
          <w:rFonts w:asciiTheme="minorHAnsi" w:hAnsiTheme="minorHAnsi" w:cstheme="minorHAnsi"/>
          <w:b/>
          <w:bCs/>
          <w:sz w:val="22"/>
          <w:szCs w:val="22"/>
        </w:rPr>
        <w:t xml:space="preserve">SECRETARIA, </w:t>
      </w:r>
      <w:r w:rsidRPr="000E2C08">
        <w:rPr>
          <w:rFonts w:asciiTheme="minorHAnsi" w:hAnsiTheme="minorHAnsi" w:cstheme="minorHAnsi"/>
          <w:sz w:val="22"/>
          <w:szCs w:val="22"/>
        </w:rPr>
        <w:t xml:space="preserve">isenta de responsabilidade por atrasos na apresentação das faturas por parte do </w:t>
      </w:r>
      <w:r w:rsidRPr="000E2C08">
        <w:rPr>
          <w:rFonts w:asciiTheme="minorHAnsi" w:hAnsiTheme="minorHAnsi" w:cstheme="minorHAnsi"/>
          <w:b/>
          <w:bCs/>
          <w:sz w:val="22"/>
          <w:szCs w:val="22"/>
        </w:rPr>
        <w:t>CONTRATADO.</w:t>
      </w:r>
    </w:p>
    <w:p w14:paraId="336B04BF" w14:textId="77777777" w:rsidR="00826A3A" w:rsidRPr="000E2C08" w:rsidRDefault="00826A3A" w:rsidP="00805BE4">
      <w:pPr>
        <w:jc w:val="both"/>
        <w:rPr>
          <w:rFonts w:asciiTheme="minorHAnsi" w:hAnsiTheme="minorHAnsi" w:cstheme="minorHAnsi"/>
          <w:b/>
          <w:sz w:val="22"/>
          <w:szCs w:val="22"/>
        </w:rPr>
      </w:pPr>
    </w:p>
    <w:p w14:paraId="2BA1F372" w14:textId="77777777" w:rsidR="00826A3A" w:rsidRPr="000E2C08" w:rsidRDefault="00826A3A" w:rsidP="00805BE4">
      <w:pPr>
        <w:jc w:val="both"/>
        <w:rPr>
          <w:rFonts w:asciiTheme="minorHAnsi" w:hAnsiTheme="minorHAnsi" w:cstheme="minorHAnsi"/>
          <w:sz w:val="22"/>
          <w:szCs w:val="22"/>
        </w:rPr>
      </w:pPr>
      <w:r w:rsidRPr="000E2C08">
        <w:rPr>
          <w:rFonts w:asciiTheme="minorHAnsi" w:hAnsiTheme="minorHAnsi" w:cstheme="minorHAnsi"/>
          <w:b/>
          <w:sz w:val="22"/>
          <w:szCs w:val="22"/>
        </w:rPr>
        <w:t>7.28.1.</w:t>
      </w:r>
      <w:r w:rsidRPr="000E2C08">
        <w:rPr>
          <w:rFonts w:asciiTheme="minorHAnsi" w:hAnsiTheme="minorHAnsi" w:cstheme="minorHAnsi"/>
          <w:sz w:val="22"/>
          <w:szCs w:val="22"/>
        </w:rPr>
        <w:t xml:space="preserve"> A empresa deverá apresentar nota fiscal, referente a cada etapa concluída, tendo a contratante, o prazo de 05 (cinco) dias úteis, para a sua conferência, observados os artigos 73 a 76, da Lei Federal n.º 8.666/93.</w:t>
      </w:r>
    </w:p>
    <w:p w14:paraId="7F053101" w14:textId="77777777" w:rsidR="00826A3A" w:rsidRPr="000E2C08" w:rsidRDefault="00826A3A" w:rsidP="00805BE4">
      <w:pPr>
        <w:jc w:val="both"/>
        <w:rPr>
          <w:rFonts w:asciiTheme="minorHAnsi" w:hAnsiTheme="minorHAnsi" w:cstheme="minorHAnsi"/>
          <w:b/>
          <w:bCs/>
          <w:sz w:val="22"/>
          <w:szCs w:val="22"/>
        </w:rPr>
      </w:pPr>
    </w:p>
    <w:p w14:paraId="0535F658" w14:textId="77777777" w:rsidR="00826A3A" w:rsidRPr="000E2C08" w:rsidRDefault="00826A3A" w:rsidP="00805BE4">
      <w:pPr>
        <w:tabs>
          <w:tab w:val="left" w:pos="426"/>
        </w:tabs>
        <w:jc w:val="both"/>
        <w:rPr>
          <w:rFonts w:asciiTheme="minorHAnsi" w:hAnsiTheme="minorHAnsi" w:cstheme="minorHAnsi"/>
          <w:b/>
          <w:bCs/>
          <w:sz w:val="22"/>
          <w:szCs w:val="22"/>
        </w:rPr>
      </w:pPr>
      <w:r w:rsidRPr="000E2C08">
        <w:rPr>
          <w:rFonts w:asciiTheme="minorHAnsi" w:hAnsiTheme="minorHAnsi" w:cstheme="minorHAnsi"/>
          <w:b/>
          <w:bCs/>
          <w:sz w:val="22"/>
          <w:szCs w:val="22"/>
        </w:rPr>
        <w:t xml:space="preserve">8 - DO RECEBIMENTO E JULGAMENTO DOS DOCUMENTOS DE HABILITAÇÃO E PROPOSTAS: </w:t>
      </w:r>
    </w:p>
    <w:p w14:paraId="02382E91" w14:textId="77777777" w:rsidR="00826A3A" w:rsidRPr="000E2C08" w:rsidRDefault="00826A3A" w:rsidP="00805BE4">
      <w:pPr>
        <w:tabs>
          <w:tab w:val="left" w:pos="426"/>
        </w:tabs>
        <w:jc w:val="both"/>
        <w:rPr>
          <w:rFonts w:asciiTheme="minorHAnsi" w:hAnsiTheme="minorHAnsi" w:cstheme="minorHAnsi"/>
          <w:b/>
          <w:sz w:val="22"/>
          <w:szCs w:val="22"/>
        </w:rPr>
      </w:pPr>
    </w:p>
    <w:p w14:paraId="405F24AD" w14:textId="77777777" w:rsidR="00826A3A" w:rsidRPr="000E2C08" w:rsidRDefault="00826A3A" w:rsidP="00805BE4">
      <w:pPr>
        <w:tabs>
          <w:tab w:val="left" w:pos="426"/>
        </w:tabs>
        <w:jc w:val="both"/>
        <w:rPr>
          <w:rFonts w:asciiTheme="minorHAnsi" w:hAnsiTheme="minorHAnsi" w:cstheme="minorHAnsi"/>
          <w:sz w:val="22"/>
          <w:szCs w:val="22"/>
        </w:rPr>
      </w:pPr>
      <w:r w:rsidRPr="000E2C08">
        <w:rPr>
          <w:rFonts w:asciiTheme="minorHAnsi" w:hAnsiTheme="minorHAnsi" w:cstheme="minorHAnsi"/>
          <w:b/>
          <w:sz w:val="22"/>
          <w:szCs w:val="22"/>
        </w:rPr>
        <w:t>8.1</w:t>
      </w:r>
      <w:r w:rsidRPr="000E2C08">
        <w:rPr>
          <w:rFonts w:asciiTheme="minorHAnsi" w:hAnsiTheme="minorHAnsi" w:cstheme="minorHAnsi"/>
          <w:sz w:val="22"/>
          <w:szCs w:val="22"/>
        </w:rPr>
        <w:t xml:space="preserve">. A licitação será processada e julgada nos termos dos artigos 43 a 48, da Lei 8.666/1993 e demais legislações aplicáveis. </w:t>
      </w:r>
    </w:p>
    <w:p w14:paraId="2A2C39ED" w14:textId="77777777" w:rsidR="005745D5" w:rsidRDefault="005745D5" w:rsidP="00805BE4">
      <w:pPr>
        <w:tabs>
          <w:tab w:val="left" w:pos="426"/>
        </w:tabs>
        <w:jc w:val="both"/>
        <w:rPr>
          <w:rFonts w:asciiTheme="minorHAnsi" w:hAnsiTheme="minorHAnsi" w:cstheme="minorHAnsi"/>
          <w:b/>
          <w:sz w:val="22"/>
          <w:szCs w:val="22"/>
        </w:rPr>
      </w:pPr>
    </w:p>
    <w:p w14:paraId="5E3EB6BB" w14:textId="774B98A7" w:rsidR="00826A3A" w:rsidRPr="000E2C08" w:rsidRDefault="00826A3A" w:rsidP="00805BE4">
      <w:pPr>
        <w:tabs>
          <w:tab w:val="left" w:pos="426"/>
        </w:tabs>
        <w:jc w:val="both"/>
        <w:rPr>
          <w:rFonts w:asciiTheme="minorHAnsi" w:hAnsiTheme="minorHAnsi" w:cstheme="minorHAnsi"/>
          <w:sz w:val="22"/>
          <w:szCs w:val="22"/>
        </w:rPr>
      </w:pPr>
      <w:r w:rsidRPr="000E2C08">
        <w:rPr>
          <w:rFonts w:asciiTheme="minorHAnsi" w:hAnsiTheme="minorHAnsi" w:cstheme="minorHAnsi"/>
          <w:b/>
          <w:sz w:val="22"/>
          <w:szCs w:val="22"/>
        </w:rPr>
        <w:t>8.2.</w:t>
      </w:r>
      <w:r w:rsidRPr="000E2C08">
        <w:rPr>
          <w:rFonts w:asciiTheme="minorHAnsi" w:hAnsiTheme="minorHAnsi" w:cstheme="minorHAnsi"/>
          <w:sz w:val="22"/>
          <w:szCs w:val="22"/>
        </w:rPr>
        <w:t xml:space="preserve"> Os atos públicos poderão ser assistidos por qualquer pessoa, mas somente deles participarão ativamente os licitantes ou representantes credenciados, não sendo permitida a intercomunicação entre eles, nem atitudes desrespeitosas ou que causem tumultos e perturbem o bom andamento dos trabalhos. </w:t>
      </w:r>
    </w:p>
    <w:p w14:paraId="26F51214" w14:textId="77777777" w:rsidR="00826A3A" w:rsidRPr="000E2C08" w:rsidRDefault="00826A3A" w:rsidP="00805BE4">
      <w:pPr>
        <w:tabs>
          <w:tab w:val="left" w:pos="426"/>
        </w:tabs>
        <w:jc w:val="both"/>
        <w:rPr>
          <w:rFonts w:asciiTheme="minorHAnsi" w:hAnsiTheme="minorHAnsi" w:cstheme="minorHAnsi"/>
          <w:b/>
          <w:sz w:val="22"/>
          <w:szCs w:val="22"/>
        </w:rPr>
      </w:pPr>
    </w:p>
    <w:p w14:paraId="22C3638E" w14:textId="77777777" w:rsidR="00826A3A" w:rsidRPr="000E2C08" w:rsidRDefault="00826A3A" w:rsidP="00805BE4">
      <w:pPr>
        <w:tabs>
          <w:tab w:val="left" w:pos="426"/>
        </w:tabs>
        <w:jc w:val="both"/>
        <w:rPr>
          <w:rFonts w:asciiTheme="minorHAnsi" w:hAnsiTheme="minorHAnsi" w:cstheme="minorHAnsi"/>
          <w:sz w:val="22"/>
          <w:szCs w:val="22"/>
        </w:rPr>
      </w:pPr>
      <w:r w:rsidRPr="000E2C08">
        <w:rPr>
          <w:rFonts w:asciiTheme="minorHAnsi" w:hAnsiTheme="minorHAnsi" w:cstheme="minorHAnsi"/>
          <w:b/>
          <w:sz w:val="22"/>
          <w:szCs w:val="22"/>
        </w:rPr>
        <w:t>8.3.</w:t>
      </w:r>
      <w:r w:rsidRPr="000E2C08">
        <w:rPr>
          <w:rFonts w:asciiTheme="minorHAnsi" w:hAnsiTheme="minorHAnsi" w:cstheme="minorHAnsi"/>
          <w:sz w:val="22"/>
          <w:szCs w:val="22"/>
        </w:rPr>
        <w:t xml:space="preserve"> No dia, hora e local designados neste Edital, em ato público, na presença dos licitantes, a Comissão Permanente de Licitação identificará os licitantes/credenciados, receberá, de uma só vez, os Envelopes nº 01 e nº 02 e iniciará a sessão de abertura do certame com a abertura do(s) Envelope(s) de nº 01 - Documentos de Habilitação. </w:t>
      </w:r>
    </w:p>
    <w:p w14:paraId="3CCF13B4" w14:textId="77777777" w:rsidR="00826A3A" w:rsidRPr="000E2C08" w:rsidRDefault="00826A3A" w:rsidP="00805BE4">
      <w:pPr>
        <w:tabs>
          <w:tab w:val="left" w:pos="426"/>
        </w:tabs>
        <w:jc w:val="both"/>
        <w:rPr>
          <w:rFonts w:asciiTheme="minorHAnsi" w:hAnsiTheme="minorHAnsi" w:cstheme="minorHAnsi"/>
          <w:b/>
          <w:sz w:val="22"/>
          <w:szCs w:val="22"/>
        </w:rPr>
      </w:pPr>
    </w:p>
    <w:p w14:paraId="6F33C76A" w14:textId="77777777" w:rsidR="00826A3A" w:rsidRPr="000E2C08" w:rsidRDefault="00826A3A" w:rsidP="00805BE4">
      <w:pPr>
        <w:tabs>
          <w:tab w:val="left" w:pos="426"/>
        </w:tabs>
        <w:jc w:val="both"/>
        <w:rPr>
          <w:rFonts w:asciiTheme="minorHAnsi" w:hAnsiTheme="minorHAnsi" w:cstheme="minorHAnsi"/>
          <w:sz w:val="22"/>
          <w:szCs w:val="22"/>
        </w:rPr>
      </w:pPr>
      <w:r w:rsidRPr="000E2C08">
        <w:rPr>
          <w:rFonts w:asciiTheme="minorHAnsi" w:hAnsiTheme="minorHAnsi" w:cstheme="minorHAnsi"/>
          <w:b/>
          <w:sz w:val="22"/>
          <w:szCs w:val="22"/>
        </w:rPr>
        <w:t>8.4.</w:t>
      </w:r>
      <w:r w:rsidRPr="000E2C08">
        <w:rPr>
          <w:rFonts w:asciiTheme="minorHAnsi" w:hAnsiTheme="minorHAnsi" w:cstheme="minorHAnsi"/>
          <w:sz w:val="22"/>
          <w:szCs w:val="22"/>
        </w:rPr>
        <w:t xml:space="preserve"> Considera-se iniciada a sessão da licitação com a abertura do primeiro envelope. </w:t>
      </w:r>
    </w:p>
    <w:p w14:paraId="30762458" w14:textId="77777777" w:rsidR="00826A3A" w:rsidRPr="000E2C08" w:rsidRDefault="00826A3A" w:rsidP="00805BE4">
      <w:pPr>
        <w:tabs>
          <w:tab w:val="left" w:pos="426"/>
        </w:tabs>
        <w:jc w:val="both"/>
        <w:rPr>
          <w:rFonts w:asciiTheme="minorHAnsi" w:hAnsiTheme="minorHAnsi" w:cstheme="minorHAnsi"/>
          <w:b/>
          <w:sz w:val="22"/>
          <w:szCs w:val="22"/>
        </w:rPr>
      </w:pPr>
    </w:p>
    <w:p w14:paraId="3F5D211B" w14:textId="77777777" w:rsidR="00826A3A" w:rsidRPr="000E2C08" w:rsidRDefault="00826A3A" w:rsidP="00805BE4">
      <w:pPr>
        <w:tabs>
          <w:tab w:val="left" w:pos="426"/>
        </w:tabs>
        <w:jc w:val="both"/>
        <w:rPr>
          <w:rFonts w:asciiTheme="minorHAnsi" w:hAnsiTheme="minorHAnsi" w:cstheme="minorHAnsi"/>
          <w:sz w:val="22"/>
          <w:szCs w:val="22"/>
        </w:rPr>
      </w:pPr>
      <w:r w:rsidRPr="000E2C08">
        <w:rPr>
          <w:rFonts w:asciiTheme="minorHAnsi" w:hAnsiTheme="minorHAnsi" w:cstheme="minorHAnsi"/>
          <w:b/>
          <w:sz w:val="22"/>
          <w:szCs w:val="22"/>
        </w:rPr>
        <w:t>8.5.</w:t>
      </w:r>
      <w:r w:rsidRPr="000E2C08">
        <w:rPr>
          <w:rFonts w:asciiTheme="minorHAnsi" w:hAnsiTheme="minorHAnsi" w:cstheme="minorHAnsi"/>
          <w:sz w:val="22"/>
          <w:szCs w:val="22"/>
        </w:rPr>
        <w:t xml:space="preserve"> Ultrapassado este momento, nenhum outro envelope será recebido, nem tampouco será permitida a inclusão de qualquer documento ou informação que deveria constar originalmente na documentação apresentada nos envelopes, ressalvados aqueles que se destinem a sanar evidentes erros materiais, alterações essas que serão avaliadas pela CPL.</w:t>
      </w:r>
    </w:p>
    <w:p w14:paraId="72CBDA2E" w14:textId="77777777" w:rsidR="00826A3A" w:rsidRPr="000E2C08" w:rsidRDefault="00826A3A" w:rsidP="00805BE4">
      <w:pPr>
        <w:tabs>
          <w:tab w:val="left" w:pos="426"/>
        </w:tabs>
        <w:jc w:val="both"/>
        <w:rPr>
          <w:rFonts w:asciiTheme="minorHAnsi" w:hAnsiTheme="minorHAnsi" w:cstheme="minorHAnsi"/>
          <w:b/>
          <w:sz w:val="22"/>
          <w:szCs w:val="22"/>
        </w:rPr>
      </w:pPr>
    </w:p>
    <w:p w14:paraId="117DFA98" w14:textId="77777777" w:rsidR="00826A3A" w:rsidRPr="000E2C08" w:rsidRDefault="00826A3A" w:rsidP="00805BE4">
      <w:pPr>
        <w:tabs>
          <w:tab w:val="left" w:pos="426"/>
        </w:tabs>
        <w:jc w:val="both"/>
        <w:rPr>
          <w:rFonts w:asciiTheme="minorHAnsi" w:hAnsiTheme="minorHAnsi" w:cstheme="minorHAnsi"/>
          <w:sz w:val="22"/>
          <w:szCs w:val="22"/>
        </w:rPr>
      </w:pPr>
      <w:r w:rsidRPr="000E2C08">
        <w:rPr>
          <w:rFonts w:asciiTheme="minorHAnsi" w:hAnsiTheme="minorHAnsi" w:cstheme="minorHAnsi"/>
          <w:b/>
          <w:sz w:val="22"/>
          <w:szCs w:val="22"/>
        </w:rPr>
        <w:t>8.6.</w:t>
      </w:r>
      <w:r w:rsidRPr="000E2C08">
        <w:rPr>
          <w:rFonts w:asciiTheme="minorHAnsi" w:hAnsiTheme="minorHAnsi" w:cstheme="minorHAnsi"/>
          <w:sz w:val="22"/>
          <w:szCs w:val="22"/>
        </w:rPr>
        <w:t xml:space="preserve"> Como condição para a aplicação do tratamento diferenciado previsto na Lei Complementar n. 123/2006, a Comissão de Licitação poderá: </w:t>
      </w:r>
    </w:p>
    <w:p w14:paraId="290351A4" w14:textId="77777777" w:rsidR="00826A3A" w:rsidRPr="000E2C08" w:rsidRDefault="00826A3A" w:rsidP="00805BE4">
      <w:pPr>
        <w:tabs>
          <w:tab w:val="left" w:pos="426"/>
        </w:tabs>
        <w:jc w:val="both"/>
        <w:rPr>
          <w:rFonts w:asciiTheme="minorHAnsi" w:hAnsiTheme="minorHAnsi" w:cstheme="minorHAnsi"/>
          <w:b/>
          <w:bCs/>
          <w:sz w:val="22"/>
          <w:szCs w:val="22"/>
        </w:rPr>
      </w:pPr>
    </w:p>
    <w:p w14:paraId="7F5FD1CC" w14:textId="77777777" w:rsidR="00826A3A" w:rsidRPr="000E2C08" w:rsidRDefault="00826A3A" w:rsidP="00805BE4">
      <w:pPr>
        <w:tabs>
          <w:tab w:val="left" w:pos="426"/>
        </w:tabs>
        <w:jc w:val="both"/>
        <w:rPr>
          <w:rFonts w:asciiTheme="minorHAnsi" w:hAnsiTheme="minorHAnsi" w:cstheme="minorHAnsi"/>
          <w:sz w:val="22"/>
          <w:szCs w:val="22"/>
        </w:rPr>
      </w:pPr>
      <w:r w:rsidRPr="000E2C08">
        <w:rPr>
          <w:rFonts w:asciiTheme="minorHAnsi" w:hAnsiTheme="minorHAnsi" w:cstheme="minorHAnsi"/>
          <w:b/>
          <w:bCs/>
          <w:sz w:val="22"/>
          <w:szCs w:val="22"/>
        </w:rPr>
        <w:t>8.6.1.</w:t>
      </w:r>
      <w:r w:rsidRPr="000E2C08">
        <w:rPr>
          <w:rFonts w:asciiTheme="minorHAnsi" w:hAnsiTheme="minorHAnsi" w:cstheme="minorHAnsi"/>
          <w:sz w:val="22"/>
          <w:szCs w:val="22"/>
        </w:rPr>
        <w:t xml:space="preserve"> Realizar consultas e diligências para verificar se o somatório dos valores das ordens bancárias recebidas pela ME/EPP, no exercício anterior, extrapola o limite previsto no artigo 3°, inciso II, da referida Lei, ou o limite proporcional de que trata o artigo 3°, §2°, do mesmo diploma, em caso de início de atividade no exercício considerado. </w:t>
      </w:r>
    </w:p>
    <w:p w14:paraId="1A007B6B" w14:textId="77777777" w:rsidR="00826A3A" w:rsidRPr="000E2C08" w:rsidRDefault="00826A3A" w:rsidP="00805BE4">
      <w:pPr>
        <w:tabs>
          <w:tab w:val="left" w:pos="426"/>
        </w:tabs>
        <w:jc w:val="both"/>
        <w:rPr>
          <w:rFonts w:asciiTheme="minorHAnsi" w:hAnsiTheme="minorHAnsi" w:cstheme="minorHAnsi"/>
          <w:b/>
          <w:bCs/>
          <w:sz w:val="22"/>
          <w:szCs w:val="22"/>
        </w:rPr>
      </w:pPr>
    </w:p>
    <w:p w14:paraId="1F8B7889" w14:textId="77777777" w:rsidR="00826A3A" w:rsidRPr="000E2C08" w:rsidRDefault="00826A3A" w:rsidP="00805BE4">
      <w:pPr>
        <w:tabs>
          <w:tab w:val="left" w:pos="426"/>
        </w:tabs>
        <w:jc w:val="both"/>
        <w:rPr>
          <w:rFonts w:asciiTheme="minorHAnsi" w:hAnsiTheme="minorHAnsi" w:cstheme="minorHAnsi"/>
          <w:sz w:val="22"/>
          <w:szCs w:val="22"/>
        </w:rPr>
      </w:pPr>
      <w:r w:rsidRPr="000E2C08">
        <w:rPr>
          <w:rFonts w:asciiTheme="minorHAnsi" w:hAnsiTheme="minorHAnsi" w:cstheme="minorHAnsi"/>
          <w:b/>
          <w:bCs/>
          <w:sz w:val="22"/>
          <w:szCs w:val="22"/>
        </w:rPr>
        <w:t>8.6.2.</w:t>
      </w:r>
      <w:r w:rsidRPr="000E2C08">
        <w:rPr>
          <w:rFonts w:asciiTheme="minorHAnsi" w:hAnsiTheme="minorHAnsi" w:cstheme="minorHAnsi"/>
          <w:sz w:val="22"/>
          <w:szCs w:val="22"/>
        </w:rPr>
        <w:t xml:space="preserve"> Poderá, também, realizar consulta abrangendo o exercício corrente, para verificar se o somatório dos valores das ordens bancárias por ela recebidas, até o mês anterior ao da sessão pública da licitação, extrapola os limites acima referidos, acrescidos do percentual de 20% (vinte por cento) de que trata o artigo 3°, §§ 9°-A e 12, da Lei Complementar n° 123, de 2006. </w:t>
      </w:r>
    </w:p>
    <w:p w14:paraId="449BF03E" w14:textId="77777777" w:rsidR="00826A3A" w:rsidRPr="000E2C08" w:rsidRDefault="00826A3A" w:rsidP="00805BE4">
      <w:pPr>
        <w:tabs>
          <w:tab w:val="left" w:pos="426"/>
        </w:tabs>
        <w:jc w:val="both"/>
        <w:rPr>
          <w:rFonts w:asciiTheme="minorHAnsi" w:hAnsiTheme="minorHAnsi" w:cstheme="minorHAnsi"/>
          <w:b/>
          <w:bCs/>
          <w:sz w:val="22"/>
          <w:szCs w:val="22"/>
        </w:rPr>
      </w:pPr>
    </w:p>
    <w:p w14:paraId="2D5C5783" w14:textId="77777777" w:rsidR="00826A3A" w:rsidRPr="000E2C08" w:rsidRDefault="00826A3A" w:rsidP="00805BE4">
      <w:pPr>
        <w:tabs>
          <w:tab w:val="left" w:pos="426"/>
        </w:tabs>
        <w:jc w:val="both"/>
        <w:rPr>
          <w:rFonts w:asciiTheme="minorHAnsi" w:hAnsiTheme="minorHAnsi" w:cstheme="minorHAnsi"/>
          <w:sz w:val="22"/>
          <w:szCs w:val="22"/>
        </w:rPr>
      </w:pPr>
      <w:r w:rsidRPr="000E2C08">
        <w:rPr>
          <w:rFonts w:asciiTheme="minorHAnsi" w:hAnsiTheme="minorHAnsi" w:cstheme="minorHAnsi"/>
          <w:b/>
          <w:bCs/>
          <w:sz w:val="22"/>
          <w:szCs w:val="22"/>
        </w:rPr>
        <w:lastRenderedPageBreak/>
        <w:t>8.6.3.</w:t>
      </w:r>
      <w:r w:rsidRPr="000E2C08">
        <w:rPr>
          <w:rFonts w:asciiTheme="minorHAnsi" w:hAnsiTheme="minorHAnsi" w:cstheme="minorHAnsi"/>
          <w:sz w:val="22"/>
          <w:szCs w:val="22"/>
        </w:rPr>
        <w:t xml:space="preserve"> A participação em licitação na condição de microempresa ou empresa de pequeno porte, sem que haja o enquadramento nessas categorias, ensejará a aplicação das sanções previstas em Lei e a desconsideração, na presente licitação, dos benefícios decorrentes dessa qualificação. </w:t>
      </w:r>
    </w:p>
    <w:p w14:paraId="4A960006" w14:textId="77777777" w:rsidR="00826A3A" w:rsidRPr="000E2C08" w:rsidRDefault="00826A3A" w:rsidP="00805BE4">
      <w:pPr>
        <w:tabs>
          <w:tab w:val="left" w:pos="426"/>
        </w:tabs>
        <w:jc w:val="both"/>
        <w:rPr>
          <w:rFonts w:asciiTheme="minorHAnsi" w:hAnsiTheme="minorHAnsi" w:cstheme="minorHAnsi"/>
          <w:b/>
          <w:sz w:val="22"/>
          <w:szCs w:val="22"/>
        </w:rPr>
      </w:pPr>
    </w:p>
    <w:p w14:paraId="778BD24C" w14:textId="77777777" w:rsidR="00826A3A" w:rsidRPr="000E2C08" w:rsidRDefault="00826A3A" w:rsidP="00805BE4">
      <w:pPr>
        <w:tabs>
          <w:tab w:val="left" w:pos="426"/>
        </w:tabs>
        <w:jc w:val="both"/>
        <w:rPr>
          <w:rFonts w:asciiTheme="minorHAnsi" w:hAnsiTheme="minorHAnsi" w:cstheme="minorHAnsi"/>
          <w:sz w:val="22"/>
          <w:szCs w:val="22"/>
        </w:rPr>
      </w:pPr>
      <w:r w:rsidRPr="000E2C08">
        <w:rPr>
          <w:rFonts w:asciiTheme="minorHAnsi" w:hAnsiTheme="minorHAnsi" w:cstheme="minorHAnsi"/>
          <w:b/>
          <w:sz w:val="22"/>
          <w:szCs w:val="22"/>
        </w:rPr>
        <w:t>8.7.</w:t>
      </w:r>
      <w:r w:rsidRPr="000E2C08">
        <w:rPr>
          <w:rFonts w:asciiTheme="minorHAnsi" w:hAnsiTheme="minorHAnsi" w:cstheme="minorHAnsi"/>
          <w:sz w:val="22"/>
          <w:szCs w:val="22"/>
        </w:rPr>
        <w:t xml:space="preserve"> O conteúdo dos envelopes será rubricado pelos membros da Comissão e pelos licitantes presentes ou por seus representantes, oportunidade em que poderá ser apresentada eventual manifestação quanto à documentação apresentada, a ser registrada em ata. </w:t>
      </w:r>
    </w:p>
    <w:p w14:paraId="4A0FB1EF" w14:textId="77777777" w:rsidR="00826A3A" w:rsidRPr="000E2C08" w:rsidRDefault="00826A3A" w:rsidP="00805BE4">
      <w:pPr>
        <w:tabs>
          <w:tab w:val="left" w:pos="426"/>
        </w:tabs>
        <w:jc w:val="both"/>
        <w:rPr>
          <w:rFonts w:asciiTheme="minorHAnsi" w:hAnsiTheme="minorHAnsi" w:cstheme="minorHAnsi"/>
          <w:b/>
          <w:sz w:val="22"/>
          <w:szCs w:val="22"/>
        </w:rPr>
      </w:pPr>
    </w:p>
    <w:p w14:paraId="5729EF45" w14:textId="77777777" w:rsidR="00826A3A" w:rsidRPr="000E2C08" w:rsidRDefault="00826A3A" w:rsidP="00805BE4">
      <w:pPr>
        <w:tabs>
          <w:tab w:val="left" w:pos="426"/>
        </w:tabs>
        <w:jc w:val="both"/>
        <w:rPr>
          <w:rFonts w:asciiTheme="minorHAnsi" w:hAnsiTheme="minorHAnsi" w:cstheme="minorHAnsi"/>
          <w:sz w:val="22"/>
          <w:szCs w:val="22"/>
        </w:rPr>
      </w:pPr>
      <w:r w:rsidRPr="000E2C08">
        <w:rPr>
          <w:rFonts w:asciiTheme="minorHAnsi" w:hAnsiTheme="minorHAnsi" w:cstheme="minorHAnsi"/>
          <w:b/>
          <w:sz w:val="22"/>
          <w:szCs w:val="22"/>
        </w:rPr>
        <w:t>8.8.</w:t>
      </w:r>
      <w:r w:rsidRPr="000E2C08">
        <w:rPr>
          <w:rFonts w:asciiTheme="minorHAnsi" w:hAnsiTheme="minorHAnsi" w:cstheme="minorHAnsi"/>
          <w:sz w:val="22"/>
          <w:szCs w:val="22"/>
        </w:rPr>
        <w:t xml:space="preserve"> A Comissão verificará o eventual descumprimento quando da entrega da Documentação de Habilitação, inclusive quanto à existência de sanção que impeça a participação no certame ou a futura contratação, nos termos deste Edital.</w:t>
      </w:r>
    </w:p>
    <w:p w14:paraId="7ECD14E9" w14:textId="77777777" w:rsidR="00826A3A" w:rsidRPr="000E2C08" w:rsidRDefault="00826A3A" w:rsidP="00805BE4">
      <w:pPr>
        <w:tabs>
          <w:tab w:val="left" w:pos="426"/>
        </w:tabs>
        <w:jc w:val="both"/>
        <w:rPr>
          <w:rFonts w:asciiTheme="minorHAnsi" w:hAnsiTheme="minorHAnsi" w:cstheme="minorHAnsi"/>
          <w:b/>
          <w:bCs/>
          <w:sz w:val="22"/>
          <w:szCs w:val="22"/>
        </w:rPr>
      </w:pPr>
    </w:p>
    <w:p w14:paraId="1CA82F99" w14:textId="77777777" w:rsidR="00826A3A" w:rsidRPr="000E2C08" w:rsidRDefault="00826A3A" w:rsidP="00805BE4">
      <w:pPr>
        <w:tabs>
          <w:tab w:val="left" w:pos="426"/>
        </w:tabs>
        <w:jc w:val="both"/>
        <w:rPr>
          <w:rFonts w:asciiTheme="minorHAnsi" w:hAnsiTheme="minorHAnsi" w:cstheme="minorHAnsi"/>
          <w:sz w:val="22"/>
          <w:szCs w:val="22"/>
        </w:rPr>
      </w:pPr>
      <w:r w:rsidRPr="000E2C08">
        <w:rPr>
          <w:rFonts w:asciiTheme="minorHAnsi" w:hAnsiTheme="minorHAnsi" w:cstheme="minorHAnsi"/>
          <w:b/>
          <w:bCs/>
          <w:sz w:val="22"/>
          <w:szCs w:val="22"/>
        </w:rPr>
        <w:t>8.9</w:t>
      </w:r>
      <w:r w:rsidRPr="000E2C08">
        <w:rPr>
          <w:rFonts w:asciiTheme="minorHAnsi" w:hAnsiTheme="minorHAnsi" w:cstheme="minorHAnsi"/>
          <w:b/>
          <w:sz w:val="22"/>
          <w:szCs w:val="22"/>
        </w:rPr>
        <w:t>.</w:t>
      </w:r>
      <w:r w:rsidRPr="000E2C08">
        <w:rPr>
          <w:rFonts w:asciiTheme="minorHAnsi" w:hAnsiTheme="minorHAnsi" w:cstheme="minorHAnsi"/>
          <w:sz w:val="22"/>
          <w:szCs w:val="22"/>
        </w:rPr>
        <w:t xml:space="preserve"> Caso a Comissão julgue conveniente, poderá suspender a reunião para analisar os documentos apresentados, marcando, na oportunidade, nova data e horário em que voltará a se reunir, informando os licitantes presentes. Nessa hipótese, todos os documentos de habilitação já rubricados e os Envelopes n° 02 - Proposta de Preços, rubricados externamente por todos os licitantes e pelos membros da Comissão, permanecerão em poder desta, até que seja concluída a fase de habilitação.</w:t>
      </w:r>
    </w:p>
    <w:p w14:paraId="53838329" w14:textId="77777777" w:rsidR="005745D5" w:rsidRDefault="005745D5" w:rsidP="00805BE4">
      <w:pPr>
        <w:pStyle w:val="Corpodetexto3"/>
        <w:tabs>
          <w:tab w:val="left" w:pos="426"/>
        </w:tabs>
        <w:ind w:right="0"/>
        <w:rPr>
          <w:rFonts w:asciiTheme="minorHAnsi" w:hAnsiTheme="minorHAnsi" w:cstheme="minorHAnsi"/>
        </w:rPr>
      </w:pPr>
    </w:p>
    <w:p w14:paraId="00218D09" w14:textId="350D1FA3" w:rsidR="00826A3A" w:rsidRPr="000E2C08" w:rsidRDefault="00826A3A" w:rsidP="00805BE4">
      <w:pPr>
        <w:pStyle w:val="Corpodetexto3"/>
        <w:tabs>
          <w:tab w:val="left" w:pos="426"/>
        </w:tabs>
        <w:ind w:right="0"/>
        <w:rPr>
          <w:rFonts w:asciiTheme="minorHAnsi" w:hAnsiTheme="minorHAnsi" w:cstheme="minorHAnsi"/>
          <w:b w:val="0"/>
        </w:rPr>
      </w:pPr>
      <w:r w:rsidRPr="000E2C08">
        <w:rPr>
          <w:rFonts w:asciiTheme="minorHAnsi" w:hAnsiTheme="minorHAnsi" w:cstheme="minorHAnsi"/>
        </w:rPr>
        <w:t>8.10.</w:t>
      </w:r>
      <w:r w:rsidRPr="000E2C08">
        <w:rPr>
          <w:rFonts w:asciiTheme="minorHAnsi" w:hAnsiTheme="minorHAnsi" w:cstheme="minorHAnsi"/>
          <w:b w:val="0"/>
        </w:rPr>
        <w:t xml:space="preserve"> Decidida a habilitação, depois de transcorrido o prazo legal sem interposição de recurso ou de sua desistência, ou da decisão do recurso, ao licitante inabilitado será devolvido o respectivo Envelope n° 02, sem ser aberto. </w:t>
      </w:r>
    </w:p>
    <w:p w14:paraId="222C39C2" w14:textId="77777777" w:rsidR="00826A3A" w:rsidRPr="000E2C08" w:rsidRDefault="00826A3A" w:rsidP="00805BE4">
      <w:pPr>
        <w:pStyle w:val="Corpodetexto3"/>
        <w:tabs>
          <w:tab w:val="left" w:pos="426"/>
        </w:tabs>
        <w:ind w:right="0"/>
        <w:rPr>
          <w:rFonts w:asciiTheme="minorHAnsi" w:hAnsiTheme="minorHAnsi" w:cstheme="minorHAnsi"/>
        </w:rPr>
      </w:pPr>
    </w:p>
    <w:p w14:paraId="15B096C1" w14:textId="77777777" w:rsidR="00826A3A" w:rsidRPr="000E2C08" w:rsidRDefault="00826A3A" w:rsidP="00805BE4">
      <w:pPr>
        <w:pStyle w:val="Corpodetexto3"/>
        <w:tabs>
          <w:tab w:val="left" w:pos="426"/>
        </w:tabs>
        <w:ind w:right="0"/>
        <w:rPr>
          <w:rFonts w:asciiTheme="minorHAnsi" w:hAnsiTheme="minorHAnsi" w:cstheme="minorHAnsi"/>
          <w:b w:val="0"/>
        </w:rPr>
      </w:pPr>
      <w:r w:rsidRPr="000E2C08">
        <w:rPr>
          <w:rFonts w:asciiTheme="minorHAnsi" w:hAnsiTheme="minorHAnsi" w:cstheme="minorHAnsi"/>
        </w:rPr>
        <w:t>8.11.</w:t>
      </w:r>
      <w:r w:rsidRPr="000E2C08">
        <w:rPr>
          <w:rFonts w:asciiTheme="minorHAnsi" w:hAnsiTheme="minorHAnsi" w:cstheme="minorHAnsi"/>
          <w:b w:val="0"/>
        </w:rPr>
        <w:t xml:space="preserve"> Após a conclusão da fase de habilitação, os Envelopes n° 02 - Proposta de Preços dos licitantes habilitados serão abertos, na mesma sessão, desde que todos os licitantes tenham desistido expressamente do direito de recorrer, ou em ato público especificamente marcado para este fim, após o regular decurso da fase recursal.</w:t>
      </w:r>
    </w:p>
    <w:p w14:paraId="329432B8" w14:textId="77777777" w:rsidR="00826A3A" w:rsidRPr="000E2C08" w:rsidRDefault="00826A3A" w:rsidP="00805BE4">
      <w:pPr>
        <w:pStyle w:val="Corpodetexto3"/>
        <w:tabs>
          <w:tab w:val="left" w:pos="426"/>
        </w:tabs>
        <w:ind w:right="0"/>
        <w:rPr>
          <w:rFonts w:asciiTheme="minorHAnsi" w:hAnsiTheme="minorHAnsi" w:cstheme="minorHAnsi"/>
        </w:rPr>
      </w:pPr>
    </w:p>
    <w:p w14:paraId="7A6A970E" w14:textId="25B67C12" w:rsidR="00826A3A" w:rsidRPr="000E2C08" w:rsidRDefault="00826A3A" w:rsidP="00805BE4">
      <w:pPr>
        <w:pStyle w:val="Corpodetexto3"/>
        <w:tabs>
          <w:tab w:val="left" w:pos="426"/>
        </w:tabs>
        <w:ind w:right="0"/>
        <w:rPr>
          <w:rFonts w:asciiTheme="minorHAnsi" w:hAnsiTheme="minorHAnsi" w:cstheme="minorHAnsi"/>
          <w:b w:val="0"/>
        </w:rPr>
      </w:pPr>
      <w:r w:rsidRPr="000E2C08">
        <w:rPr>
          <w:rFonts w:asciiTheme="minorHAnsi" w:hAnsiTheme="minorHAnsi" w:cstheme="minorHAnsi"/>
        </w:rPr>
        <w:t>8.12.</w:t>
      </w:r>
      <w:r w:rsidRPr="000E2C08">
        <w:rPr>
          <w:rFonts w:asciiTheme="minorHAnsi" w:hAnsiTheme="minorHAnsi" w:cstheme="minorHAnsi"/>
          <w:b w:val="0"/>
        </w:rPr>
        <w:t xml:space="preserve"> Não ocorrendo desistência expressa de recorrer por todos os licitantes, os Envelopes n°02 - Proposta de Preços serão rubricados pelos licitantes presentes ao ato e mantidos invioláveis até a posterior abertura.</w:t>
      </w:r>
    </w:p>
    <w:p w14:paraId="6631E899" w14:textId="77777777" w:rsidR="00826A3A" w:rsidRPr="000E2C08" w:rsidRDefault="00826A3A" w:rsidP="00805BE4">
      <w:pPr>
        <w:pStyle w:val="Corpodetexto3"/>
        <w:tabs>
          <w:tab w:val="left" w:pos="426"/>
        </w:tabs>
        <w:ind w:right="0"/>
        <w:rPr>
          <w:rFonts w:asciiTheme="minorHAnsi" w:hAnsiTheme="minorHAnsi" w:cstheme="minorHAnsi"/>
        </w:rPr>
      </w:pPr>
    </w:p>
    <w:p w14:paraId="23B520CE" w14:textId="77777777" w:rsidR="00826A3A" w:rsidRPr="000E2C08" w:rsidRDefault="00826A3A" w:rsidP="00805BE4">
      <w:pPr>
        <w:pStyle w:val="Corpodetexto3"/>
        <w:tabs>
          <w:tab w:val="left" w:pos="426"/>
        </w:tabs>
        <w:ind w:right="0"/>
        <w:rPr>
          <w:rFonts w:asciiTheme="minorHAnsi" w:hAnsiTheme="minorHAnsi" w:cstheme="minorHAnsi"/>
          <w:b w:val="0"/>
        </w:rPr>
      </w:pPr>
      <w:r w:rsidRPr="000E2C08">
        <w:rPr>
          <w:rFonts w:asciiTheme="minorHAnsi" w:hAnsiTheme="minorHAnsi" w:cstheme="minorHAnsi"/>
        </w:rPr>
        <w:t>8.13.</w:t>
      </w:r>
      <w:r w:rsidRPr="000E2C08">
        <w:rPr>
          <w:rFonts w:asciiTheme="minorHAnsi" w:hAnsiTheme="minorHAnsi" w:cstheme="minorHAnsi"/>
          <w:b w:val="0"/>
        </w:rPr>
        <w:t xml:space="preserve"> Ultrapassada a fase de habilitação, na data da abertura dos envelopes contendo as propostas, os documentos serão rubricados pelos membros da Comissão de Licitação e pelos representantes legais das entidades licitantes. A Comissão, caso julgue necessário, poderá suspender a reunião para análise das propostas.</w:t>
      </w:r>
    </w:p>
    <w:p w14:paraId="76B855E6" w14:textId="77777777" w:rsidR="00826A3A" w:rsidRPr="000E2C08" w:rsidRDefault="00826A3A" w:rsidP="00805BE4">
      <w:pPr>
        <w:pStyle w:val="Corpodetexto3"/>
        <w:tabs>
          <w:tab w:val="left" w:pos="426"/>
        </w:tabs>
        <w:ind w:right="0"/>
        <w:rPr>
          <w:rFonts w:asciiTheme="minorHAnsi" w:hAnsiTheme="minorHAnsi" w:cstheme="minorHAnsi"/>
        </w:rPr>
      </w:pPr>
    </w:p>
    <w:p w14:paraId="18C45B4F" w14:textId="77777777" w:rsidR="00826A3A" w:rsidRPr="000E2C08" w:rsidRDefault="00826A3A" w:rsidP="00805BE4">
      <w:pPr>
        <w:pStyle w:val="Corpodetexto3"/>
        <w:tabs>
          <w:tab w:val="left" w:pos="426"/>
        </w:tabs>
        <w:ind w:right="0"/>
        <w:rPr>
          <w:rFonts w:asciiTheme="minorHAnsi" w:hAnsiTheme="minorHAnsi" w:cstheme="minorHAnsi"/>
          <w:b w:val="0"/>
        </w:rPr>
      </w:pPr>
      <w:r w:rsidRPr="000E2C08">
        <w:rPr>
          <w:rFonts w:asciiTheme="minorHAnsi" w:hAnsiTheme="minorHAnsi" w:cstheme="minorHAnsi"/>
        </w:rPr>
        <w:t>8.14.</w:t>
      </w:r>
      <w:r w:rsidRPr="000E2C08">
        <w:rPr>
          <w:rFonts w:asciiTheme="minorHAnsi" w:hAnsiTheme="minorHAnsi" w:cstheme="minorHAnsi"/>
          <w:b w:val="0"/>
        </w:rPr>
        <w:t xml:space="preserve"> A partir da abertura das propostas não cabe desclassificar o licitante por motivo relacionado com a habilitação, salvo em razão de fatos supervenientes ou só conhecidos após o julgamento.</w:t>
      </w:r>
    </w:p>
    <w:p w14:paraId="3FEF97D4" w14:textId="77777777" w:rsidR="00826A3A" w:rsidRPr="000E2C08" w:rsidRDefault="00826A3A" w:rsidP="00805BE4">
      <w:pPr>
        <w:pStyle w:val="Corpodetexto3"/>
        <w:tabs>
          <w:tab w:val="left" w:pos="426"/>
        </w:tabs>
        <w:ind w:right="0"/>
        <w:rPr>
          <w:rFonts w:asciiTheme="minorHAnsi" w:hAnsiTheme="minorHAnsi" w:cstheme="minorHAnsi"/>
        </w:rPr>
      </w:pPr>
    </w:p>
    <w:p w14:paraId="65A06758" w14:textId="77777777" w:rsidR="00826A3A" w:rsidRPr="000E2C08" w:rsidRDefault="00826A3A" w:rsidP="00805BE4">
      <w:pPr>
        <w:pStyle w:val="Corpodetexto3"/>
        <w:tabs>
          <w:tab w:val="left" w:pos="426"/>
        </w:tabs>
        <w:ind w:right="0"/>
        <w:rPr>
          <w:rFonts w:asciiTheme="minorHAnsi" w:hAnsiTheme="minorHAnsi" w:cstheme="minorHAnsi"/>
          <w:b w:val="0"/>
        </w:rPr>
      </w:pPr>
      <w:r w:rsidRPr="000E2C08">
        <w:rPr>
          <w:rFonts w:asciiTheme="minorHAnsi" w:hAnsiTheme="minorHAnsi" w:cstheme="minorHAnsi"/>
        </w:rPr>
        <w:t>8.15.</w:t>
      </w:r>
      <w:r w:rsidRPr="000E2C08">
        <w:rPr>
          <w:rFonts w:asciiTheme="minorHAnsi" w:hAnsiTheme="minorHAnsi" w:cstheme="minorHAnsi"/>
          <w:b w:val="0"/>
        </w:rPr>
        <w:t xml:space="preserve"> As propostas de preços dos licitantes habilitados serão então julgadas, conforme item próprio deste Instrumento Convocatório.</w:t>
      </w:r>
    </w:p>
    <w:p w14:paraId="55A9982C" w14:textId="77777777" w:rsidR="00826A3A" w:rsidRPr="000E2C08" w:rsidRDefault="00826A3A" w:rsidP="00805BE4">
      <w:pPr>
        <w:pStyle w:val="Corpodetexto3"/>
        <w:tabs>
          <w:tab w:val="left" w:pos="426"/>
        </w:tabs>
        <w:ind w:right="0"/>
        <w:rPr>
          <w:rFonts w:asciiTheme="minorHAnsi" w:hAnsiTheme="minorHAnsi" w:cstheme="minorHAnsi"/>
        </w:rPr>
      </w:pPr>
    </w:p>
    <w:p w14:paraId="663FBDD4" w14:textId="77777777" w:rsidR="00826A3A" w:rsidRPr="000E2C08" w:rsidRDefault="00826A3A" w:rsidP="00805BE4">
      <w:pPr>
        <w:pStyle w:val="Corpodetexto3"/>
        <w:tabs>
          <w:tab w:val="left" w:pos="426"/>
        </w:tabs>
        <w:ind w:right="0"/>
        <w:rPr>
          <w:rFonts w:asciiTheme="minorHAnsi" w:hAnsiTheme="minorHAnsi" w:cstheme="minorHAnsi"/>
          <w:b w:val="0"/>
        </w:rPr>
      </w:pPr>
      <w:r w:rsidRPr="000E2C08">
        <w:rPr>
          <w:rFonts w:asciiTheme="minorHAnsi" w:hAnsiTheme="minorHAnsi" w:cstheme="minorHAnsi"/>
        </w:rPr>
        <w:t>8.16.</w:t>
      </w:r>
      <w:r w:rsidRPr="000E2C08">
        <w:rPr>
          <w:rFonts w:asciiTheme="minorHAnsi" w:hAnsiTheme="minorHAnsi" w:cstheme="minorHAnsi"/>
          <w:b w:val="0"/>
        </w:rPr>
        <w:t xml:space="preserve"> Na hipótese de todos os licitantes serem inabilitados ou de todas as propostas serem desclassificadas, a Comissão Permanente de Licitação poderá fixar o prazo de 08 (oito) dias úteis para a apresentação de nova documentação ou proposta, escoimadas das causas que as inabilitaram ou desclassificaram.</w:t>
      </w:r>
    </w:p>
    <w:p w14:paraId="366252CC" w14:textId="77777777" w:rsidR="00826A3A" w:rsidRPr="000E2C08" w:rsidRDefault="00826A3A" w:rsidP="00805BE4">
      <w:pPr>
        <w:pStyle w:val="Corpodetexto3"/>
        <w:tabs>
          <w:tab w:val="left" w:pos="426"/>
        </w:tabs>
        <w:ind w:right="0"/>
        <w:rPr>
          <w:rFonts w:asciiTheme="minorHAnsi" w:hAnsiTheme="minorHAnsi" w:cstheme="minorHAnsi"/>
        </w:rPr>
      </w:pPr>
    </w:p>
    <w:p w14:paraId="750F1B59" w14:textId="77777777" w:rsidR="00826A3A" w:rsidRPr="000E2C08" w:rsidRDefault="00826A3A" w:rsidP="00805BE4">
      <w:pPr>
        <w:pStyle w:val="Corpodetexto3"/>
        <w:tabs>
          <w:tab w:val="left" w:pos="426"/>
        </w:tabs>
        <w:ind w:right="0"/>
        <w:rPr>
          <w:rFonts w:asciiTheme="minorHAnsi" w:hAnsiTheme="minorHAnsi" w:cstheme="minorHAnsi"/>
          <w:b w:val="0"/>
        </w:rPr>
      </w:pPr>
      <w:r w:rsidRPr="000E2C08">
        <w:rPr>
          <w:rFonts w:asciiTheme="minorHAnsi" w:hAnsiTheme="minorHAnsi" w:cstheme="minorHAnsi"/>
        </w:rPr>
        <w:t>8.17.</w:t>
      </w:r>
      <w:r w:rsidRPr="000E2C08">
        <w:rPr>
          <w:rFonts w:asciiTheme="minorHAnsi" w:hAnsiTheme="minorHAnsi" w:cstheme="minorHAnsi"/>
          <w:b w:val="0"/>
        </w:rPr>
        <w:t xml:space="preserve"> Em todos os atos públicos, serão lavradas atas circunstanciadas, assinadas pelos membros da Comissão, pelos representantes credenciados e licitantes presentes.</w:t>
      </w:r>
    </w:p>
    <w:p w14:paraId="5F990ADC" w14:textId="77777777" w:rsidR="00826A3A" w:rsidRPr="000E2C08" w:rsidRDefault="00826A3A" w:rsidP="00805BE4">
      <w:pPr>
        <w:pStyle w:val="Corpodetexto3"/>
        <w:tabs>
          <w:tab w:val="left" w:pos="426"/>
        </w:tabs>
        <w:ind w:right="0"/>
        <w:rPr>
          <w:rFonts w:asciiTheme="minorHAnsi" w:hAnsiTheme="minorHAnsi" w:cstheme="minorHAnsi"/>
        </w:rPr>
      </w:pPr>
    </w:p>
    <w:p w14:paraId="0D42788F" w14:textId="77777777" w:rsidR="00826A3A" w:rsidRPr="000E2C08" w:rsidRDefault="00826A3A" w:rsidP="00805BE4">
      <w:pPr>
        <w:pStyle w:val="Corpodetexto3"/>
        <w:tabs>
          <w:tab w:val="left" w:pos="426"/>
        </w:tabs>
        <w:ind w:right="0"/>
        <w:rPr>
          <w:rFonts w:asciiTheme="minorHAnsi" w:hAnsiTheme="minorHAnsi" w:cstheme="minorHAnsi"/>
          <w:b w:val="0"/>
        </w:rPr>
      </w:pPr>
      <w:r w:rsidRPr="000E2C08">
        <w:rPr>
          <w:rFonts w:asciiTheme="minorHAnsi" w:hAnsiTheme="minorHAnsi" w:cstheme="minorHAnsi"/>
        </w:rPr>
        <w:t>8.18.</w:t>
      </w:r>
      <w:r w:rsidRPr="000E2C08">
        <w:rPr>
          <w:rFonts w:asciiTheme="minorHAnsi" w:hAnsiTheme="minorHAnsi" w:cstheme="minorHAnsi"/>
          <w:b w:val="0"/>
        </w:rPr>
        <w:t xml:space="preserve"> Será considerado inabilitado o licitante que:</w:t>
      </w:r>
    </w:p>
    <w:p w14:paraId="4A17C93C" w14:textId="77777777" w:rsidR="00826A3A" w:rsidRPr="000E2C08" w:rsidRDefault="00826A3A" w:rsidP="00805BE4">
      <w:pPr>
        <w:pStyle w:val="Corpodetexto3"/>
        <w:tabs>
          <w:tab w:val="left" w:pos="0"/>
        </w:tabs>
        <w:ind w:right="0"/>
        <w:rPr>
          <w:rFonts w:asciiTheme="minorHAnsi" w:hAnsiTheme="minorHAnsi" w:cstheme="minorHAnsi"/>
          <w:bCs w:val="0"/>
        </w:rPr>
      </w:pPr>
    </w:p>
    <w:p w14:paraId="0D8FE0FC" w14:textId="77777777" w:rsidR="00826A3A" w:rsidRPr="000E2C08" w:rsidRDefault="00826A3A" w:rsidP="00805BE4">
      <w:pPr>
        <w:pStyle w:val="Corpodetexto3"/>
        <w:tabs>
          <w:tab w:val="left" w:pos="0"/>
        </w:tabs>
        <w:ind w:right="0"/>
        <w:rPr>
          <w:rFonts w:asciiTheme="minorHAnsi" w:hAnsiTheme="minorHAnsi" w:cstheme="minorHAnsi"/>
          <w:b w:val="0"/>
        </w:rPr>
      </w:pPr>
      <w:r w:rsidRPr="000E2C08">
        <w:rPr>
          <w:rFonts w:asciiTheme="minorHAnsi" w:hAnsiTheme="minorHAnsi" w:cstheme="minorHAnsi"/>
          <w:bCs w:val="0"/>
        </w:rPr>
        <w:t>8.18.1</w:t>
      </w:r>
      <w:r w:rsidRPr="000E2C08">
        <w:rPr>
          <w:rFonts w:asciiTheme="minorHAnsi" w:hAnsiTheme="minorHAnsi" w:cstheme="minorHAnsi"/>
          <w:b w:val="0"/>
        </w:rPr>
        <w:t>. Incluir a proposta de preços no Envelope n° 01.</w:t>
      </w:r>
    </w:p>
    <w:p w14:paraId="63B6E362" w14:textId="77777777" w:rsidR="00826A3A" w:rsidRPr="000E2C08" w:rsidRDefault="00826A3A" w:rsidP="00805BE4">
      <w:pPr>
        <w:pStyle w:val="Corpodetexto3"/>
        <w:tabs>
          <w:tab w:val="left" w:pos="0"/>
        </w:tabs>
        <w:ind w:right="0"/>
        <w:rPr>
          <w:rFonts w:asciiTheme="minorHAnsi" w:hAnsiTheme="minorHAnsi" w:cstheme="minorHAnsi"/>
          <w:bCs w:val="0"/>
        </w:rPr>
      </w:pPr>
    </w:p>
    <w:p w14:paraId="7A3E1D82" w14:textId="77777777" w:rsidR="00826A3A" w:rsidRPr="000E2C08" w:rsidRDefault="00826A3A" w:rsidP="00805BE4">
      <w:pPr>
        <w:pStyle w:val="Corpodetexto3"/>
        <w:tabs>
          <w:tab w:val="left" w:pos="0"/>
        </w:tabs>
        <w:ind w:right="0"/>
        <w:rPr>
          <w:rFonts w:asciiTheme="minorHAnsi" w:hAnsiTheme="minorHAnsi" w:cstheme="minorHAnsi"/>
          <w:b w:val="0"/>
        </w:rPr>
      </w:pPr>
      <w:r w:rsidRPr="000E2C08">
        <w:rPr>
          <w:rFonts w:asciiTheme="minorHAnsi" w:hAnsiTheme="minorHAnsi" w:cstheme="minorHAnsi"/>
          <w:bCs w:val="0"/>
        </w:rPr>
        <w:t>8.18.2.</w:t>
      </w:r>
      <w:r w:rsidRPr="000E2C08">
        <w:rPr>
          <w:rFonts w:asciiTheme="minorHAnsi" w:hAnsiTheme="minorHAnsi" w:cstheme="minorHAnsi"/>
          <w:b w:val="0"/>
        </w:rPr>
        <w:t xml:space="preserve"> Não apresentar os documentos exigidos por este Instrumento Convocatório no prazo de validade e/ou devidamente atualizados, ou não comprovar sua habilitação por meio do SICAF, ressalvado o disposto quanto à comprovação da regularidade fiscal das microempresas, empresas de pequeno porte.</w:t>
      </w:r>
    </w:p>
    <w:p w14:paraId="3BFF0E8B" w14:textId="77777777" w:rsidR="00826A3A" w:rsidRPr="000E2C08" w:rsidRDefault="00826A3A" w:rsidP="00805BE4">
      <w:pPr>
        <w:pStyle w:val="Corpodetexto3"/>
        <w:tabs>
          <w:tab w:val="left" w:pos="426"/>
        </w:tabs>
        <w:ind w:right="0"/>
        <w:rPr>
          <w:rFonts w:asciiTheme="minorHAnsi" w:hAnsiTheme="minorHAnsi" w:cstheme="minorHAnsi"/>
        </w:rPr>
      </w:pPr>
    </w:p>
    <w:p w14:paraId="42DDD053" w14:textId="77777777" w:rsidR="00826A3A" w:rsidRPr="000E2C08" w:rsidRDefault="00826A3A" w:rsidP="00805BE4">
      <w:pPr>
        <w:pStyle w:val="Corpodetexto3"/>
        <w:tabs>
          <w:tab w:val="left" w:pos="426"/>
        </w:tabs>
        <w:ind w:right="0"/>
        <w:rPr>
          <w:rFonts w:asciiTheme="minorHAnsi" w:hAnsiTheme="minorHAnsi" w:cstheme="minorHAnsi"/>
          <w:b w:val="0"/>
        </w:rPr>
      </w:pPr>
      <w:r w:rsidRPr="000E2C08">
        <w:rPr>
          <w:rFonts w:asciiTheme="minorHAnsi" w:hAnsiTheme="minorHAnsi" w:cstheme="minorHAnsi"/>
        </w:rPr>
        <w:t>8.19.</w:t>
      </w:r>
      <w:r w:rsidRPr="000E2C08">
        <w:rPr>
          <w:rFonts w:asciiTheme="minorHAnsi" w:hAnsiTheme="minorHAnsi" w:cstheme="minorHAnsi"/>
          <w:b w:val="0"/>
        </w:rPr>
        <w:t xml:space="preserve"> Constatada a existência de alguma restrição no que tange à regularidade fiscal e trabalhista de microempresa ou empresa de pequeno porte, a mesma terá o prazo de 5 (cinco) dias úteis para a regularização da documentação, a realização do pagamento ou parcelamento do débito e a emissão de eventuais certidões negativas ou positivas com efeito de certidão negativa.</w:t>
      </w:r>
    </w:p>
    <w:p w14:paraId="528DD439" w14:textId="77777777" w:rsidR="00826A3A" w:rsidRPr="000E2C08" w:rsidRDefault="00826A3A" w:rsidP="00805BE4">
      <w:pPr>
        <w:pStyle w:val="Corpodetexto3"/>
        <w:tabs>
          <w:tab w:val="left" w:pos="426"/>
        </w:tabs>
        <w:ind w:right="0"/>
        <w:rPr>
          <w:rFonts w:asciiTheme="minorHAnsi" w:hAnsiTheme="minorHAnsi" w:cstheme="minorHAnsi"/>
        </w:rPr>
      </w:pPr>
    </w:p>
    <w:p w14:paraId="261360E8" w14:textId="77777777" w:rsidR="00826A3A" w:rsidRPr="000E2C08" w:rsidRDefault="00826A3A" w:rsidP="00805BE4">
      <w:pPr>
        <w:pStyle w:val="Corpodetexto3"/>
        <w:tabs>
          <w:tab w:val="left" w:pos="426"/>
        </w:tabs>
        <w:ind w:right="0"/>
        <w:rPr>
          <w:rFonts w:asciiTheme="minorHAnsi" w:hAnsiTheme="minorHAnsi" w:cstheme="minorHAnsi"/>
          <w:b w:val="0"/>
        </w:rPr>
      </w:pPr>
      <w:r w:rsidRPr="000E2C08">
        <w:rPr>
          <w:rFonts w:asciiTheme="minorHAnsi" w:hAnsiTheme="minorHAnsi" w:cstheme="minorHAnsi"/>
        </w:rPr>
        <w:t>8.20.</w:t>
      </w:r>
      <w:r w:rsidRPr="000E2C08">
        <w:rPr>
          <w:rFonts w:asciiTheme="minorHAnsi" w:hAnsiTheme="minorHAnsi" w:cstheme="minorHAnsi"/>
          <w:b w:val="0"/>
        </w:rPr>
        <w:t xml:space="preserve"> O prazo para regularização fiscal da restrição acima apontada será contado a partir da divulgação do resultado do julgamento das propostas e poderá ser prorrogado por igual período a critério da administração pública, quando requerida pelo licitante, mediante apresentação de justificativa.</w:t>
      </w:r>
    </w:p>
    <w:p w14:paraId="507961B9" w14:textId="77777777" w:rsidR="00826A3A" w:rsidRPr="000E2C08" w:rsidRDefault="00826A3A" w:rsidP="00805BE4">
      <w:pPr>
        <w:pStyle w:val="Corpodetexto3"/>
        <w:tabs>
          <w:tab w:val="left" w:pos="426"/>
        </w:tabs>
        <w:ind w:right="0"/>
        <w:rPr>
          <w:rFonts w:asciiTheme="minorHAnsi" w:hAnsiTheme="minorHAnsi" w:cstheme="minorHAnsi"/>
        </w:rPr>
      </w:pPr>
    </w:p>
    <w:p w14:paraId="5BA6CDF2" w14:textId="77777777" w:rsidR="00826A3A" w:rsidRPr="000E2C08" w:rsidRDefault="00826A3A" w:rsidP="00805BE4">
      <w:pPr>
        <w:pStyle w:val="Corpodetexto3"/>
        <w:tabs>
          <w:tab w:val="left" w:pos="426"/>
        </w:tabs>
        <w:ind w:right="0"/>
        <w:rPr>
          <w:rFonts w:asciiTheme="minorHAnsi" w:hAnsiTheme="minorHAnsi" w:cstheme="minorHAnsi"/>
          <w:b w:val="0"/>
        </w:rPr>
      </w:pPr>
      <w:r w:rsidRPr="000E2C08">
        <w:rPr>
          <w:rFonts w:asciiTheme="minorHAnsi" w:hAnsiTheme="minorHAnsi" w:cstheme="minorHAnsi"/>
        </w:rPr>
        <w:t>8.21.</w:t>
      </w:r>
      <w:r w:rsidRPr="000E2C08">
        <w:rPr>
          <w:rFonts w:asciiTheme="minorHAnsi" w:hAnsiTheme="minorHAnsi" w:cstheme="minorHAnsi"/>
          <w:b w:val="0"/>
        </w:rPr>
        <w:t xml:space="preserve"> A não regularização fiscal e trabalhista no prazo previsto no subitem anterior acarretará a inabilitação do licitante, sem prejuízo das sanções previstas no art. 87 da Lei nº 8.666, de 1993, sendo facultado à administração pública convocar os licitantes remanescentes, na ordem de classificação, ou revogar a licitação.</w:t>
      </w:r>
    </w:p>
    <w:p w14:paraId="2937B1A7" w14:textId="77777777" w:rsidR="00826A3A" w:rsidRPr="000E2C08" w:rsidRDefault="00826A3A" w:rsidP="00805BE4">
      <w:pPr>
        <w:pStyle w:val="Corpodetexto3"/>
        <w:tabs>
          <w:tab w:val="left" w:pos="426"/>
        </w:tabs>
        <w:ind w:right="0"/>
        <w:rPr>
          <w:rFonts w:asciiTheme="minorHAnsi" w:hAnsiTheme="minorHAnsi" w:cstheme="minorHAnsi"/>
        </w:rPr>
      </w:pPr>
    </w:p>
    <w:p w14:paraId="58A72D5B" w14:textId="77777777" w:rsidR="00826A3A" w:rsidRPr="000E2C08" w:rsidRDefault="00826A3A" w:rsidP="00805BE4">
      <w:pPr>
        <w:pStyle w:val="Corpodetexto3"/>
        <w:tabs>
          <w:tab w:val="left" w:pos="426"/>
        </w:tabs>
        <w:ind w:right="0"/>
        <w:rPr>
          <w:rFonts w:asciiTheme="minorHAnsi" w:hAnsiTheme="minorHAnsi" w:cstheme="minorHAnsi"/>
          <w:b w:val="0"/>
        </w:rPr>
      </w:pPr>
      <w:r w:rsidRPr="000E2C08">
        <w:rPr>
          <w:rFonts w:asciiTheme="minorHAnsi" w:hAnsiTheme="minorHAnsi" w:cstheme="minorHAnsi"/>
        </w:rPr>
        <w:t>8.22.</w:t>
      </w:r>
      <w:r w:rsidRPr="000E2C08">
        <w:rPr>
          <w:rFonts w:asciiTheme="minorHAnsi" w:hAnsiTheme="minorHAnsi" w:cstheme="minorHAnsi"/>
          <w:b w:val="0"/>
        </w:rPr>
        <w:t xml:space="preserve"> A intimação dos atos de habilitação ou inabilitação dos licitantes será feita mediante publicação na imprensa oficial, salvo se presentes os prepostos dos licitantes no ato público em que foi adotada a decisão, caso em que a intimação será feita por comunicação direta aos interessados e lavrada em ata.</w:t>
      </w:r>
    </w:p>
    <w:p w14:paraId="2083E629" w14:textId="77777777" w:rsidR="00826A3A" w:rsidRPr="000E2C08" w:rsidRDefault="00826A3A" w:rsidP="00805BE4">
      <w:pPr>
        <w:pStyle w:val="Default"/>
        <w:tabs>
          <w:tab w:val="left" w:pos="426"/>
        </w:tabs>
        <w:jc w:val="both"/>
        <w:rPr>
          <w:rFonts w:asciiTheme="minorHAnsi" w:hAnsiTheme="minorHAnsi" w:cstheme="minorHAnsi"/>
          <w:b/>
          <w:bCs/>
          <w:color w:val="auto"/>
          <w:sz w:val="22"/>
          <w:szCs w:val="22"/>
        </w:rPr>
      </w:pPr>
    </w:p>
    <w:p w14:paraId="7F216E29" w14:textId="77777777" w:rsidR="00826A3A" w:rsidRPr="000E2C08" w:rsidRDefault="00826A3A" w:rsidP="00805BE4">
      <w:pPr>
        <w:tabs>
          <w:tab w:val="left" w:pos="426"/>
        </w:tabs>
        <w:jc w:val="both"/>
        <w:rPr>
          <w:rFonts w:asciiTheme="minorHAnsi" w:hAnsiTheme="minorHAnsi" w:cstheme="minorHAnsi"/>
          <w:bCs/>
          <w:sz w:val="22"/>
          <w:szCs w:val="22"/>
        </w:rPr>
      </w:pPr>
      <w:r w:rsidRPr="000E2C08">
        <w:rPr>
          <w:rFonts w:asciiTheme="minorHAnsi" w:hAnsiTheme="minorHAnsi" w:cstheme="minorHAnsi"/>
          <w:b/>
          <w:bCs/>
          <w:sz w:val="22"/>
          <w:szCs w:val="22"/>
        </w:rPr>
        <w:t xml:space="preserve">9 – DOS CRITÉRIOS DE JULGAMENTO DAS PROPOSTAS: </w:t>
      </w:r>
      <w:r w:rsidRPr="000E2C08">
        <w:rPr>
          <w:rFonts w:asciiTheme="minorHAnsi" w:hAnsiTheme="minorHAnsi" w:cstheme="minorHAnsi"/>
          <w:bCs/>
          <w:sz w:val="22"/>
          <w:szCs w:val="22"/>
        </w:rPr>
        <w:t xml:space="preserve">A seleção da proposta mais vantajosa para a Administração obedecerá ao disposto no art. 45 da Lei 8.666/1993, adotando-se como critério de julgamento o </w:t>
      </w:r>
      <w:r w:rsidRPr="000E2C08">
        <w:rPr>
          <w:rFonts w:asciiTheme="minorHAnsi" w:hAnsiTheme="minorHAnsi" w:cstheme="minorHAnsi"/>
          <w:b/>
          <w:bCs/>
          <w:sz w:val="22"/>
          <w:szCs w:val="22"/>
        </w:rPr>
        <w:t>MENOR PREÇO</w:t>
      </w:r>
      <w:r w:rsidRPr="000E2C08">
        <w:rPr>
          <w:rFonts w:asciiTheme="minorHAnsi" w:hAnsiTheme="minorHAnsi" w:cstheme="minorHAnsi"/>
          <w:b/>
          <w:sz w:val="22"/>
          <w:szCs w:val="22"/>
        </w:rPr>
        <w:t xml:space="preserve">, sob regime de </w:t>
      </w:r>
      <w:r w:rsidRPr="000E2C08">
        <w:rPr>
          <w:rFonts w:asciiTheme="minorHAnsi" w:hAnsiTheme="minorHAnsi" w:cstheme="minorHAnsi"/>
          <w:b/>
          <w:bCs/>
          <w:sz w:val="22"/>
          <w:szCs w:val="22"/>
        </w:rPr>
        <w:t>EMPREITADA POR PREÇO GLOBAL</w:t>
      </w:r>
      <w:r w:rsidRPr="000E2C08">
        <w:rPr>
          <w:rFonts w:asciiTheme="minorHAnsi" w:hAnsiTheme="minorHAnsi" w:cstheme="minorHAnsi"/>
          <w:sz w:val="22"/>
          <w:szCs w:val="22"/>
        </w:rPr>
        <w:t xml:space="preserve">, e tem como referência o Decreto nº 7.983/2013 e </w:t>
      </w:r>
      <w:r w:rsidRPr="000E2C08">
        <w:rPr>
          <w:rFonts w:asciiTheme="minorHAnsi" w:hAnsiTheme="minorHAnsi" w:cstheme="minorHAnsi"/>
          <w:bCs/>
          <w:sz w:val="22"/>
          <w:szCs w:val="22"/>
        </w:rPr>
        <w:t>as especificações técnicas constantes deste Edital.</w:t>
      </w:r>
    </w:p>
    <w:p w14:paraId="408C0EBC" w14:textId="77777777" w:rsidR="00826A3A" w:rsidRPr="000E2C08" w:rsidRDefault="00826A3A" w:rsidP="00805BE4">
      <w:pPr>
        <w:tabs>
          <w:tab w:val="left" w:pos="426"/>
        </w:tabs>
        <w:jc w:val="both"/>
        <w:rPr>
          <w:rFonts w:asciiTheme="minorHAnsi" w:hAnsiTheme="minorHAnsi" w:cstheme="minorHAnsi"/>
          <w:b/>
          <w:bCs/>
          <w:sz w:val="22"/>
          <w:szCs w:val="22"/>
        </w:rPr>
      </w:pPr>
    </w:p>
    <w:p w14:paraId="581E153E" w14:textId="77777777" w:rsidR="00826A3A" w:rsidRPr="000E2C08" w:rsidRDefault="00826A3A" w:rsidP="00805BE4">
      <w:pPr>
        <w:tabs>
          <w:tab w:val="left" w:pos="426"/>
        </w:tabs>
        <w:jc w:val="both"/>
        <w:rPr>
          <w:rFonts w:asciiTheme="minorHAnsi" w:hAnsiTheme="minorHAnsi" w:cstheme="minorHAnsi"/>
          <w:bCs/>
          <w:sz w:val="22"/>
          <w:szCs w:val="22"/>
        </w:rPr>
      </w:pPr>
      <w:r w:rsidRPr="000E2C08">
        <w:rPr>
          <w:rFonts w:asciiTheme="minorHAnsi" w:hAnsiTheme="minorHAnsi" w:cstheme="minorHAnsi"/>
          <w:b/>
          <w:bCs/>
          <w:sz w:val="22"/>
          <w:szCs w:val="22"/>
        </w:rPr>
        <w:t>9.1.</w:t>
      </w:r>
      <w:r w:rsidRPr="000E2C08">
        <w:rPr>
          <w:rFonts w:asciiTheme="minorHAnsi" w:hAnsiTheme="minorHAnsi" w:cstheme="minorHAnsi"/>
          <w:bCs/>
          <w:sz w:val="22"/>
          <w:szCs w:val="22"/>
        </w:rPr>
        <w:t xml:space="preserve"> A Comissão de Licitação verificará as propostas apresentadas, desclassificando desde logo aquelas que não estejam em conformidade com os requisitos estabelecidos neste Edital.</w:t>
      </w:r>
    </w:p>
    <w:p w14:paraId="1521C84A" w14:textId="77777777" w:rsidR="00826A3A" w:rsidRPr="000E2C08" w:rsidRDefault="00826A3A" w:rsidP="00805BE4">
      <w:pPr>
        <w:tabs>
          <w:tab w:val="left" w:pos="426"/>
        </w:tabs>
        <w:jc w:val="both"/>
        <w:rPr>
          <w:rFonts w:asciiTheme="minorHAnsi" w:hAnsiTheme="minorHAnsi" w:cstheme="minorHAnsi"/>
          <w:b/>
          <w:bCs/>
          <w:sz w:val="22"/>
          <w:szCs w:val="22"/>
        </w:rPr>
      </w:pPr>
    </w:p>
    <w:p w14:paraId="4C0D6D6A" w14:textId="77777777" w:rsidR="00826A3A" w:rsidRPr="000E2C08" w:rsidRDefault="00826A3A" w:rsidP="00805BE4">
      <w:pPr>
        <w:tabs>
          <w:tab w:val="left" w:pos="426"/>
        </w:tabs>
        <w:jc w:val="both"/>
        <w:rPr>
          <w:rFonts w:asciiTheme="minorHAnsi" w:hAnsiTheme="minorHAnsi" w:cstheme="minorHAnsi"/>
          <w:bCs/>
          <w:sz w:val="22"/>
          <w:szCs w:val="22"/>
        </w:rPr>
      </w:pPr>
      <w:r w:rsidRPr="000E2C08">
        <w:rPr>
          <w:rFonts w:asciiTheme="minorHAnsi" w:hAnsiTheme="minorHAnsi" w:cstheme="minorHAnsi"/>
          <w:b/>
          <w:bCs/>
          <w:sz w:val="22"/>
          <w:szCs w:val="22"/>
        </w:rPr>
        <w:t>9.2.</w:t>
      </w:r>
      <w:r w:rsidRPr="000E2C08">
        <w:rPr>
          <w:rFonts w:asciiTheme="minorHAnsi" w:hAnsiTheme="minorHAnsi" w:cstheme="minorHAnsi"/>
          <w:bCs/>
          <w:sz w:val="22"/>
          <w:szCs w:val="22"/>
        </w:rPr>
        <w:t xml:space="preserve"> Não será considerada qualquer oferta ou vantagem não prevista neste Edital, para efeito de julgamento da proposta.</w:t>
      </w:r>
    </w:p>
    <w:p w14:paraId="3A2B4DA1" w14:textId="77777777" w:rsidR="00826A3A" w:rsidRPr="000E2C08" w:rsidRDefault="00826A3A" w:rsidP="00805BE4">
      <w:pPr>
        <w:tabs>
          <w:tab w:val="left" w:pos="426"/>
        </w:tabs>
        <w:jc w:val="both"/>
        <w:rPr>
          <w:rFonts w:asciiTheme="minorHAnsi" w:hAnsiTheme="minorHAnsi" w:cstheme="minorHAnsi"/>
          <w:b/>
          <w:bCs/>
          <w:sz w:val="22"/>
          <w:szCs w:val="22"/>
        </w:rPr>
      </w:pPr>
    </w:p>
    <w:p w14:paraId="2A4DF653" w14:textId="77777777" w:rsidR="00826A3A" w:rsidRPr="000E2C08" w:rsidRDefault="00826A3A" w:rsidP="00805BE4">
      <w:pPr>
        <w:tabs>
          <w:tab w:val="left" w:pos="426"/>
        </w:tabs>
        <w:jc w:val="both"/>
        <w:rPr>
          <w:rFonts w:asciiTheme="minorHAnsi" w:hAnsiTheme="minorHAnsi" w:cstheme="minorHAnsi"/>
          <w:bCs/>
          <w:sz w:val="22"/>
          <w:szCs w:val="22"/>
        </w:rPr>
      </w:pPr>
      <w:r w:rsidRPr="000E2C08">
        <w:rPr>
          <w:rFonts w:asciiTheme="minorHAnsi" w:hAnsiTheme="minorHAnsi" w:cstheme="minorHAnsi"/>
          <w:b/>
          <w:bCs/>
          <w:sz w:val="22"/>
          <w:szCs w:val="22"/>
        </w:rPr>
        <w:t>9.3.</w:t>
      </w:r>
      <w:r w:rsidRPr="000E2C08">
        <w:rPr>
          <w:rFonts w:asciiTheme="minorHAnsi" w:hAnsiTheme="minorHAnsi" w:cstheme="minorHAnsi"/>
          <w:bCs/>
          <w:sz w:val="22"/>
          <w:szCs w:val="22"/>
        </w:rPr>
        <w:t xml:space="preserve"> As propostas serão classificadas em ordem crescente de preços propostos.</w:t>
      </w:r>
    </w:p>
    <w:p w14:paraId="0BEFAA05" w14:textId="77777777" w:rsidR="00826A3A" w:rsidRPr="000E2C08" w:rsidRDefault="00826A3A" w:rsidP="00805BE4">
      <w:pPr>
        <w:tabs>
          <w:tab w:val="left" w:pos="426"/>
        </w:tabs>
        <w:jc w:val="both"/>
        <w:rPr>
          <w:rFonts w:asciiTheme="minorHAnsi" w:hAnsiTheme="minorHAnsi" w:cstheme="minorHAnsi"/>
          <w:b/>
          <w:bCs/>
          <w:sz w:val="22"/>
          <w:szCs w:val="22"/>
        </w:rPr>
      </w:pPr>
    </w:p>
    <w:p w14:paraId="045A2975" w14:textId="77777777" w:rsidR="00826A3A" w:rsidRPr="000E2C08" w:rsidRDefault="00826A3A" w:rsidP="00805BE4">
      <w:pPr>
        <w:tabs>
          <w:tab w:val="left" w:pos="426"/>
        </w:tabs>
        <w:jc w:val="both"/>
        <w:rPr>
          <w:rFonts w:asciiTheme="minorHAnsi" w:hAnsiTheme="minorHAnsi" w:cstheme="minorHAnsi"/>
          <w:bCs/>
          <w:sz w:val="22"/>
          <w:szCs w:val="22"/>
        </w:rPr>
      </w:pPr>
      <w:r w:rsidRPr="000E2C08">
        <w:rPr>
          <w:rFonts w:asciiTheme="minorHAnsi" w:hAnsiTheme="minorHAnsi" w:cstheme="minorHAnsi"/>
          <w:b/>
          <w:bCs/>
          <w:sz w:val="22"/>
          <w:szCs w:val="22"/>
        </w:rPr>
        <w:t>9.4.</w:t>
      </w:r>
      <w:r w:rsidRPr="000E2C08">
        <w:rPr>
          <w:rFonts w:asciiTheme="minorHAnsi" w:hAnsiTheme="minorHAnsi" w:cstheme="minorHAnsi"/>
          <w:bCs/>
          <w:sz w:val="22"/>
          <w:szCs w:val="22"/>
        </w:rPr>
        <w:t xml:space="preserve"> A Comissão de Licitação verificará o porte das empresas licitantes classificadas. Havendo microempresas e empresas de pequeno porte, proceder-se- á a comparação com os valores da primeira </w:t>
      </w:r>
      <w:r w:rsidRPr="000E2C08">
        <w:rPr>
          <w:rFonts w:asciiTheme="minorHAnsi" w:hAnsiTheme="minorHAnsi" w:cstheme="minorHAnsi"/>
          <w:bCs/>
          <w:sz w:val="22"/>
          <w:szCs w:val="22"/>
        </w:rPr>
        <w:lastRenderedPageBreak/>
        <w:t>colocada, se esta for empresa de maior porte, para o fim de se aplicar o disposto nos artigos 44 e 45, da Lei Complementar nº 123/2006, regulamentada pelo Decreto nº 8.538, de 2015.</w:t>
      </w:r>
    </w:p>
    <w:p w14:paraId="11F5245B" w14:textId="77777777" w:rsidR="00826A3A" w:rsidRPr="000E2C08" w:rsidRDefault="00826A3A" w:rsidP="00805BE4">
      <w:pPr>
        <w:tabs>
          <w:tab w:val="left" w:pos="426"/>
        </w:tabs>
        <w:jc w:val="both"/>
        <w:rPr>
          <w:rFonts w:asciiTheme="minorHAnsi" w:hAnsiTheme="minorHAnsi" w:cstheme="minorHAnsi"/>
          <w:b/>
          <w:bCs/>
          <w:sz w:val="22"/>
          <w:szCs w:val="22"/>
        </w:rPr>
      </w:pPr>
    </w:p>
    <w:p w14:paraId="0480690A" w14:textId="77777777" w:rsidR="00826A3A" w:rsidRPr="000E2C08" w:rsidRDefault="00826A3A" w:rsidP="00805BE4">
      <w:pPr>
        <w:tabs>
          <w:tab w:val="left" w:pos="426"/>
        </w:tabs>
        <w:jc w:val="both"/>
        <w:rPr>
          <w:rFonts w:asciiTheme="minorHAnsi" w:hAnsiTheme="minorHAnsi" w:cstheme="minorHAnsi"/>
          <w:bCs/>
          <w:sz w:val="22"/>
          <w:szCs w:val="22"/>
        </w:rPr>
      </w:pPr>
      <w:r w:rsidRPr="000E2C08">
        <w:rPr>
          <w:rFonts w:asciiTheme="minorHAnsi" w:hAnsiTheme="minorHAnsi" w:cstheme="minorHAnsi"/>
          <w:b/>
          <w:bCs/>
          <w:sz w:val="22"/>
          <w:szCs w:val="22"/>
        </w:rPr>
        <w:t>9.5.</w:t>
      </w:r>
      <w:r w:rsidRPr="000E2C08">
        <w:rPr>
          <w:rFonts w:asciiTheme="minorHAnsi" w:hAnsiTheme="minorHAnsi" w:cstheme="minorHAnsi"/>
          <w:bCs/>
          <w:sz w:val="22"/>
          <w:szCs w:val="22"/>
        </w:rPr>
        <w:t xml:space="preserve"> Nessas condições, as propostas de microempresas e empresas de pequeno porte que se encontrarem na faixa de até 10% (dez por cento) acima da proposta de menor preço serão consideradas empatadas com a primeira colocada.</w:t>
      </w:r>
    </w:p>
    <w:p w14:paraId="4D4A5E07" w14:textId="77777777" w:rsidR="00826A3A" w:rsidRPr="000E2C08" w:rsidRDefault="00826A3A" w:rsidP="00805BE4">
      <w:pPr>
        <w:tabs>
          <w:tab w:val="left" w:pos="426"/>
        </w:tabs>
        <w:jc w:val="both"/>
        <w:rPr>
          <w:rFonts w:asciiTheme="minorHAnsi" w:hAnsiTheme="minorHAnsi" w:cstheme="minorHAnsi"/>
          <w:b/>
          <w:bCs/>
          <w:sz w:val="22"/>
          <w:szCs w:val="22"/>
        </w:rPr>
      </w:pPr>
    </w:p>
    <w:p w14:paraId="390611A1" w14:textId="77777777" w:rsidR="00826A3A" w:rsidRPr="000E2C08" w:rsidRDefault="00826A3A" w:rsidP="00805BE4">
      <w:pPr>
        <w:tabs>
          <w:tab w:val="left" w:pos="426"/>
        </w:tabs>
        <w:jc w:val="both"/>
        <w:rPr>
          <w:rFonts w:asciiTheme="minorHAnsi" w:hAnsiTheme="minorHAnsi" w:cstheme="minorHAnsi"/>
          <w:bCs/>
          <w:sz w:val="22"/>
          <w:szCs w:val="22"/>
        </w:rPr>
      </w:pPr>
      <w:r w:rsidRPr="000E2C08">
        <w:rPr>
          <w:rFonts w:asciiTheme="minorHAnsi" w:hAnsiTheme="minorHAnsi" w:cstheme="minorHAnsi"/>
          <w:b/>
          <w:bCs/>
          <w:sz w:val="22"/>
          <w:szCs w:val="22"/>
        </w:rPr>
        <w:t>9.6.</w:t>
      </w:r>
      <w:r w:rsidRPr="000E2C08">
        <w:rPr>
          <w:rFonts w:asciiTheme="minorHAnsi" w:hAnsiTheme="minorHAnsi" w:cstheme="minorHAnsi"/>
          <w:bCs/>
          <w:sz w:val="22"/>
          <w:szCs w:val="22"/>
        </w:rPr>
        <w:t xml:space="preserve"> A melhor classificada nos termos do item anterior terá o direito de encaminhar uma última oferta para desempate, obrigatoriamente em valor inferior ao da primeira colocada, no prazo de 10 (dez) minutos, caso esteja presente na sessão ou no prazo de 02 (dois) dias úteis, contados da comunicação da Comissão de Licitação, na hipótese de ausência. Neste caso, a oferta deverá ser escrita e assinada para posterior inclusão nos autos do processo licitatório.</w:t>
      </w:r>
    </w:p>
    <w:p w14:paraId="38DF1439" w14:textId="77777777" w:rsidR="00826A3A" w:rsidRPr="000E2C08" w:rsidRDefault="00826A3A" w:rsidP="00805BE4">
      <w:pPr>
        <w:tabs>
          <w:tab w:val="left" w:pos="426"/>
        </w:tabs>
        <w:jc w:val="both"/>
        <w:rPr>
          <w:rFonts w:asciiTheme="minorHAnsi" w:hAnsiTheme="minorHAnsi" w:cstheme="minorHAnsi"/>
          <w:b/>
          <w:bCs/>
          <w:sz w:val="22"/>
          <w:szCs w:val="22"/>
        </w:rPr>
      </w:pPr>
    </w:p>
    <w:p w14:paraId="6117942A" w14:textId="77777777" w:rsidR="00826A3A" w:rsidRPr="000E2C08" w:rsidRDefault="00826A3A" w:rsidP="00805BE4">
      <w:pPr>
        <w:tabs>
          <w:tab w:val="left" w:pos="426"/>
        </w:tabs>
        <w:jc w:val="both"/>
        <w:rPr>
          <w:rFonts w:asciiTheme="minorHAnsi" w:hAnsiTheme="minorHAnsi" w:cstheme="minorHAnsi"/>
          <w:bCs/>
          <w:sz w:val="22"/>
          <w:szCs w:val="22"/>
        </w:rPr>
      </w:pPr>
      <w:r w:rsidRPr="000E2C08">
        <w:rPr>
          <w:rFonts w:asciiTheme="minorHAnsi" w:hAnsiTheme="minorHAnsi" w:cstheme="minorHAnsi"/>
          <w:b/>
          <w:bCs/>
          <w:sz w:val="22"/>
          <w:szCs w:val="22"/>
        </w:rPr>
        <w:t>9.7.</w:t>
      </w:r>
      <w:r w:rsidRPr="000E2C08">
        <w:rPr>
          <w:rFonts w:asciiTheme="minorHAnsi" w:hAnsiTheme="minorHAnsi" w:cstheme="minorHAnsi"/>
          <w:bCs/>
          <w:sz w:val="22"/>
          <w:szCs w:val="22"/>
        </w:rPr>
        <w:t xml:space="preserve"> Caso a microempresa ou empresa de pequeno porte melhor classificada desista ou não se manifeste no prazo estabelecido, serão convocadas as demais licitantes microempresas, empresas de pequeno porte que se encontrem naquele intervalo de 10% (dez por cento), na ordem de classificação, para o exercício do mesmo direito, nos mesmos prazos estabelecidos no subitem anterior.</w:t>
      </w:r>
    </w:p>
    <w:p w14:paraId="609BF7B5" w14:textId="77777777" w:rsidR="00826A3A" w:rsidRPr="000E2C08" w:rsidRDefault="00826A3A" w:rsidP="00805BE4">
      <w:pPr>
        <w:tabs>
          <w:tab w:val="left" w:pos="426"/>
        </w:tabs>
        <w:jc w:val="both"/>
        <w:rPr>
          <w:rFonts w:asciiTheme="minorHAnsi" w:hAnsiTheme="minorHAnsi" w:cstheme="minorHAnsi"/>
          <w:b/>
          <w:bCs/>
          <w:sz w:val="22"/>
          <w:szCs w:val="22"/>
        </w:rPr>
      </w:pPr>
    </w:p>
    <w:p w14:paraId="5A7ABC89" w14:textId="77777777" w:rsidR="00826A3A" w:rsidRPr="000E2C08" w:rsidRDefault="00826A3A" w:rsidP="00805BE4">
      <w:pPr>
        <w:tabs>
          <w:tab w:val="left" w:pos="426"/>
        </w:tabs>
        <w:jc w:val="both"/>
        <w:rPr>
          <w:rFonts w:asciiTheme="minorHAnsi" w:hAnsiTheme="minorHAnsi" w:cstheme="minorHAnsi"/>
          <w:bCs/>
          <w:sz w:val="22"/>
          <w:szCs w:val="22"/>
        </w:rPr>
      </w:pPr>
      <w:r w:rsidRPr="000E2C08">
        <w:rPr>
          <w:rFonts w:asciiTheme="minorHAnsi" w:hAnsiTheme="minorHAnsi" w:cstheme="minorHAnsi"/>
          <w:b/>
          <w:bCs/>
          <w:sz w:val="22"/>
          <w:szCs w:val="22"/>
        </w:rPr>
        <w:t>9.8.</w:t>
      </w:r>
      <w:r w:rsidRPr="000E2C08">
        <w:rPr>
          <w:rFonts w:asciiTheme="minorHAnsi" w:hAnsiTheme="minorHAnsi" w:cstheme="minorHAnsi"/>
          <w:bCs/>
          <w:sz w:val="22"/>
          <w:szCs w:val="22"/>
        </w:rPr>
        <w:t xml:space="preserve"> Caso sejam identificadas propostas de preços idênticos de microempresa ou empresa de pequeno porte, empatadas na faixa de até 10% (dez por cento) sobre o valor cotado pela primeira colocada, a Comissão de Licitação convocará os licitantes para que compareçam ao sorteio na data e horário estipulados, para que se identifique aquela que primeiro poderá reduzir a oferta.</w:t>
      </w:r>
    </w:p>
    <w:p w14:paraId="319FAF2F" w14:textId="77777777" w:rsidR="00826A3A" w:rsidRPr="000E2C08" w:rsidRDefault="00826A3A" w:rsidP="00805BE4">
      <w:pPr>
        <w:tabs>
          <w:tab w:val="left" w:pos="426"/>
        </w:tabs>
        <w:jc w:val="both"/>
        <w:rPr>
          <w:rFonts w:asciiTheme="minorHAnsi" w:hAnsiTheme="minorHAnsi" w:cstheme="minorHAnsi"/>
          <w:b/>
          <w:bCs/>
          <w:sz w:val="22"/>
          <w:szCs w:val="22"/>
        </w:rPr>
      </w:pPr>
    </w:p>
    <w:p w14:paraId="561068A0" w14:textId="77777777" w:rsidR="00826A3A" w:rsidRPr="000E2C08" w:rsidRDefault="00826A3A" w:rsidP="00805BE4">
      <w:pPr>
        <w:tabs>
          <w:tab w:val="left" w:pos="426"/>
        </w:tabs>
        <w:jc w:val="both"/>
        <w:rPr>
          <w:rFonts w:asciiTheme="minorHAnsi" w:hAnsiTheme="minorHAnsi" w:cstheme="minorHAnsi"/>
          <w:bCs/>
          <w:sz w:val="22"/>
          <w:szCs w:val="22"/>
        </w:rPr>
      </w:pPr>
      <w:r w:rsidRPr="000E2C08">
        <w:rPr>
          <w:rFonts w:asciiTheme="minorHAnsi" w:hAnsiTheme="minorHAnsi" w:cstheme="minorHAnsi"/>
          <w:b/>
          <w:bCs/>
          <w:sz w:val="22"/>
          <w:szCs w:val="22"/>
        </w:rPr>
        <w:t>9.9.</w:t>
      </w:r>
      <w:r w:rsidRPr="000E2C08">
        <w:rPr>
          <w:rFonts w:asciiTheme="minorHAnsi" w:hAnsiTheme="minorHAnsi" w:cstheme="minorHAnsi"/>
          <w:bCs/>
          <w:sz w:val="22"/>
          <w:szCs w:val="22"/>
        </w:rPr>
        <w:t xml:space="preserve"> Havendo êxito no procedimento de desempate, será elaborada a nova classificação das propostas para fins de aceitação do valor ofertado. Não sendo aplicável o procedimento, ou não havendo êxito na aplicação deste, prevalecerá a classificação inicial.</w:t>
      </w:r>
    </w:p>
    <w:p w14:paraId="4E8AB810" w14:textId="77777777" w:rsidR="00826A3A" w:rsidRPr="000E2C08" w:rsidRDefault="00826A3A" w:rsidP="00805BE4">
      <w:pPr>
        <w:tabs>
          <w:tab w:val="left" w:pos="426"/>
        </w:tabs>
        <w:jc w:val="both"/>
        <w:rPr>
          <w:rFonts w:asciiTheme="minorHAnsi" w:hAnsiTheme="minorHAnsi" w:cstheme="minorHAnsi"/>
          <w:b/>
          <w:bCs/>
          <w:sz w:val="22"/>
          <w:szCs w:val="22"/>
        </w:rPr>
      </w:pPr>
    </w:p>
    <w:p w14:paraId="3AC413E8" w14:textId="77777777" w:rsidR="00826A3A" w:rsidRPr="000E2C08" w:rsidRDefault="00826A3A" w:rsidP="00805BE4">
      <w:pPr>
        <w:tabs>
          <w:tab w:val="left" w:pos="426"/>
        </w:tabs>
        <w:jc w:val="both"/>
        <w:rPr>
          <w:rFonts w:asciiTheme="minorHAnsi" w:hAnsiTheme="minorHAnsi" w:cstheme="minorHAnsi"/>
          <w:bCs/>
          <w:sz w:val="22"/>
          <w:szCs w:val="22"/>
        </w:rPr>
      </w:pPr>
      <w:r w:rsidRPr="000E2C08">
        <w:rPr>
          <w:rFonts w:asciiTheme="minorHAnsi" w:hAnsiTheme="minorHAnsi" w:cstheme="minorHAnsi"/>
          <w:b/>
          <w:bCs/>
          <w:sz w:val="22"/>
          <w:szCs w:val="22"/>
        </w:rPr>
        <w:t>9.10.</w:t>
      </w:r>
      <w:r w:rsidRPr="000E2C08">
        <w:rPr>
          <w:rFonts w:asciiTheme="minorHAnsi" w:hAnsiTheme="minorHAnsi" w:cstheme="minorHAnsi"/>
          <w:bCs/>
          <w:sz w:val="22"/>
          <w:szCs w:val="22"/>
        </w:rPr>
        <w:t xml:space="preserve"> Persistindo o empate, será assegurada preferência, sucessivamente, aos bens e serviços:</w:t>
      </w:r>
    </w:p>
    <w:p w14:paraId="0F3C79CF" w14:textId="77777777" w:rsidR="00826A3A" w:rsidRPr="000E2C08" w:rsidRDefault="00826A3A" w:rsidP="00805BE4">
      <w:pPr>
        <w:jc w:val="both"/>
        <w:rPr>
          <w:rFonts w:asciiTheme="minorHAnsi" w:hAnsiTheme="minorHAnsi" w:cstheme="minorHAnsi"/>
          <w:b/>
          <w:sz w:val="22"/>
          <w:szCs w:val="22"/>
        </w:rPr>
      </w:pPr>
    </w:p>
    <w:p w14:paraId="1E19BB77" w14:textId="77777777" w:rsidR="00826A3A" w:rsidRPr="000E2C08" w:rsidRDefault="00826A3A" w:rsidP="00805BE4">
      <w:pPr>
        <w:rPr>
          <w:rFonts w:asciiTheme="minorHAnsi" w:hAnsiTheme="minorHAnsi" w:cstheme="minorHAnsi"/>
          <w:bCs/>
          <w:sz w:val="22"/>
          <w:szCs w:val="22"/>
        </w:rPr>
      </w:pPr>
      <w:r w:rsidRPr="000E2C08">
        <w:rPr>
          <w:rFonts w:asciiTheme="minorHAnsi" w:hAnsiTheme="minorHAnsi" w:cstheme="minorHAnsi"/>
          <w:b/>
          <w:sz w:val="22"/>
          <w:szCs w:val="22"/>
        </w:rPr>
        <w:t>9.10.1.</w:t>
      </w:r>
      <w:r w:rsidRPr="000E2C08">
        <w:rPr>
          <w:rFonts w:asciiTheme="minorHAnsi" w:hAnsiTheme="minorHAnsi" w:cstheme="minorHAnsi"/>
          <w:bCs/>
          <w:sz w:val="22"/>
          <w:szCs w:val="22"/>
        </w:rPr>
        <w:t xml:space="preserve"> Produzidos no País;</w:t>
      </w:r>
    </w:p>
    <w:p w14:paraId="5C397FB9" w14:textId="77777777" w:rsidR="00826A3A" w:rsidRPr="000E2C08" w:rsidRDefault="00826A3A" w:rsidP="00805BE4">
      <w:pPr>
        <w:rPr>
          <w:rFonts w:asciiTheme="minorHAnsi" w:hAnsiTheme="minorHAnsi" w:cstheme="minorHAnsi"/>
          <w:b/>
          <w:sz w:val="22"/>
          <w:szCs w:val="22"/>
        </w:rPr>
      </w:pPr>
    </w:p>
    <w:p w14:paraId="24E5BE97" w14:textId="77777777" w:rsidR="00826A3A" w:rsidRPr="000E2C08" w:rsidRDefault="00826A3A" w:rsidP="00805BE4">
      <w:pPr>
        <w:rPr>
          <w:rFonts w:asciiTheme="minorHAnsi" w:hAnsiTheme="minorHAnsi" w:cstheme="minorHAnsi"/>
          <w:bCs/>
          <w:sz w:val="22"/>
          <w:szCs w:val="22"/>
        </w:rPr>
      </w:pPr>
      <w:r w:rsidRPr="000E2C08">
        <w:rPr>
          <w:rFonts w:asciiTheme="minorHAnsi" w:hAnsiTheme="minorHAnsi" w:cstheme="minorHAnsi"/>
          <w:b/>
          <w:sz w:val="22"/>
          <w:szCs w:val="22"/>
        </w:rPr>
        <w:t>9.10.2.</w:t>
      </w:r>
      <w:r w:rsidRPr="000E2C08">
        <w:rPr>
          <w:rFonts w:asciiTheme="minorHAnsi" w:hAnsiTheme="minorHAnsi" w:cstheme="minorHAnsi"/>
          <w:bCs/>
          <w:sz w:val="22"/>
          <w:szCs w:val="22"/>
        </w:rPr>
        <w:t xml:space="preserve"> Produzidos ou prestados por empresas brasileiras;</w:t>
      </w:r>
    </w:p>
    <w:p w14:paraId="1CCD6D4A" w14:textId="77777777" w:rsidR="00826A3A" w:rsidRPr="000E2C08" w:rsidRDefault="00826A3A" w:rsidP="00805BE4">
      <w:pPr>
        <w:rPr>
          <w:rFonts w:asciiTheme="minorHAnsi" w:hAnsiTheme="minorHAnsi" w:cstheme="minorHAnsi"/>
          <w:b/>
          <w:sz w:val="22"/>
          <w:szCs w:val="22"/>
        </w:rPr>
      </w:pPr>
    </w:p>
    <w:p w14:paraId="0FE67FD6" w14:textId="77777777" w:rsidR="00826A3A" w:rsidRPr="000E2C08" w:rsidRDefault="00826A3A" w:rsidP="00805BE4">
      <w:pPr>
        <w:rPr>
          <w:rFonts w:asciiTheme="minorHAnsi" w:hAnsiTheme="minorHAnsi" w:cstheme="minorHAnsi"/>
          <w:bCs/>
          <w:sz w:val="22"/>
          <w:szCs w:val="22"/>
        </w:rPr>
      </w:pPr>
      <w:r w:rsidRPr="000E2C08">
        <w:rPr>
          <w:rFonts w:asciiTheme="minorHAnsi" w:hAnsiTheme="minorHAnsi" w:cstheme="minorHAnsi"/>
          <w:b/>
          <w:sz w:val="22"/>
          <w:szCs w:val="22"/>
        </w:rPr>
        <w:t>9.10.3.</w:t>
      </w:r>
      <w:r w:rsidRPr="000E2C08">
        <w:rPr>
          <w:rFonts w:asciiTheme="minorHAnsi" w:hAnsiTheme="minorHAnsi" w:cstheme="minorHAnsi"/>
          <w:bCs/>
          <w:sz w:val="22"/>
          <w:szCs w:val="22"/>
        </w:rPr>
        <w:t xml:space="preserve"> Produzidos ou prestados por empresas que invistam em pesquisa e no desenvolvimento de tecnologia no País.</w:t>
      </w:r>
    </w:p>
    <w:p w14:paraId="18C2E0F4" w14:textId="77777777" w:rsidR="00826A3A" w:rsidRPr="000E2C08" w:rsidRDefault="00826A3A" w:rsidP="00805BE4">
      <w:pPr>
        <w:jc w:val="both"/>
        <w:rPr>
          <w:rFonts w:asciiTheme="minorHAnsi" w:hAnsiTheme="minorHAnsi" w:cstheme="minorHAnsi"/>
          <w:b/>
          <w:sz w:val="22"/>
          <w:szCs w:val="22"/>
        </w:rPr>
      </w:pPr>
    </w:p>
    <w:p w14:paraId="073CAA90" w14:textId="77777777" w:rsidR="00826A3A" w:rsidRPr="000E2C08" w:rsidRDefault="00826A3A" w:rsidP="00805BE4">
      <w:pPr>
        <w:jc w:val="both"/>
        <w:rPr>
          <w:rFonts w:asciiTheme="minorHAnsi" w:hAnsiTheme="minorHAnsi" w:cstheme="minorHAnsi"/>
          <w:bCs/>
          <w:sz w:val="22"/>
          <w:szCs w:val="22"/>
        </w:rPr>
      </w:pPr>
      <w:r w:rsidRPr="000E2C08">
        <w:rPr>
          <w:rFonts w:asciiTheme="minorHAnsi" w:hAnsiTheme="minorHAnsi" w:cstheme="minorHAnsi"/>
          <w:b/>
          <w:sz w:val="22"/>
          <w:szCs w:val="22"/>
        </w:rPr>
        <w:t>9.10.4.</w:t>
      </w:r>
      <w:r w:rsidRPr="000E2C08">
        <w:rPr>
          <w:rFonts w:asciiTheme="minorHAnsi" w:hAnsiTheme="minorHAnsi" w:cstheme="minorHAnsi"/>
          <w:bCs/>
          <w:sz w:val="22"/>
          <w:szCs w:val="22"/>
        </w:rPr>
        <w:t xml:space="preserve"> Produzidos ou prestados por empresas que comprovem cumprimento de reserva de cargos prevista em lei para pessoa com deficiência ou para reabilitado da Previdência Social e que atendam às regras de acessibilidade previstas na legislação.</w:t>
      </w:r>
    </w:p>
    <w:p w14:paraId="3D681973" w14:textId="77777777" w:rsidR="00826A3A" w:rsidRPr="000E2C08" w:rsidRDefault="00826A3A" w:rsidP="00805BE4">
      <w:pPr>
        <w:tabs>
          <w:tab w:val="left" w:pos="426"/>
        </w:tabs>
        <w:jc w:val="both"/>
        <w:rPr>
          <w:rFonts w:asciiTheme="minorHAnsi" w:hAnsiTheme="minorHAnsi" w:cstheme="minorHAnsi"/>
          <w:b/>
          <w:bCs/>
          <w:sz w:val="22"/>
          <w:szCs w:val="22"/>
        </w:rPr>
      </w:pPr>
    </w:p>
    <w:p w14:paraId="5DA52106" w14:textId="77777777" w:rsidR="00826A3A" w:rsidRPr="000E2C08" w:rsidRDefault="00826A3A" w:rsidP="00805BE4">
      <w:pPr>
        <w:tabs>
          <w:tab w:val="left" w:pos="426"/>
        </w:tabs>
        <w:jc w:val="both"/>
        <w:rPr>
          <w:rFonts w:asciiTheme="minorHAnsi" w:hAnsiTheme="minorHAnsi" w:cstheme="minorHAnsi"/>
          <w:bCs/>
          <w:sz w:val="22"/>
          <w:szCs w:val="22"/>
        </w:rPr>
      </w:pPr>
      <w:r w:rsidRPr="000E2C08">
        <w:rPr>
          <w:rFonts w:asciiTheme="minorHAnsi" w:hAnsiTheme="minorHAnsi" w:cstheme="minorHAnsi"/>
          <w:b/>
          <w:bCs/>
          <w:sz w:val="22"/>
          <w:szCs w:val="22"/>
        </w:rPr>
        <w:t>9.11.</w:t>
      </w:r>
      <w:r w:rsidRPr="000E2C08">
        <w:rPr>
          <w:rFonts w:asciiTheme="minorHAnsi" w:hAnsiTheme="minorHAnsi" w:cstheme="minorHAnsi"/>
          <w:bCs/>
          <w:sz w:val="22"/>
          <w:szCs w:val="22"/>
        </w:rPr>
        <w:t xml:space="preserve"> Esgotados todos os demais critérios de desempate previsto em lei, a escolha do licitante vencedor ocorrerá por meio de sorteio, para o qual os licitantes habilitados serão convocados.</w:t>
      </w:r>
    </w:p>
    <w:p w14:paraId="22F0D1A0" w14:textId="77777777" w:rsidR="00826A3A" w:rsidRPr="000E2C08" w:rsidRDefault="00826A3A" w:rsidP="00805BE4">
      <w:pPr>
        <w:tabs>
          <w:tab w:val="left" w:pos="426"/>
        </w:tabs>
        <w:jc w:val="both"/>
        <w:rPr>
          <w:rFonts w:asciiTheme="minorHAnsi" w:hAnsiTheme="minorHAnsi" w:cstheme="minorHAnsi"/>
          <w:b/>
          <w:bCs/>
          <w:sz w:val="22"/>
          <w:szCs w:val="22"/>
        </w:rPr>
      </w:pPr>
    </w:p>
    <w:p w14:paraId="0BA6B6ED" w14:textId="77777777" w:rsidR="00826A3A" w:rsidRPr="000E2C08" w:rsidRDefault="00826A3A" w:rsidP="00805BE4">
      <w:pPr>
        <w:tabs>
          <w:tab w:val="left" w:pos="426"/>
        </w:tabs>
        <w:jc w:val="both"/>
        <w:rPr>
          <w:rFonts w:asciiTheme="minorHAnsi" w:hAnsiTheme="minorHAnsi" w:cstheme="minorHAnsi"/>
          <w:bCs/>
          <w:sz w:val="22"/>
          <w:szCs w:val="22"/>
        </w:rPr>
      </w:pPr>
      <w:r w:rsidRPr="000E2C08">
        <w:rPr>
          <w:rFonts w:asciiTheme="minorHAnsi" w:hAnsiTheme="minorHAnsi" w:cstheme="minorHAnsi"/>
          <w:b/>
          <w:bCs/>
          <w:sz w:val="22"/>
          <w:szCs w:val="22"/>
        </w:rPr>
        <w:t>9.12.</w:t>
      </w:r>
      <w:r w:rsidRPr="000E2C08">
        <w:rPr>
          <w:rFonts w:asciiTheme="minorHAnsi" w:hAnsiTheme="minorHAnsi" w:cstheme="minorHAnsi"/>
          <w:bCs/>
          <w:sz w:val="22"/>
          <w:szCs w:val="22"/>
        </w:rPr>
        <w:t xml:space="preserve"> Quando todos os licitantes forem desclassificados, a Comissão de Licitação poderá fixar o prazo de 8 (oito) dias úteis para a apresentação de novas propostas, escoimadas das causas de desclassificação.</w:t>
      </w:r>
    </w:p>
    <w:p w14:paraId="15C466BC" w14:textId="77777777" w:rsidR="00826A3A" w:rsidRPr="000E2C08" w:rsidRDefault="00826A3A" w:rsidP="00805BE4">
      <w:pPr>
        <w:tabs>
          <w:tab w:val="left" w:pos="426"/>
        </w:tabs>
        <w:jc w:val="both"/>
        <w:rPr>
          <w:rFonts w:asciiTheme="minorHAnsi" w:hAnsiTheme="minorHAnsi" w:cstheme="minorHAnsi"/>
          <w:b/>
          <w:bCs/>
          <w:sz w:val="22"/>
          <w:szCs w:val="22"/>
        </w:rPr>
      </w:pPr>
    </w:p>
    <w:p w14:paraId="2AA5FC76" w14:textId="77777777" w:rsidR="00826A3A" w:rsidRPr="000E2C08" w:rsidRDefault="00826A3A" w:rsidP="00805BE4">
      <w:pPr>
        <w:tabs>
          <w:tab w:val="left" w:pos="426"/>
        </w:tabs>
        <w:jc w:val="both"/>
        <w:rPr>
          <w:rFonts w:asciiTheme="minorHAnsi" w:hAnsiTheme="minorHAnsi" w:cstheme="minorHAnsi"/>
          <w:b/>
          <w:bCs/>
          <w:sz w:val="22"/>
          <w:szCs w:val="22"/>
        </w:rPr>
      </w:pPr>
      <w:r w:rsidRPr="000E2C08">
        <w:rPr>
          <w:rFonts w:asciiTheme="minorHAnsi" w:hAnsiTheme="minorHAnsi" w:cstheme="minorHAnsi"/>
          <w:b/>
          <w:bCs/>
          <w:sz w:val="22"/>
          <w:szCs w:val="22"/>
        </w:rPr>
        <w:lastRenderedPageBreak/>
        <w:t>9.13. Será desclassificada a proposta que:</w:t>
      </w:r>
    </w:p>
    <w:p w14:paraId="3CD2FD41" w14:textId="77777777" w:rsidR="00826A3A" w:rsidRPr="000E2C08" w:rsidRDefault="00826A3A" w:rsidP="00805BE4">
      <w:pPr>
        <w:tabs>
          <w:tab w:val="left" w:pos="0"/>
        </w:tabs>
        <w:jc w:val="both"/>
        <w:rPr>
          <w:rFonts w:asciiTheme="minorHAnsi" w:hAnsiTheme="minorHAnsi" w:cstheme="minorHAnsi"/>
          <w:sz w:val="22"/>
          <w:szCs w:val="22"/>
        </w:rPr>
      </w:pPr>
      <w:r w:rsidRPr="000E2C08">
        <w:rPr>
          <w:rFonts w:asciiTheme="minorHAnsi" w:hAnsiTheme="minorHAnsi" w:cstheme="minorHAnsi"/>
          <w:bCs/>
          <w:sz w:val="22"/>
          <w:szCs w:val="22"/>
        </w:rPr>
        <w:t xml:space="preserve">9.13.1. Não estiver em conformidade com os requisitos estabelecidos neste edital e anexos </w:t>
      </w:r>
      <w:r w:rsidRPr="000E2C08">
        <w:rPr>
          <w:rFonts w:asciiTheme="minorHAnsi" w:hAnsiTheme="minorHAnsi" w:cstheme="minorHAnsi"/>
          <w:sz w:val="22"/>
          <w:szCs w:val="22"/>
        </w:rPr>
        <w:t>e/ou imponha condições não previstas no instrumento convocatório;</w:t>
      </w:r>
    </w:p>
    <w:p w14:paraId="054A7DE9" w14:textId="77777777" w:rsidR="00826A3A" w:rsidRPr="000E2C08" w:rsidRDefault="00826A3A" w:rsidP="00805BE4">
      <w:pPr>
        <w:tabs>
          <w:tab w:val="left" w:pos="0"/>
        </w:tabs>
        <w:jc w:val="both"/>
        <w:rPr>
          <w:rFonts w:asciiTheme="minorHAnsi" w:hAnsiTheme="minorHAnsi" w:cstheme="minorHAnsi"/>
          <w:b/>
          <w:sz w:val="22"/>
          <w:szCs w:val="22"/>
        </w:rPr>
      </w:pPr>
    </w:p>
    <w:p w14:paraId="15CCF836" w14:textId="77777777" w:rsidR="00826A3A" w:rsidRPr="000E2C08" w:rsidRDefault="00826A3A" w:rsidP="00805BE4">
      <w:pPr>
        <w:tabs>
          <w:tab w:val="left" w:pos="0"/>
        </w:tabs>
        <w:jc w:val="both"/>
        <w:rPr>
          <w:rFonts w:asciiTheme="minorHAnsi" w:hAnsiTheme="minorHAnsi" w:cstheme="minorHAnsi"/>
          <w:bCs/>
          <w:sz w:val="22"/>
          <w:szCs w:val="22"/>
        </w:rPr>
      </w:pPr>
      <w:r w:rsidRPr="000E2C08">
        <w:rPr>
          <w:rFonts w:asciiTheme="minorHAnsi" w:hAnsiTheme="minorHAnsi" w:cstheme="minorHAnsi"/>
          <w:b/>
          <w:sz w:val="22"/>
          <w:szCs w:val="22"/>
        </w:rPr>
        <w:t>9.13.2.</w:t>
      </w:r>
      <w:r w:rsidRPr="000E2C08">
        <w:rPr>
          <w:rFonts w:asciiTheme="minorHAnsi" w:hAnsiTheme="minorHAnsi" w:cstheme="minorHAnsi"/>
          <w:bCs/>
          <w:sz w:val="22"/>
          <w:szCs w:val="22"/>
        </w:rPr>
        <w:t xml:space="preserve"> Apresentar preço acima do valor máximo admitido pela SESAN, conforme CLÁUSULA QUARTA</w:t>
      </w:r>
    </w:p>
    <w:p w14:paraId="735AFBAB" w14:textId="77777777" w:rsidR="00826A3A" w:rsidRPr="000E2C08" w:rsidRDefault="00826A3A" w:rsidP="00805BE4">
      <w:pPr>
        <w:tabs>
          <w:tab w:val="left" w:pos="0"/>
        </w:tabs>
        <w:jc w:val="both"/>
        <w:rPr>
          <w:rFonts w:asciiTheme="minorHAnsi" w:hAnsiTheme="minorHAnsi" w:cstheme="minorHAnsi"/>
          <w:b/>
          <w:sz w:val="22"/>
          <w:szCs w:val="22"/>
        </w:rPr>
      </w:pPr>
    </w:p>
    <w:p w14:paraId="0475B6FA" w14:textId="77777777" w:rsidR="00826A3A" w:rsidRPr="000E2C08" w:rsidRDefault="00826A3A" w:rsidP="00805BE4">
      <w:pPr>
        <w:tabs>
          <w:tab w:val="left" w:pos="0"/>
        </w:tabs>
        <w:jc w:val="both"/>
        <w:rPr>
          <w:rFonts w:asciiTheme="minorHAnsi" w:hAnsiTheme="minorHAnsi" w:cstheme="minorHAnsi"/>
          <w:bCs/>
          <w:sz w:val="22"/>
          <w:szCs w:val="22"/>
        </w:rPr>
      </w:pPr>
      <w:r w:rsidRPr="000E2C08">
        <w:rPr>
          <w:rFonts w:asciiTheme="minorHAnsi" w:hAnsiTheme="minorHAnsi" w:cstheme="minorHAnsi"/>
          <w:b/>
          <w:sz w:val="22"/>
          <w:szCs w:val="22"/>
        </w:rPr>
        <w:t>9.13.3.</w:t>
      </w:r>
      <w:r w:rsidRPr="000E2C08">
        <w:rPr>
          <w:rFonts w:asciiTheme="minorHAnsi" w:hAnsiTheme="minorHAnsi" w:cstheme="minorHAnsi"/>
          <w:bCs/>
          <w:sz w:val="22"/>
          <w:szCs w:val="22"/>
        </w:rPr>
        <w:t xml:space="preserve"> Contiver vício insanável ou ilegalidade;</w:t>
      </w:r>
    </w:p>
    <w:p w14:paraId="32F93F02" w14:textId="77777777" w:rsidR="00826A3A" w:rsidRPr="000E2C08" w:rsidRDefault="00826A3A" w:rsidP="00805BE4">
      <w:pPr>
        <w:tabs>
          <w:tab w:val="left" w:pos="0"/>
        </w:tabs>
        <w:jc w:val="both"/>
        <w:rPr>
          <w:rFonts w:asciiTheme="minorHAnsi" w:hAnsiTheme="minorHAnsi" w:cstheme="minorHAnsi"/>
          <w:b/>
          <w:sz w:val="22"/>
          <w:szCs w:val="22"/>
        </w:rPr>
      </w:pPr>
    </w:p>
    <w:p w14:paraId="1EF2ED52" w14:textId="77777777" w:rsidR="00826A3A" w:rsidRPr="000E2C08" w:rsidRDefault="00826A3A" w:rsidP="00805BE4">
      <w:pPr>
        <w:tabs>
          <w:tab w:val="left" w:pos="0"/>
        </w:tabs>
        <w:jc w:val="both"/>
        <w:rPr>
          <w:rFonts w:asciiTheme="minorHAnsi" w:hAnsiTheme="minorHAnsi" w:cstheme="minorHAnsi"/>
          <w:bCs/>
          <w:sz w:val="22"/>
          <w:szCs w:val="22"/>
        </w:rPr>
      </w:pPr>
      <w:r w:rsidRPr="000E2C08">
        <w:rPr>
          <w:rFonts w:asciiTheme="minorHAnsi" w:hAnsiTheme="minorHAnsi" w:cstheme="minorHAnsi"/>
          <w:b/>
          <w:sz w:val="22"/>
          <w:szCs w:val="22"/>
        </w:rPr>
        <w:t>9.13.4.</w:t>
      </w:r>
      <w:r w:rsidRPr="000E2C08">
        <w:rPr>
          <w:rFonts w:asciiTheme="minorHAnsi" w:hAnsiTheme="minorHAnsi" w:cstheme="minorHAnsi"/>
          <w:bCs/>
          <w:sz w:val="22"/>
          <w:szCs w:val="22"/>
        </w:rPr>
        <w:t xml:space="preserve"> Apresentar, na composição de seus preços:</w:t>
      </w:r>
    </w:p>
    <w:p w14:paraId="5E5BD458" w14:textId="77777777" w:rsidR="00653284" w:rsidRPr="000E2C08" w:rsidRDefault="00653284" w:rsidP="00805BE4">
      <w:pPr>
        <w:tabs>
          <w:tab w:val="left" w:pos="0"/>
        </w:tabs>
        <w:ind w:firstLine="567"/>
        <w:jc w:val="both"/>
        <w:rPr>
          <w:rFonts w:asciiTheme="minorHAnsi" w:hAnsiTheme="minorHAnsi" w:cstheme="minorHAnsi"/>
          <w:bCs/>
          <w:sz w:val="22"/>
          <w:szCs w:val="22"/>
        </w:rPr>
      </w:pPr>
    </w:p>
    <w:p w14:paraId="6887221A" w14:textId="77777777" w:rsidR="00826A3A" w:rsidRPr="000E2C08" w:rsidRDefault="00826A3A" w:rsidP="00805BE4">
      <w:pPr>
        <w:tabs>
          <w:tab w:val="left" w:pos="0"/>
        </w:tabs>
        <w:ind w:firstLine="567"/>
        <w:jc w:val="both"/>
        <w:rPr>
          <w:rFonts w:asciiTheme="minorHAnsi" w:hAnsiTheme="minorHAnsi" w:cstheme="minorHAnsi"/>
          <w:bCs/>
          <w:sz w:val="22"/>
          <w:szCs w:val="22"/>
        </w:rPr>
      </w:pPr>
      <w:r w:rsidRPr="000E2C08">
        <w:rPr>
          <w:rFonts w:asciiTheme="minorHAnsi" w:hAnsiTheme="minorHAnsi" w:cstheme="minorHAnsi"/>
          <w:bCs/>
          <w:sz w:val="22"/>
          <w:szCs w:val="22"/>
        </w:rPr>
        <w:t>9.13.4.1. Taxa de Encargos Sociais ou taxa de B.D.I. inverossímil;</w:t>
      </w:r>
    </w:p>
    <w:p w14:paraId="23342BF2" w14:textId="77777777" w:rsidR="00826A3A" w:rsidRPr="000E2C08" w:rsidRDefault="00826A3A" w:rsidP="00805BE4">
      <w:pPr>
        <w:tabs>
          <w:tab w:val="left" w:pos="0"/>
        </w:tabs>
        <w:ind w:firstLine="567"/>
        <w:jc w:val="both"/>
        <w:rPr>
          <w:rFonts w:asciiTheme="minorHAnsi" w:hAnsiTheme="minorHAnsi" w:cstheme="minorHAnsi"/>
          <w:bCs/>
          <w:sz w:val="22"/>
          <w:szCs w:val="22"/>
        </w:rPr>
      </w:pPr>
      <w:r w:rsidRPr="000E2C08">
        <w:rPr>
          <w:rFonts w:asciiTheme="minorHAnsi" w:hAnsiTheme="minorHAnsi" w:cstheme="minorHAnsi"/>
          <w:bCs/>
          <w:sz w:val="22"/>
          <w:szCs w:val="22"/>
        </w:rPr>
        <w:t>9.13.4.2. Custo de insumos em desacordo com os preços de mercado;</w:t>
      </w:r>
    </w:p>
    <w:p w14:paraId="238696FE" w14:textId="77777777" w:rsidR="00826A3A" w:rsidRPr="000E2C08" w:rsidRDefault="00826A3A" w:rsidP="00805BE4">
      <w:pPr>
        <w:tabs>
          <w:tab w:val="left" w:pos="0"/>
        </w:tabs>
        <w:ind w:firstLine="567"/>
        <w:jc w:val="both"/>
        <w:rPr>
          <w:rFonts w:asciiTheme="minorHAnsi" w:hAnsiTheme="minorHAnsi" w:cstheme="minorHAnsi"/>
          <w:bCs/>
          <w:sz w:val="22"/>
          <w:szCs w:val="22"/>
        </w:rPr>
      </w:pPr>
      <w:r w:rsidRPr="000E2C08">
        <w:rPr>
          <w:rFonts w:asciiTheme="minorHAnsi" w:hAnsiTheme="minorHAnsi" w:cstheme="minorHAnsi"/>
          <w:bCs/>
          <w:sz w:val="22"/>
          <w:szCs w:val="22"/>
        </w:rPr>
        <w:t>9.13.4.3. Quantitativos de mão-de-obra, materiais ou equipamentos insuficientes para compor a unidade dos serviços.</w:t>
      </w:r>
    </w:p>
    <w:p w14:paraId="7D5B4AF6" w14:textId="77777777" w:rsidR="00826A3A" w:rsidRPr="000E2C08" w:rsidRDefault="00826A3A" w:rsidP="00805BE4">
      <w:pPr>
        <w:tabs>
          <w:tab w:val="left" w:pos="0"/>
        </w:tabs>
        <w:jc w:val="both"/>
        <w:rPr>
          <w:rFonts w:asciiTheme="minorHAnsi" w:hAnsiTheme="minorHAnsi" w:cstheme="minorHAnsi"/>
          <w:b/>
          <w:sz w:val="22"/>
          <w:szCs w:val="22"/>
        </w:rPr>
      </w:pPr>
    </w:p>
    <w:p w14:paraId="3257C484" w14:textId="77777777" w:rsidR="00826A3A" w:rsidRPr="000E2C08" w:rsidRDefault="00826A3A" w:rsidP="00805BE4">
      <w:pPr>
        <w:tabs>
          <w:tab w:val="left" w:pos="0"/>
        </w:tabs>
        <w:jc w:val="both"/>
        <w:rPr>
          <w:rFonts w:asciiTheme="minorHAnsi" w:hAnsiTheme="minorHAnsi" w:cstheme="minorHAnsi"/>
          <w:bCs/>
          <w:sz w:val="22"/>
          <w:szCs w:val="22"/>
        </w:rPr>
      </w:pPr>
      <w:r w:rsidRPr="000E2C08">
        <w:rPr>
          <w:rFonts w:asciiTheme="minorHAnsi" w:hAnsiTheme="minorHAnsi" w:cstheme="minorHAnsi"/>
          <w:b/>
          <w:sz w:val="22"/>
          <w:szCs w:val="22"/>
        </w:rPr>
        <w:t>9.13.5.</w:t>
      </w:r>
      <w:r w:rsidRPr="000E2C08">
        <w:rPr>
          <w:rFonts w:asciiTheme="minorHAnsi" w:hAnsiTheme="minorHAnsi" w:cstheme="minorHAnsi"/>
          <w:b/>
          <w:bCs/>
          <w:sz w:val="22"/>
          <w:szCs w:val="22"/>
        </w:rPr>
        <w:t xml:space="preserve"> </w:t>
      </w:r>
      <w:r w:rsidRPr="000E2C08">
        <w:rPr>
          <w:rFonts w:asciiTheme="minorHAnsi" w:hAnsiTheme="minorHAnsi" w:cstheme="minorHAnsi"/>
          <w:sz w:val="22"/>
          <w:szCs w:val="22"/>
        </w:rPr>
        <w:t>Tiver seu preço baseado no de outra proposta, inclusive com o oferecimento de redução sobre a de menor preço;</w:t>
      </w:r>
    </w:p>
    <w:p w14:paraId="6C1ACD3F" w14:textId="77777777" w:rsidR="00826A3A" w:rsidRPr="000E2C08" w:rsidRDefault="00826A3A" w:rsidP="00805BE4">
      <w:pPr>
        <w:tabs>
          <w:tab w:val="left" w:pos="0"/>
        </w:tabs>
        <w:jc w:val="both"/>
        <w:rPr>
          <w:rFonts w:asciiTheme="minorHAnsi" w:hAnsiTheme="minorHAnsi" w:cstheme="minorHAnsi"/>
          <w:b/>
          <w:sz w:val="22"/>
          <w:szCs w:val="22"/>
        </w:rPr>
      </w:pPr>
    </w:p>
    <w:p w14:paraId="5B40ED29" w14:textId="77777777" w:rsidR="00826A3A" w:rsidRPr="000E2C08" w:rsidRDefault="00826A3A" w:rsidP="00805BE4">
      <w:pPr>
        <w:tabs>
          <w:tab w:val="left" w:pos="0"/>
        </w:tabs>
        <w:jc w:val="both"/>
        <w:rPr>
          <w:rFonts w:asciiTheme="minorHAnsi" w:hAnsiTheme="minorHAnsi" w:cstheme="minorHAnsi"/>
          <w:bCs/>
          <w:sz w:val="22"/>
          <w:szCs w:val="22"/>
        </w:rPr>
      </w:pPr>
      <w:r w:rsidRPr="000E2C08">
        <w:rPr>
          <w:rFonts w:asciiTheme="minorHAnsi" w:hAnsiTheme="minorHAnsi" w:cstheme="minorHAnsi"/>
          <w:b/>
          <w:sz w:val="22"/>
          <w:szCs w:val="22"/>
        </w:rPr>
        <w:t>9.13.6.</w:t>
      </w:r>
      <w:r w:rsidRPr="000E2C08">
        <w:rPr>
          <w:rFonts w:asciiTheme="minorHAnsi" w:hAnsiTheme="minorHAnsi" w:cstheme="minorHAnsi"/>
          <w:bCs/>
          <w:sz w:val="22"/>
          <w:szCs w:val="22"/>
        </w:rPr>
        <w:t xml:space="preserve"> </w:t>
      </w:r>
      <w:r w:rsidRPr="000E2C08">
        <w:rPr>
          <w:rFonts w:asciiTheme="minorHAnsi" w:hAnsiTheme="minorHAnsi" w:cstheme="minorHAnsi"/>
          <w:sz w:val="22"/>
          <w:szCs w:val="22"/>
        </w:rPr>
        <w:t>Oferecer propostas alternativas do constante do Edital;</w:t>
      </w:r>
    </w:p>
    <w:p w14:paraId="64D720B9" w14:textId="77777777" w:rsidR="00826A3A" w:rsidRPr="000E2C08" w:rsidRDefault="00826A3A" w:rsidP="00805BE4">
      <w:pPr>
        <w:tabs>
          <w:tab w:val="left" w:pos="0"/>
        </w:tabs>
        <w:jc w:val="both"/>
        <w:rPr>
          <w:rFonts w:asciiTheme="minorHAnsi" w:hAnsiTheme="minorHAnsi" w:cstheme="minorHAnsi"/>
          <w:b/>
          <w:bCs/>
          <w:sz w:val="22"/>
          <w:szCs w:val="22"/>
        </w:rPr>
      </w:pPr>
    </w:p>
    <w:p w14:paraId="2C0F4973" w14:textId="77777777" w:rsidR="00826A3A" w:rsidRPr="000E2C08" w:rsidRDefault="00826A3A" w:rsidP="00805BE4">
      <w:pPr>
        <w:tabs>
          <w:tab w:val="left" w:pos="0"/>
        </w:tabs>
        <w:jc w:val="both"/>
        <w:rPr>
          <w:rFonts w:asciiTheme="minorHAnsi" w:hAnsiTheme="minorHAnsi" w:cstheme="minorHAnsi"/>
          <w:sz w:val="22"/>
          <w:szCs w:val="22"/>
        </w:rPr>
      </w:pPr>
      <w:r w:rsidRPr="000E2C08">
        <w:rPr>
          <w:rFonts w:asciiTheme="minorHAnsi" w:hAnsiTheme="minorHAnsi" w:cstheme="minorHAnsi"/>
          <w:b/>
          <w:bCs/>
          <w:sz w:val="22"/>
          <w:szCs w:val="22"/>
        </w:rPr>
        <w:t>9.13.7.</w:t>
      </w:r>
      <w:r w:rsidRPr="000E2C08">
        <w:rPr>
          <w:rFonts w:asciiTheme="minorHAnsi" w:hAnsiTheme="minorHAnsi" w:cstheme="minorHAnsi"/>
          <w:sz w:val="22"/>
          <w:szCs w:val="22"/>
        </w:rPr>
        <w:t xml:space="preserve"> Omitir informações ou não obedecer às condições estabelecidas na presente Tomada de Preço para a classificação no certame; </w:t>
      </w:r>
    </w:p>
    <w:p w14:paraId="61819E5C" w14:textId="77777777" w:rsidR="00826A3A" w:rsidRPr="000E2C08" w:rsidRDefault="00826A3A" w:rsidP="00805BE4">
      <w:pPr>
        <w:tabs>
          <w:tab w:val="left" w:pos="0"/>
        </w:tabs>
        <w:jc w:val="both"/>
        <w:rPr>
          <w:rFonts w:asciiTheme="minorHAnsi" w:hAnsiTheme="minorHAnsi" w:cstheme="minorHAnsi"/>
          <w:b/>
          <w:bCs/>
          <w:sz w:val="22"/>
          <w:szCs w:val="22"/>
        </w:rPr>
      </w:pPr>
    </w:p>
    <w:p w14:paraId="44A52A9B" w14:textId="77777777" w:rsidR="00826A3A" w:rsidRPr="000E2C08" w:rsidRDefault="00826A3A" w:rsidP="00805BE4">
      <w:pPr>
        <w:tabs>
          <w:tab w:val="left" w:pos="0"/>
        </w:tabs>
        <w:jc w:val="both"/>
        <w:rPr>
          <w:rFonts w:asciiTheme="minorHAnsi" w:hAnsiTheme="minorHAnsi" w:cstheme="minorHAnsi"/>
          <w:sz w:val="22"/>
          <w:szCs w:val="22"/>
        </w:rPr>
      </w:pPr>
      <w:r w:rsidRPr="000E2C08">
        <w:rPr>
          <w:rFonts w:asciiTheme="minorHAnsi" w:hAnsiTheme="minorHAnsi" w:cstheme="minorHAnsi"/>
          <w:b/>
          <w:bCs/>
          <w:sz w:val="22"/>
          <w:szCs w:val="22"/>
        </w:rPr>
        <w:t>9.13.8.</w:t>
      </w:r>
      <w:r w:rsidRPr="000E2C08">
        <w:rPr>
          <w:rFonts w:asciiTheme="minorHAnsi" w:hAnsiTheme="minorHAnsi" w:cstheme="minorHAnsi"/>
          <w:sz w:val="22"/>
          <w:szCs w:val="22"/>
        </w:rPr>
        <w:t xml:space="preserve"> Apresentarem preços que sejam manifestamente inexequíveis;</w:t>
      </w:r>
    </w:p>
    <w:p w14:paraId="0F604777" w14:textId="77777777" w:rsidR="00826A3A" w:rsidRPr="000E2C08" w:rsidRDefault="00826A3A" w:rsidP="00805BE4">
      <w:pPr>
        <w:tabs>
          <w:tab w:val="left" w:pos="0"/>
        </w:tabs>
        <w:jc w:val="both"/>
        <w:rPr>
          <w:rFonts w:asciiTheme="minorHAnsi" w:hAnsiTheme="minorHAnsi" w:cstheme="minorHAnsi"/>
          <w:b/>
          <w:bCs/>
          <w:sz w:val="22"/>
          <w:szCs w:val="22"/>
        </w:rPr>
      </w:pPr>
    </w:p>
    <w:p w14:paraId="7BA25AD2" w14:textId="77777777" w:rsidR="00826A3A" w:rsidRPr="000E2C08" w:rsidRDefault="00826A3A" w:rsidP="00805BE4">
      <w:pPr>
        <w:tabs>
          <w:tab w:val="left" w:pos="0"/>
        </w:tabs>
        <w:jc w:val="both"/>
        <w:rPr>
          <w:rFonts w:asciiTheme="minorHAnsi" w:hAnsiTheme="minorHAnsi" w:cstheme="minorHAnsi"/>
          <w:sz w:val="22"/>
          <w:szCs w:val="22"/>
        </w:rPr>
      </w:pPr>
      <w:r w:rsidRPr="000E2C08">
        <w:rPr>
          <w:rFonts w:asciiTheme="minorHAnsi" w:hAnsiTheme="minorHAnsi" w:cstheme="minorHAnsi"/>
          <w:b/>
          <w:bCs/>
          <w:sz w:val="22"/>
          <w:szCs w:val="22"/>
        </w:rPr>
        <w:t>9.13.9.</w:t>
      </w:r>
      <w:r w:rsidRPr="000E2C08">
        <w:rPr>
          <w:rFonts w:asciiTheme="minorHAnsi" w:hAnsiTheme="minorHAnsi" w:cstheme="minorHAnsi"/>
          <w:sz w:val="22"/>
          <w:szCs w:val="22"/>
        </w:rPr>
        <w:t xml:space="preserve"> Não vierem a comprovar sua exequibilidade, em especial em relação ao preço e a produtividade apresentada;</w:t>
      </w:r>
    </w:p>
    <w:p w14:paraId="1E832C24" w14:textId="77777777" w:rsidR="00826A3A" w:rsidRPr="000E2C08" w:rsidRDefault="00826A3A" w:rsidP="00805BE4">
      <w:pPr>
        <w:tabs>
          <w:tab w:val="left" w:pos="0"/>
        </w:tabs>
        <w:jc w:val="both"/>
        <w:rPr>
          <w:rFonts w:asciiTheme="minorHAnsi" w:hAnsiTheme="minorHAnsi" w:cstheme="minorHAnsi"/>
          <w:b/>
          <w:bCs/>
          <w:sz w:val="22"/>
          <w:szCs w:val="22"/>
        </w:rPr>
      </w:pPr>
    </w:p>
    <w:p w14:paraId="294132AD" w14:textId="77777777" w:rsidR="00826A3A" w:rsidRPr="000E2C08" w:rsidRDefault="00826A3A" w:rsidP="00805BE4">
      <w:pPr>
        <w:tabs>
          <w:tab w:val="left" w:pos="0"/>
        </w:tabs>
        <w:jc w:val="both"/>
        <w:rPr>
          <w:rFonts w:asciiTheme="minorHAnsi" w:hAnsiTheme="minorHAnsi" w:cstheme="minorHAnsi"/>
          <w:sz w:val="22"/>
          <w:szCs w:val="22"/>
        </w:rPr>
      </w:pPr>
      <w:r w:rsidRPr="000E2C08">
        <w:rPr>
          <w:rFonts w:asciiTheme="minorHAnsi" w:hAnsiTheme="minorHAnsi" w:cstheme="minorHAnsi"/>
          <w:b/>
          <w:bCs/>
          <w:sz w:val="22"/>
          <w:szCs w:val="22"/>
        </w:rPr>
        <w:t>9.13.10.</w:t>
      </w:r>
      <w:r w:rsidRPr="000E2C08">
        <w:rPr>
          <w:rFonts w:asciiTheme="minorHAnsi" w:hAnsiTheme="minorHAnsi" w:cstheme="minorHAnsi"/>
          <w:sz w:val="22"/>
          <w:szCs w:val="22"/>
        </w:rPr>
        <w:t xml:space="preserve"> Não apresentem as especificações técnicas exigidas pelo Termo de Referência ou Projeto.</w:t>
      </w:r>
    </w:p>
    <w:p w14:paraId="4541E945" w14:textId="77777777" w:rsidR="00826A3A" w:rsidRPr="000E2C08" w:rsidRDefault="00826A3A" w:rsidP="00805BE4">
      <w:pPr>
        <w:tabs>
          <w:tab w:val="left" w:pos="0"/>
        </w:tabs>
        <w:jc w:val="both"/>
        <w:rPr>
          <w:rFonts w:asciiTheme="minorHAnsi" w:hAnsiTheme="minorHAnsi" w:cstheme="minorHAnsi"/>
          <w:b/>
          <w:sz w:val="22"/>
          <w:szCs w:val="22"/>
        </w:rPr>
      </w:pPr>
    </w:p>
    <w:p w14:paraId="0C9ECE6B" w14:textId="77777777" w:rsidR="00826A3A" w:rsidRPr="000E2C08" w:rsidRDefault="00826A3A" w:rsidP="00805BE4">
      <w:pPr>
        <w:tabs>
          <w:tab w:val="left" w:pos="0"/>
        </w:tabs>
        <w:jc w:val="both"/>
        <w:rPr>
          <w:rFonts w:asciiTheme="minorHAnsi" w:hAnsiTheme="minorHAnsi" w:cstheme="minorHAnsi"/>
          <w:sz w:val="22"/>
          <w:szCs w:val="22"/>
        </w:rPr>
      </w:pPr>
      <w:r w:rsidRPr="000E2C08">
        <w:rPr>
          <w:rFonts w:asciiTheme="minorHAnsi" w:hAnsiTheme="minorHAnsi" w:cstheme="minorHAnsi"/>
          <w:b/>
          <w:sz w:val="22"/>
          <w:szCs w:val="22"/>
        </w:rPr>
        <w:t>9.14.</w:t>
      </w:r>
      <w:r w:rsidRPr="000E2C08">
        <w:rPr>
          <w:rFonts w:asciiTheme="minorHAnsi" w:hAnsiTheme="minorHAnsi" w:cstheme="minorHAnsi"/>
          <w:sz w:val="22"/>
          <w:szCs w:val="22"/>
        </w:rPr>
        <w:t xml:space="preserve"> Serão igualmente desclassificadas as propostas que contenham qualquer preço unitário e/ou quantitativos superiores aos constantes da planilha de quantitativos e preços unitários referentes ao Orçamento de Referência não existindo qualquer outro tipo de interpretação no caso de descumprimento do presente dispositivo.</w:t>
      </w:r>
    </w:p>
    <w:p w14:paraId="436183E3" w14:textId="77777777" w:rsidR="00826A3A" w:rsidRPr="000E2C08" w:rsidRDefault="00826A3A" w:rsidP="00805BE4">
      <w:pPr>
        <w:tabs>
          <w:tab w:val="left" w:pos="426"/>
        </w:tabs>
        <w:jc w:val="both"/>
        <w:rPr>
          <w:rFonts w:asciiTheme="minorHAnsi" w:hAnsiTheme="minorHAnsi" w:cstheme="minorHAnsi"/>
          <w:b/>
          <w:bCs/>
          <w:sz w:val="22"/>
          <w:szCs w:val="22"/>
        </w:rPr>
      </w:pPr>
    </w:p>
    <w:p w14:paraId="0F0D6AF8" w14:textId="77777777" w:rsidR="00826A3A" w:rsidRPr="000E2C08" w:rsidRDefault="00826A3A" w:rsidP="00805BE4">
      <w:pPr>
        <w:tabs>
          <w:tab w:val="left" w:pos="426"/>
        </w:tabs>
        <w:jc w:val="both"/>
        <w:rPr>
          <w:rFonts w:asciiTheme="minorHAnsi" w:hAnsiTheme="minorHAnsi" w:cstheme="minorHAnsi"/>
          <w:bCs/>
          <w:sz w:val="22"/>
          <w:szCs w:val="22"/>
        </w:rPr>
      </w:pPr>
      <w:r w:rsidRPr="000E2C08">
        <w:rPr>
          <w:rFonts w:asciiTheme="minorHAnsi" w:hAnsiTheme="minorHAnsi" w:cstheme="minorHAnsi"/>
          <w:b/>
          <w:bCs/>
          <w:sz w:val="22"/>
          <w:szCs w:val="22"/>
        </w:rPr>
        <w:t>9.15.</w:t>
      </w:r>
      <w:r w:rsidRPr="000E2C08">
        <w:rPr>
          <w:rFonts w:asciiTheme="minorHAnsi" w:hAnsiTheme="minorHAnsi" w:cstheme="minorHAnsi"/>
          <w:bCs/>
          <w:sz w:val="22"/>
          <w:szCs w:val="22"/>
        </w:rPr>
        <w:t xml:space="preserve"> Caso o Regime de Execução seja o de empreitada por preço global ou empreitada integral, será desclassificada a proposta ou lance vencedor nos quais se verifique que qualquer um dos seus custos unitários supera o correspondente custo unitário de referência fixado pela Administração, salvo se o preço de cada uma das etapas previstas no cronograma físico-financeiro não superar os valores de referência discriminados nos projetos anexos a este edital.</w:t>
      </w:r>
    </w:p>
    <w:p w14:paraId="10CD54DC" w14:textId="77777777" w:rsidR="00826A3A" w:rsidRPr="000E2C08" w:rsidRDefault="00826A3A" w:rsidP="00805BE4">
      <w:pPr>
        <w:tabs>
          <w:tab w:val="left" w:pos="426"/>
        </w:tabs>
        <w:jc w:val="both"/>
        <w:rPr>
          <w:rFonts w:asciiTheme="minorHAnsi" w:hAnsiTheme="minorHAnsi" w:cstheme="minorHAnsi"/>
          <w:b/>
          <w:bCs/>
          <w:sz w:val="22"/>
          <w:szCs w:val="22"/>
        </w:rPr>
      </w:pPr>
    </w:p>
    <w:p w14:paraId="303D2835" w14:textId="77777777" w:rsidR="00826A3A" w:rsidRPr="000E2C08" w:rsidRDefault="00826A3A" w:rsidP="00805BE4">
      <w:pPr>
        <w:tabs>
          <w:tab w:val="left" w:pos="426"/>
        </w:tabs>
        <w:jc w:val="both"/>
        <w:rPr>
          <w:rFonts w:asciiTheme="minorHAnsi" w:hAnsiTheme="minorHAnsi" w:cstheme="minorHAnsi"/>
          <w:bCs/>
          <w:sz w:val="22"/>
          <w:szCs w:val="22"/>
        </w:rPr>
      </w:pPr>
      <w:r w:rsidRPr="000E2C08">
        <w:rPr>
          <w:rFonts w:asciiTheme="minorHAnsi" w:hAnsiTheme="minorHAnsi" w:cstheme="minorHAnsi"/>
          <w:b/>
          <w:bCs/>
          <w:sz w:val="22"/>
          <w:szCs w:val="22"/>
        </w:rPr>
        <w:t>9.16.</w:t>
      </w:r>
      <w:r w:rsidRPr="000E2C08">
        <w:rPr>
          <w:rFonts w:asciiTheme="minorHAnsi" w:hAnsiTheme="minorHAnsi" w:cstheme="minorHAnsi"/>
          <w:bCs/>
          <w:sz w:val="22"/>
          <w:szCs w:val="22"/>
        </w:rPr>
        <w:t xml:space="preserve"> Ainda nessa hipótese, de o regime de execução ser o de empreitada por preço global ou empreitada integral, a participação na presente licitação implica a concordância do licitante com a adequação de todos os projetos anexos a este edital, de modo que eventuais alegações de falhas ou omissões em qualquer das peças, orçamentos, plantas, especificações, memoriais e estudos técnicos preliminares dos </w:t>
      </w:r>
      <w:r w:rsidRPr="000E2C08">
        <w:rPr>
          <w:rFonts w:asciiTheme="minorHAnsi" w:hAnsiTheme="minorHAnsi" w:cstheme="minorHAnsi"/>
          <w:bCs/>
          <w:sz w:val="22"/>
          <w:szCs w:val="22"/>
        </w:rPr>
        <w:lastRenderedPageBreak/>
        <w:t>projetos não poderão ultrapassar, no seu conjunto, a dez por cento do valor total do futuro contrato, nos termos do art. 13, II do Decreto n. 7.983/2013.</w:t>
      </w:r>
    </w:p>
    <w:p w14:paraId="353C3A25" w14:textId="77777777" w:rsidR="00826A3A" w:rsidRPr="000E2C08" w:rsidRDefault="00826A3A" w:rsidP="00805BE4">
      <w:pPr>
        <w:tabs>
          <w:tab w:val="left" w:pos="426"/>
        </w:tabs>
        <w:jc w:val="both"/>
        <w:rPr>
          <w:rFonts w:asciiTheme="minorHAnsi" w:hAnsiTheme="minorHAnsi" w:cstheme="minorHAnsi"/>
          <w:b/>
          <w:bCs/>
          <w:sz w:val="22"/>
          <w:szCs w:val="22"/>
        </w:rPr>
      </w:pPr>
    </w:p>
    <w:p w14:paraId="628F5C74" w14:textId="77777777" w:rsidR="00826A3A" w:rsidRPr="000E2C08" w:rsidRDefault="00826A3A" w:rsidP="00805BE4">
      <w:pPr>
        <w:tabs>
          <w:tab w:val="left" w:pos="426"/>
        </w:tabs>
        <w:jc w:val="both"/>
        <w:rPr>
          <w:rFonts w:asciiTheme="minorHAnsi" w:hAnsiTheme="minorHAnsi" w:cstheme="minorHAnsi"/>
          <w:bCs/>
          <w:sz w:val="22"/>
          <w:szCs w:val="22"/>
        </w:rPr>
      </w:pPr>
      <w:r w:rsidRPr="000E2C08">
        <w:rPr>
          <w:rFonts w:asciiTheme="minorHAnsi" w:hAnsiTheme="minorHAnsi" w:cstheme="minorHAnsi"/>
          <w:b/>
          <w:bCs/>
          <w:sz w:val="22"/>
          <w:szCs w:val="22"/>
        </w:rPr>
        <w:t>9.17.</w:t>
      </w:r>
      <w:r w:rsidRPr="000E2C08">
        <w:rPr>
          <w:rFonts w:asciiTheme="minorHAnsi" w:hAnsiTheme="minorHAnsi" w:cstheme="minorHAnsi"/>
          <w:bCs/>
          <w:sz w:val="22"/>
          <w:szCs w:val="22"/>
        </w:rPr>
        <w:t xml:space="preserve"> Caso o Regime de Execução seja o de empreitada por preço unitário, será desclassificada a proposta em que se verifique que qualquer um dos seus custos unitários supere o correspondente custo unitário de referência fixado pela Administração, em conformidade com os projetos anexos a este edital.</w:t>
      </w:r>
    </w:p>
    <w:p w14:paraId="30DAC521" w14:textId="77777777" w:rsidR="00826A3A" w:rsidRPr="000E2C08" w:rsidRDefault="00826A3A" w:rsidP="00805BE4">
      <w:pPr>
        <w:tabs>
          <w:tab w:val="left" w:pos="426"/>
        </w:tabs>
        <w:jc w:val="both"/>
        <w:rPr>
          <w:rFonts w:asciiTheme="minorHAnsi" w:hAnsiTheme="minorHAnsi" w:cstheme="minorHAnsi"/>
          <w:b/>
          <w:bCs/>
          <w:sz w:val="22"/>
          <w:szCs w:val="22"/>
        </w:rPr>
      </w:pPr>
    </w:p>
    <w:p w14:paraId="53C9478C" w14:textId="77777777" w:rsidR="00826A3A" w:rsidRPr="000E2C08" w:rsidRDefault="00826A3A" w:rsidP="00805BE4">
      <w:pPr>
        <w:tabs>
          <w:tab w:val="left" w:pos="426"/>
        </w:tabs>
        <w:jc w:val="both"/>
        <w:rPr>
          <w:rFonts w:asciiTheme="minorHAnsi" w:hAnsiTheme="minorHAnsi" w:cstheme="minorHAnsi"/>
          <w:bCs/>
          <w:sz w:val="22"/>
          <w:szCs w:val="22"/>
        </w:rPr>
      </w:pPr>
      <w:r w:rsidRPr="000E2C08">
        <w:rPr>
          <w:rFonts w:asciiTheme="minorHAnsi" w:hAnsiTheme="minorHAnsi" w:cstheme="minorHAnsi"/>
          <w:b/>
          <w:bCs/>
          <w:sz w:val="22"/>
          <w:szCs w:val="22"/>
        </w:rPr>
        <w:t>9.18.</w:t>
      </w:r>
      <w:r w:rsidRPr="000E2C08">
        <w:rPr>
          <w:rFonts w:asciiTheme="minorHAnsi" w:hAnsiTheme="minorHAnsi" w:cstheme="minorHAnsi"/>
          <w:bCs/>
          <w:sz w:val="22"/>
          <w:szCs w:val="22"/>
        </w:rPr>
        <w:t xml:space="preserve"> Será considerada inexequível a proposta de preços que:</w:t>
      </w:r>
    </w:p>
    <w:p w14:paraId="6BCAA76A" w14:textId="77777777" w:rsidR="00826A3A" w:rsidRPr="000E2C08" w:rsidRDefault="00826A3A" w:rsidP="00805BE4">
      <w:pPr>
        <w:jc w:val="both"/>
        <w:rPr>
          <w:rFonts w:asciiTheme="minorHAnsi" w:hAnsiTheme="minorHAnsi" w:cstheme="minorHAnsi"/>
          <w:b/>
          <w:sz w:val="22"/>
          <w:szCs w:val="22"/>
        </w:rPr>
      </w:pPr>
    </w:p>
    <w:p w14:paraId="58857A61" w14:textId="77777777" w:rsidR="00826A3A" w:rsidRPr="000E2C08" w:rsidRDefault="00826A3A" w:rsidP="00805BE4">
      <w:pPr>
        <w:jc w:val="both"/>
        <w:rPr>
          <w:rFonts w:asciiTheme="minorHAnsi" w:hAnsiTheme="minorHAnsi" w:cstheme="minorHAnsi"/>
          <w:bCs/>
          <w:sz w:val="22"/>
          <w:szCs w:val="22"/>
        </w:rPr>
      </w:pPr>
      <w:r w:rsidRPr="000E2C08">
        <w:rPr>
          <w:rFonts w:asciiTheme="minorHAnsi" w:hAnsiTheme="minorHAnsi" w:cstheme="minorHAnsi"/>
          <w:b/>
          <w:sz w:val="22"/>
          <w:szCs w:val="22"/>
        </w:rPr>
        <w:t>9.18.1.</w:t>
      </w:r>
      <w:r w:rsidRPr="000E2C08">
        <w:rPr>
          <w:rFonts w:asciiTheme="minorHAnsi" w:hAnsiTheme="minorHAnsi" w:cstheme="minorHAnsi"/>
          <w:bCs/>
          <w:sz w:val="22"/>
          <w:szCs w:val="22"/>
        </w:rPr>
        <w:t xml:space="preserve"> For insuficiente para a cobertura dos custos da contratação, apresente preços unitários simbólicos, irrisórios ou de valor zero, incompatíveis com os preços dos insumos e salários de mercado, acrescidos dos respectivos encargos, ainda que o ato convocatório da licitação não tenha estabelecido limites mínimos, exceto quando se referirem a materiais e instalações de propriedade do próprio licitante, para os quais ele renuncie a parcela ou à totalidade da remuneração.</w:t>
      </w:r>
    </w:p>
    <w:p w14:paraId="13B4B23C" w14:textId="77777777" w:rsidR="00826A3A" w:rsidRPr="000E2C08" w:rsidRDefault="00826A3A" w:rsidP="00805BE4">
      <w:pPr>
        <w:jc w:val="both"/>
        <w:rPr>
          <w:rFonts w:asciiTheme="minorHAnsi" w:hAnsiTheme="minorHAnsi" w:cstheme="minorHAnsi"/>
          <w:b/>
          <w:sz w:val="22"/>
          <w:szCs w:val="22"/>
        </w:rPr>
      </w:pPr>
    </w:p>
    <w:p w14:paraId="162656DB" w14:textId="77777777" w:rsidR="00826A3A" w:rsidRPr="000E2C08" w:rsidRDefault="00826A3A" w:rsidP="00805BE4">
      <w:pPr>
        <w:jc w:val="both"/>
        <w:rPr>
          <w:rFonts w:asciiTheme="minorHAnsi" w:hAnsiTheme="minorHAnsi" w:cstheme="minorHAnsi"/>
          <w:bCs/>
          <w:sz w:val="22"/>
          <w:szCs w:val="22"/>
        </w:rPr>
      </w:pPr>
      <w:r w:rsidRPr="000E2C08">
        <w:rPr>
          <w:rFonts w:asciiTheme="minorHAnsi" w:hAnsiTheme="minorHAnsi" w:cstheme="minorHAnsi"/>
          <w:b/>
          <w:sz w:val="22"/>
          <w:szCs w:val="22"/>
        </w:rPr>
        <w:t xml:space="preserve">9.18.2. </w:t>
      </w:r>
      <w:r w:rsidRPr="000E2C08">
        <w:rPr>
          <w:rFonts w:asciiTheme="minorHAnsi" w:hAnsiTheme="minorHAnsi" w:cstheme="minorHAnsi"/>
          <w:bCs/>
          <w:sz w:val="22"/>
          <w:szCs w:val="22"/>
        </w:rPr>
        <w:t>Apresentar um ou mais valores da planilha de custo que sejam inferiores àqueles fixados em instrumentos de caráter normativo obrigatório, tais como leis, medidas provisórias e convenções coletivas de trabalho vigentes.</w:t>
      </w:r>
    </w:p>
    <w:p w14:paraId="57DEC5BB" w14:textId="77777777" w:rsidR="00826A3A" w:rsidRPr="000E2C08" w:rsidRDefault="00826A3A" w:rsidP="00805BE4">
      <w:pPr>
        <w:tabs>
          <w:tab w:val="left" w:pos="426"/>
        </w:tabs>
        <w:jc w:val="both"/>
        <w:rPr>
          <w:rFonts w:asciiTheme="minorHAnsi" w:hAnsiTheme="minorHAnsi" w:cstheme="minorHAnsi"/>
          <w:b/>
          <w:bCs/>
          <w:sz w:val="22"/>
          <w:szCs w:val="22"/>
        </w:rPr>
      </w:pPr>
    </w:p>
    <w:p w14:paraId="18547D4A" w14:textId="77777777" w:rsidR="00826A3A" w:rsidRPr="000E2C08" w:rsidRDefault="00826A3A" w:rsidP="00805BE4">
      <w:pPr>
        <w:tabs>
          <w:tab w:val="left" w:pos="426"/>
        </w:tabs>
        <w:jc w:val="both"/>
        <w:rPr>
          <w:rFonts w:asciiTheme="minorHAnsi" w:hAnsiTheme="minorHAnsi" w:cstheme="minorHAnsi"/>
          <w:bCs/>
          <w:sz w:val="22"/>
          <w:szCs w:val="22"/>
        </w:rPr>
      </w:pPr>
      <w:r w:rsidRPr="000E2C08">
        <w:rPr>
          <w:rFonts w:asciiTheme="minorHAnsi" w:hAnsiTheme="minorHAnsi" w:cstheme="minorHAnsi"/>
          <w:b/>
          <w:bCs/>
          <w:sz w:val="22"/>
          <w:szCs w:val="22"/>
        </w:rPr>
        <w:t>9.19.</w:t>
      </w:r>
      <w:r w:rsidRPr="000E2C08">
        <w:rPr>
          <w:rFonts w:asciiTheme="minorHAnsi" w:hAnsiTheme="minorHAnsi" w:cstheme="minorHAnsi"/>
          <w:bCs/>
          <w:sz w:val="22"/>
          <w:szCs w:val="22"/>
        </w:rPr>
        <w:t xml:space="preserve"> O exame da inexequibilidade observará a fórmula prevista no art. 48, §§ 1º e 2º da Lei nº 8.666, de 1993.</w:t>
      </w:r>
    </w:p>
    <w:p w14:paraId="7C573800" w14:textId="77777777" w:rsidR="00826A3A" w:rsidRPr="000E2C08" w:rsidRDefault="00826A3A" w:rsidP="00805BE4">
      <w:pPr>
        <w:tabs>
          <w:tab w:val="left" w:pos="426"/>
        </w:tabs>
        <w:jc w:val="both"/>
        <w:rPr>
          <w:rFonts w:asciiTheme="minorHAnsi" w:hAnsiTheme="minorHAnsi" w:cstheme="minorHAnsi"/>
          <w:b/>
          <w:bCs/>
          <w:sz w:val="22"/>
          <w:szCs w:val="22"/>
        </w:rPr>
      </w:pPr>
    </w:p>
    <w:p w14:paraId="390C5A14" w14:textId="77777777" w:rsidR="00826A3A" w:rsidRPr="000E2C08" w:rsidRDefault="00826A3A" w:rsidP="00805BE4">
      <w:pPr>
        <w:tabs>
          <w:tab w:val="left" w:pos="426"/>
        </w:tabs>
        <w:jc w:val="both"/>
        <w:rPr>
          <w:rFonts w:asciiTheme="minorHAnsi" w:hAnsiTheme="minorHAnsi" w:cstheme="minorHAnsi"/>
          <w:bCs/>
          <w:sz w:val="22"/>
          <w:szCs w:val="22"/>
        </w:rPr>
      </w:pPr>
      <w:r w:rsidRPr="000E2C08">
        <w:rPr>
          <w:rFonts w:asciiTheme="minorHAnsi" w:hAnsiTheme="minorHAnsi" w:cstheme="minorHAnsi"/>
          <w:b/>
          <w:bCs/>
          <w:sz w:val="22"/>
          <w:szCs w:val="22"/>
        </w:rPr>
        <w:t>9.20.</w:t>
      </w:r>
      <w:r w:rsidRPr="000E2C08">
        <w:rPr>
          <w:rFonts w:asciiTheme="minorHAnsi" w:hAnsiTheme="minorHAnsi" w:cstheme="minorHAnsi"/>
          <w:bCs/>
          <w:sz w:val="22"/>
          <w:szCs w:val="22"/>
        </w:rPr>
        <w:t xml:space="preserve"> Se houver indícios de inexequibilidade da proposta de preço, ou em caso da necessidade de esclarecimentos complementares, poderão ser efetuadas diligências, na forma do § 3° do artigo 43 da Lei n° 8.666, de 1993, a exemplo das enumeradas no subitem 9.4 do Anexo VII-A da IN SEGES/MP nº 5, de 2017, para que a empresa comprove a exequibilidade da proposta.</w:t>
      </w:r>
    </w:p>
    <w:p w14:paraId="29E87155" w14:textId="77777777" w:rsidR="00826A3A" w:rsidRPr="000E2C08" w:rsidRDefault="00826A3A" w:rsidP="00805BE4">
      <w:pPr>
        <w:tabs>
          <w:tab w:val="left" w:pos="426"/>
        </w:tabs>
        <w:jc w:val="both"/>
        <w:rPr>
          <w:rFonts w:asciiTheme="minorHAnsi" w:hAnsiTheme="minorHAnsi" w:cstheme="minorHAnsi"/>
          <w:b/>
          <w:bCs/>
          <w:sz w:val="22"/>
          <w:szCs w:val="22"/>
        </w:rPr>
      </w:pPr>
    </w:p>
    <w:p w14:paraId="555088F8" w14:textId="77777777" w:rsidR="00826A3A" w:rsidRPr="000E2C08" w:rsidRDefault="00826A3A" w:rsidP="00805BE4">
      <w:pPr>
        <w:tabs>
          <w:tab w:val="left" w:pos="426"/>
        </w:tabs>
        <w:jc w:val="both"/>
        <w:rPr>
          <w:rFonts w:asciiTheme="minorHAnsi" w:hAnsiTheme="minorHAnsi" w:cstheme="minorHAnsi"/>
          <w:bCs/>
          <w:sz w:val="22"/>
          <w:szCs w:val="22"/>
        </w:rPr>
      </w:pPr>
      <w:r w:rsidRPr="000E2C08">
        <w:rPr>
          <w:rFonts w:asciiTheme="minorHAnsi" w:hAnsiTheme="minorHAnsi" w:cstheme="minorHAnsi"/>
          <w:b/>
          <w:bCs/>
          <w:sz w:val="22"/>
          <w:szCs w:val="22"/>
        </w:rPr>
        <w:t>9.21.</w:t>
      </w:r>
      <w:r w:rsidRPr="000E2C08">
        <w:rPr>
          <w:rFonts w:asciiTheme="minorHAnsi" w:hAnsiTheme="minorHAnsi" w:cstheme="minorHAnsi"/>
          <w:bCs/>
          <w:sz w:val="22"/>
          <w:szCs w:val="22"/>
        </w:rPr>
        <w:t xml:space="preserve"> Quando o licitante apresentar preço final inferior a 30% (trinta por cento) da média dos preços ofertados para o mesmo item, não sendo possível a sua imediata desclassificação por inexequibilidade, será obrigatória a realização de diligências para o exame da proposta.</w:t>
      </w:r>
    </w:p>
    <w:p w14:paraId="0DA369B0" w14:textId="77777777" w:rsidR="00826A3A" w:rsidRPr="000E2C08" w:rsidRDefault="00826A3A" w:rsidP="00805BE4">
      <w:pPr>
        <w:tabs>
          <w:tab w:val="left" w:pos="426"/>
        </w:tabs>
        <w:jc w:val="both"/>
        <w:rPr>
          <w:rFonts w:asciiTheme="minorHAnsi" w:hAnsiTheme="minorHAnsi" w:cstheme="minorHAnsi"/>
          <w:b/>
          <w:bCs/>
          <w:sz w:val="22"/>
          <w:szCs w:val="22"/>
        </w:rPr>
      </w:pPr>
    </w:p>
    <w:p w14:paraId="511A4560" w14:textId="77777777" w:rsidR="00826A3A" w:rsidRPr="000E2C08" w:rsidRDefault="00826A3A" w:rsidP="00805BE4">
      <w:pPr>
        <w:tabs>
          <w:tab w:val="left" w:pos="426"/>
        </w:tabs>
        <w:jc w:val="both"/>
        <w:rPr>
          <w:rFonts w:asciiTheme="minorHAnsi" w:hAnsiTheme="minorHAnsi" w:cstheme="minorHAnsi"/>
          <w:bCs/>
          <w:sz w:val="22"/>
          <w:szCs w:val="22"/>
        </w:rPr>
      </w:pPr>
      <w:r w:rsidRPr="000E2C08">
        <w:rPr>
          <w:rFonts w:asciiTheme="minorHAnsi" w:hAnsiTheme="minorHAnsi" w:cstheme="minorHAnsi"/>
          <w:b/>
          <w:bCs/>
          <w:sz w:val="22"/>
          <w:szCs w:val="22"/>
        </w:rPr>
        <w:t>9.22.</w:t>
      </w:r>
      <w:r w:rsidRPr="000E2C08">
        <w:rPr>
          <w:rFonts w:asciiTheme="minorHAnsi" w:hAnsiTheme="minorHAnsi" w:cstheme="minorHAnsi"/>
          <w:bCs/>
          <w:sz w:val="22"/>
          <w:szCs w:val="22"/>
        </w:rPr>
        <w:t xml:space="preserve"> Qualquer interessado poderá requerer que se realizem diligências para aferir a exequibilidade e a legalidade das propostas, devendo apresentar as provas ou os indícios que fundamentam a suspeita.</w:t>
      </w:r>
    </w:p>
    <w:p w14:paraId="77E455CE" w14:textId="77777777" w:rsidR="00826A3A" w:rsidRPr="000E2C08" w:rsidRDefault="00826A3A" w:rsidP="00805BE4">
      <w:pPr>
        <w:tabs>
          <w:tab w:val="left" w:pos="426"/>
        </w:tabs>
        <w:jc w:val="both"/>
        <w:rPr>
          <w:rFonts w:asciiTheme="minorHAnsi" w:hAnsiTheme="minorHAnsi" w:cstheme="minorHAnsi"/>
          <w:b/>
          <w:bCs/>
          <w:sz w:val="22"/>
          <w:szCs w:val="22"/>
        </w:rPr>
      </w:pPr>
    </w:p>
    <w:p w14:paraId="0DBCA930" w14:textId="77777777" w:rsidR="00826A3A" w:rsidRPr="000E2C08" w:rsidRDefault="00826A3A" w:rsidP="00805BE4">
      <w:pPr>
        <w:tabs>
          <w:tab w:val="left" w:pos="426"/>
        </w:tabs>
        <w:jc w:val="both"/>
        <w:rPr>
          <w:rFonts w:asciiTheme="minorHAnsi" w:hAnsiTheme="minorHAnsi" w:cstheme="minorHAnsi"/>
          <w:bCs/>
          <w:sz w:val="22"/>
          <w:szCs w:val="22"/>
        </w:rPr>
      </w:pPr>
      <w:r w:rsidRPr="000E2C08">
        <w:rPr>
          <w:rFonts w:asciiTheme="minorHAnsi" w:hAnsiTheme="minorHAnsi" w:cstheme="minorHAnsi"/>
          <w:b/>
          <w:bCs/>
          <w:sz w:val="22"/>
          <w:szCs w:val="22"/>
        </w:rPr>
        <w:t>9.23.</w:t>
      </w:r>
      <w:r w:rsidRPr="000E2C08">
        <w:rPr>
          <w:rFonts w:asciiTheme="minorHAnsi" w:hAnsiTheme="minorHAnsi" w:cstheme="minorHAnsi"/>
          <w:bCs/>
          <w:sz w:val="22"/>
          <w:szCs w:val="22"/>
        </w:rPr>
        <w:t xml:space="preserve"> Será facultado ao licitante o prazo de 48 horas para comprovar a viabilidade dos preços constantes em sua proposta, conforme parâmetros do artigo 48, inciso II, da Lei n° 8.666, de 1993, sob pena de desclassificação.</w:t>
      </w:r>
    </w:p>
    <w:p w14:paraId="19B358E7" w14:textId="77777777" w:rsidR="00826A3A" w:rsidRPr="000E2C08" w:rsidRDefault="00826A3A" w:rsidP="00805BE4">
      <w:pPr>
        <w:tabs>
          <w:tab w:val="left" w:pos="426"/>
        </w:tabs>
        <w:jc w:val="both"/>
        <w:rPr>
          <w:rFonts w:asciiTheme="minorHAnsi" w:hAnsiTheme="minorHAnsi" w:cstheme="minorHAnsi"/>
          <w:b/>
          <w:bCs/>
          <w:sz w:val="22"/>
          <w:szCs w:val="22"/>
        </w:rPr>
      </w:pPr>
    </w:p>
    <w:p w14:paraId="10664DD1" w14:textId="77777777" w:rsidR="00826A3A" w:rsidRPr="000E2C08" w:rsidRDefault="00826A3A" w:rsidP="00805BE4">
      <w:pPr>
        <w:tabs>
          <w:tab w:val="left" w:pos="426"/>
        </w:tabs>
        <w:jc w:val="both"/>
        <w:rPr>
          <w:rFonts w:asciiTheme="minorHAnsi" w:hAnsiTheme="minorHAnsi" w:cstheme="minorHAnsi"/>
          <w:bCs/>
          <w:sz w:val="22"/>
          <w:szCs w:val="22"/>
        </w:rPr>
      </w:pPr>
      <w:r w:rsidRPr="000E2C08">
        <w:rPr>
          <w:rFonts w:asciiTheme="minorHAnsi" w:hAnsiTheme="minorHAnsi" w:cstheme="minorHAnsi"/>
          <w:b/>
          <w:bCs/>
          <w:sz w:val="22"/>
          <w:szCs w:val="22"/>
        </w:rPr>
        <w:t>9.24.</w:t>
      </w:r>
      <w:r w:rsidRPr="000E2C08">
        <w:rPr>
          <w:rFonts w:asciiTheme="minorHAnsi" w:hAnsiTheme="minorHAnsi" w:cstheme="minorHAnsi"/>
          <w:bCs/>
          <w:sz w:val="22"/>
          <w:szCs w:val="22"/>
        </w:rPr>
        <w:t xml:space="preserve"> Erros formais no preenchimento da planilha não é motivo para a desclassificação da proposta, desde que a planilha possa ser ajustada, sem a necessidade de majoração do preço ofertado, atendidas as demais condições de aceitabilidade. </w:t>
      </w:r>
    </w:p>
    <w:p w14:paraId="3FC411BC" w14:textId="77777777" w:rsidR="00826A3A" w:rsidRPr="000E2C08" w:rsidRDefault="00826A3A" w:rsidP="00805BE4">
      <w:pPr>
        <w:tabs>
          <w:tab w:val="left" w:pos="426"/>
        </w:tabs>
        <w:jc w:val="both"/>
        <w:rPr>
          <w:rFonts w:asciiTheme="minorHAnsi" w:hAnsiTheme="minorHAnsi" w:cstheme="minorHAnsi"/>
          <w:b/>
          <w:bCs/>
          <w:sz w:val="22"/>
          <w:szCs w:val="22"/>
        </w:rPr>
      </w:pPr>
    </w:p>
    <w:p w14:paraId="5FE925B9" w14:textId="77777777" w:rsidR="00826A3A" w:rsidRPr="000E2C08" w:rsidRDefault="00826A3A" w:rsidP="00805BE4">
      <w:pPr>
        <w:tabs>
          <w:tab w:val="left" w:pos="426"/>
        </w:tabs>
        <w:jc w:val="both"/>
        <w:rPr>
          <w:rFonts w:asciiTheme="minorHAnsi" w:hAnsiTheme="minorHAnsi" w:cstheme="minorHAnsi"/>
          <w:bCs/>
          <w:sz w:val="22"/>
          <w:szCs w:val="22"/>
        </w:rPr>
      </w:pPr>
      <w:r w:rsidRPr="000E2C08">
        <w:rPr>
          <w:rFonts w:asciiTheme="minorHAnsi" w:hAnsiTheme="minorHAnsi" w:cstheme="minorHAnsi"/>
          <w:b/>
          <w:bCs/>
          <w:sz w:val="22"/>
          <w:szCs w:val="22"/>
        </w:rPr>
        <w:t>9.25.</w:t>
      </w:r>
      <w:r w:rsidRPr="000E2C08">
        <w:rPr>
          <w:rFonts w:asciiTheme="minorHAnsi" w:hAnsiTheme="minorHAnsi" w:cstheme="minorHAnsi"/>
          <w:bCs/>
          <w:sz w:val="22"/>
          <w:szCs w:val="22"/>
        </w:rPr>
        <w:t xml:space="preserve"> Em nenhuma hipótese poderá ser alterado o teor da proposta apresentada, seja quanto ao preço ou quaisquer outras condições que importem em modificações de seus termos originais, ressalvadas apenas as alterações absolutamente formais, destinadas a sanar evidentes erros materiais, sem nenhuma alteração.</w:t>
      </w:r>
    </w:p>
    <w:p w14:paraId="0E590E8A" w14:textId="77777777" w:rsidR="00826A3A" w:rsidRPr="000E2C08" w:rsidRDefault="00826A3A" w:rsidP="00805BE4">
      <w:pPr>
        <w:tabs>
          <w:tab w:val="left" w:pos="426"/>
        </w:tabs>
        <w:jc w:val="both"/>
        <w:rPr>
          <w:rFonts w:asciiTheme="minorHAnsi" w:hAnsiTheme="minorHAnsi" w:cstheme="minorHAnsi"/>
          <w:b/>
          <w:bCs/>
          <w:sz w:val="22"/>
          <w:szCs w:val="22"/>
        </w:rPr>
      </w:pPr>
    </w:p>
    <w:p w14:paraId="098F7FEE" w14:textId="77777777" w:rsidR="00826A3A" w:rsidRPr="000E2C08" w:rsidRDefault="00826A3A" w:rsidP="00805BE4">
      <w:pPr>
        <w:tabs>
          <w:tab w:val="left" w:pos="426"/>
        </w:tabs>
        <w:jc w:val="both"/>
        <w:rPr>
          <w:rFonts w:asciiTheme="minorHAnsi" w:hAnsiTheme="minorHAnsi" w:cstheme="minorHAnsi"/>
          <w:bCs/>
          <w:sz w:val="22"/>
          <w:szCs w:val="22"/>
        </w:rPr>
      </w:pPr>
      <w:r w:rsidRPr="000E2C08">
        <w:rPr>
          <w:rFonts w:asciiTheme="minorHAnsi" w:hAnsiTheme="minorHAnsi" w:cstheme="minorHAnsi"/>
          <w:b/>
          <w:bCs/>
          <w:sz w:val="22"/>
          <w:szCs w:val="22"/>
        </w:rPr>
        <w:t>9.26.</w:t>
      </w:r>
      <w:r w:rsidRPr="000E2C08">
        <w:rPr>
          <w:rFonts w:asciiTheme="minorHAnsi" w:hAnsiTheme="minorHAnsi" w:cstheme="minorHAnsi"/>
          <w:bCs/>
          <w:sz w:val="22"/>
          <w:szCs w:val="22"/>
        </w:rPr>
        <w:t xml:space="preserve"> Se a proposta de preço não for aceitável, a Comissão de Licitação examinará a proposta subsequente, e, assim sucessivamente, na ordem de classificação.</w:t>
      </w:r>
    </w:p>
    <w:p w14:paraId="612B7EFD" w14:textId="77777777" w:rsidR="00826A3A" w:rsidRPr="000E2C08" w:rsidRDefault="00826A3A" w:rsidP="00805BE4">
      <w:pPr>
        <w:tabs>
          <w:tab w:val="left" w:pos="426"/>
        </w:tabs>
        <w:jc w:val="both"/>
        <w:rPr>
          <w:rFonts w:asciiTheme="minorHAnsi" w:hAnsiTheme="minorHAnsi" w:cstheme="minorHAnsi"/>
          <w:b/>
          <w:bCs/>
          <w:sz w:val="22"/>
          <w:szCs w:val="22"/>
        </w:rPr>
      </w:pPr>
    </w:p>
    <w:p w14:paraId="5CB38C38" w14:textId="77777777" w:rsidR="00826A3A" w:rsidRPr="000E2C08" w:rsidRDefault="00826A3A" w:rsidP="00805BE4">
      <w:pPr>
        <w:tabs>
          <w:tab w:val="left" w:pos="426"/>
        </w:tabs>
        <w:jc w:val="both"/>
        <w:rPr>
          <w:rFonts w:asciiTheme="minorHAnsi" w:hAnsiTheme="minorHAnsi" w:cstheme="minorHAnsi"/>
          <w:bCs/>
          <w:sz w:val="22"/>
          <w:szCs w:val="22"/>
        </w:rPr>
      </w:pPr>
      <w:r w:rsidRPr="000E2C08">
        <w:rPr>
          <w:rFonts w:asciiTheme="minorHAnsi" w:hAnsiTheme="minorHAnsi" w:cstheme="minorHAnsi"/>
          <w:b/>
          <w:bCs/>
          <w:sz w:val="22"/>
          <w:szCs w:val="22"/>
        </w:rPr>
        <w:t>9.27.</w:t>
      </w:r>
      <w:r w:rsidRPr="000E2C08">
        <w:rPr>
          <w:rFonts w:asciiTheme="minorHAnsi" w:hAnsiTheme="minorHAnsi" w:cstheme="minorHAnsi"/>
          <w:bCs/>
          <w:sz w:val="22"/>
          <w:szCs w:val="22"/>
        </w:rPr>
        <w:t xml:space="preserve"> Sempre que a proposta não for aceita, e antes de a Comissão de Licitação passar à subsequente, haverá nova verificação da eventual ocorrência do empate ficto, previsto nos artigos 44 e 45 da LC nº 123, de 2006, seguindo-se a disciplina antes estabelecida, se for o caso.</w:t>
      </w:r>
    </w:p>
    <w:p w14:paraId="6F173827" w14:textId="77777777" w:rsidR="00826A3A" w:rsidRPr="000E2C08" w:rsidRDefault="00826A3A" w:rsidP="00805BE4">
      <w:pPr>
        <w:tabs>
          <w:tab w:val="left" w:pos="426"/>
        </w:tabs>
        <w:jc w:val="both"/>
        <w:rPr>
          <w:rFonts w:asciiTheme="minorHAnsi" w:hAnsiTheme="minorHAnsi" w:cstheme="minorHAnsi"/>
          <w:b/>
          <w:bCs/>
          <w:sz w:val="22"/>
          <w:szCs w:val="22"/>
        </w:rPr>
      </w:pPr>
    </w:p>
    <w:p w14:paraId="68D21B03" w14:textId="77777777" w:rsidR="00826A3A" w:rsidRPr="000E2C08" w:rsidRDefault="00826A3A" w:rsidP="00805BE4">
      <w:pPr>
        <w:tabs>
          <w:tab w:val="left" w:pos="426"/>
        </w:tabs>
        <w:jc w:val="both"/>
        <w:rPr>
          <w:rFonts w:asciiTheme="minorHAnsi" w:hAnsiTheme="minorHAnsi" w:cstheme="minorHAnsi"/>
          <w:bCs/>
          <w:sz w:val="22"/>
          <w:szCs w:val="22"/>
        </w:rPr>
      </w:pPr>
      <w:r w:rsidRPr="000E2C08">
        <w:rPr>
          <w:rFonts w:asciiTheme="minorHAnsi" w:hAnsiTheme="minorHAnsi" w:cstheme="minorHAnsi"/>
          <w:b/>
          <w:bCs/>
          <w:sz w:val="22"/>
          <w:szCs w:val="22"/>
        </w:rPr>
        <w:t>9.28.</w:t>
      </w:r>
      <w:r w:rsidRPr="000E2C08">
        <w:rPr>
          <w:rFonts w:asciiTheme="minorHAnsi" w:hAnsiTheme="minorHAnsi" w:cstheme="minorHAnsi"/>
          <w:bCs/>
          <w:sz w:val="22"/>
          <w:szCs w:val="22"/>
        </w:rPr>
        <w:t xml:space="preserve"> A intimação do resultado final do julgamento das propostas será feita mediante publicação na imprensa oficial do Estado do Pará ou Município de Ananindeua, salvo se presentes os prepostos dos licitantes no ato público em que foi adotada a decisão, caso em que a intimação será feita por comunicação direta aos interessados e lavrada em ata.</w:t>
      </w:r>
      <w:r w:rsidRPr="000E2C08">
        <w:rPr>
          <w:rFonts w:asciiTheme="minorHAnsi" w:hAnsiTheme="minorHAnsi" w:cstheme="minorHAnsi"/>
          <w:bCs/>
          <w:sz w:val="22"/>
          <w:szCs w:val="22"/>
        </w:rPr>
        <w:cr/>
      </w:r>
    </w:p>
    <w:p w14:paraId="5F634331" w14:textId="77777777" w:rsidR="00826A3A" w:rsidRPr="000E2C08" w:rsidRDefault="00826A3A" w:rsidP="00805BE4">
      <w:pPr>
        <w:tabs>
          <w:tab w:val="left" w:pos="426"/>
        </w:tabs>
        <w:jc w:val="both"/>
        <w:rPr>
          <w:rFonts w:asciiTheme="minorHAnsi" w:hAnsiTheme="minorHAnsi" w:cstheme="minorHAnsi"/>
          <w:bCs/>
          <w:sz w:val="22"/>
          <w:szCs w:val="22"/>
        </w:rPr>
      </w:pPr>
      <w:r w:rsidRPr="000E2C08">
        <w:rPr>
          <w:rFonts w:asciiTheme="minorHAnsi" w:hAnsiTheme="minorHAnsi" w:cstheme="minorHAnsi"/>
          <w:b/>
          <w:bCs/>
          <w:sz w:val="22"/>
          <w:szCs w:val="22"/>
        </w:rPr>
        <w:t>9.29.</w:t>
      </w:r>
      <w:r w:rsidRPr="000E2C08">
        <w:rPr>
          <w:rFonts w:asciiTheme="minorHAnsi" w:hAnsiTheme="minorHAnsi" w:cstheme="minorHAnsi"/>
          <w:bCs/>
          <w:sz w:val="22"/>
          <w:szCs w:val="22"/>
        </w:rPr>
        <w:t xml:space="preserve"> Do julgamento das propostas e da classificação, o prazo para apresentação de recurso pelos licitantes é de 05 (cinco) dias úteis, a contar da ciência do Ato, observado o disposto no item 9.28. Interposto o recurso, será comunicado aos demais licitantes, que poderão impugná-lo no mesmo prazo.</w:t>
      </w:r>
    </w:p>
    <w:p w14:paraId="0B54CBE9" w14:textId="77777777" w:rsidR="00255903" w:rsidRPr="000E2C08" w:rsidRDefault="00255903" w:rsidP="00805BE4">
      <w:pPr>
        <w:tabs>
          <w:tab w:val="left" w:pos="426"/>
        </w:tabs>
        <w:jc w:val="both"/>
        <w:rPr>
          <w:rFonts w:asciiTheme="minorHAnsi" w:hAnsiTheme="minorHAnsi" w:cstheme="minorHAnsi"/>
          <w:bCs/>
          <w:sz w:val="22"/>
          <w:szCs w:val="22"/>
        </w:rPr>
      </w:pPr>
    </w:p>
    <w:p w14:paraId="1AF6EF73" w14:textId="77777777" w:rsidR="00826A3A" w:rsidRPr="000E2C08" w:rsidRDefault="00826A3A" w:rsidP="00805BE4">
      <w:pPr>
        <w:tabs>
          <w:tab w:val="left" w:pos="426"/>
        </w:tabs>
        <w:jc w:val="both"/>
        <w:rPr>
          <w:rFonts w:asciiTheme="minorHAnsi" w:hAnsiTheme="minorHAnsi" w:cstheme="minorHAnsi"/>
          <w:bCs/>
          <w:sz w:val="22"/>
          <w:szCs w:val="22"/>
        </w:rPr>
      </w:pPr>
      <w:r w:rsidRPr="000E2C08">
        <w:rPr>
          <w:rFonts w:asciiTheme="minorHAnsi" w:hAnsiTheme="minorHAnsi" w:cstheme="minorHAnsi"/>
          <w:b/>
          <w:bCs/>
          <w:sz w:val="22"/>
          <w:szCs w:val="22"/>
        </w:rPr>
        <w:t>9.30.</w:t>
      </w:r>
      <w:r w:rsidRPr="000E2C08">
        <w:rPr>
          <w:rFonts w:asciiTheme="minorHAnsi" w:hAnsiTheme="minorHAnsi" w:cstheme="minorHAnsi"/>
          <w:bCs/>
          <w:sz w:val="22"/>
          <w:szCs w:val="22"/>
        </w:rPr>
        <w:t xml:space="preserve"> Transcorrido o prazo recursal, sem interposição de recurso, ou decididos os recursos interpostos, a Comissão de Licitação encaminhará o procedimento licitatório para homologação do resultado do certame pela autoridade competente e, após, adjudicação do objeto licitado ao licitante vencedor.</w:t>
      </w:r>
    </w:p>
    <w:p w14:paraId="0E4CE194" w14:textId="77777777" w:rsidR="00826A3A" w:rsidRPr="000E2C08" w:rsidRDefault="00826A3A" w:rsidP="00805BE4">
      <w:pPr>
        <w:tabs>
          <w:tab w:val="left" w:pos="426"/>
        </w:tabs>
        <w:jc w:val="both"/>
        <w:rPr>
          <w:rFonts w:asciiTheme="minorHAnsi" w:hAnsiTheme="minorHAnsi" w:cstheme="minorHAnsi"/>
          <w:b/>
          <w:bCs/>
          <w:sz w:val="22"/>
          <w:szCs w:val="22"/>
        </w:rPr>
      </w:pPr>
    </w:p>
    <w:p w14:paraId="3676933A" w14:textId="77777777" w:rsidR="00826A3A" w:rsidRPr="000E2C08" w:rsidRDefault="00826A3A" w:rsidP="00805BE4">
      <w:pPr>
        <w:pStyle w:val="Corpodetexto"/>
        <w:tabs>
          <w:tab w:val="left" w:pos="426"/>
        </w:tabs>
        <w:rPr>
          <w:rFonts w:asciiTheme="minorHAnsi" w:hAnsiTheme="minorHAnsi" w:cstheme="minorHAnsi"/>
        </w:rPr>
      </w:pPr>
      <w:r w:rsidRPr="000E2C08">
        <w:rPr>
          <w:rFonts w:asciiTheme="minorHAnsi" w:hAnsiTheme="minorHAnsi" w:cstheme="minorHAnsi"/>
          <w:b/>
          <w:bCs/>
        </w:rPr>
        <w:t>10 – DOS RECURSOS:</w:t>
      </w:r>
      <w:r w:rsidRPr="000E2C08">
        <w:rPr>
          <w:rFonts w:asciiTheme="minorHAnsi" w:hAnsiTheme="minorHAnsi" w:cstheme="minorHAnsi"/>
        </w:rPr>
        <w:t xml:space="preserve"> A interposição de recurso referente à habilitação ou inabilitação de licitantes e julgamento das propostas deverá ocorrer no prazo de 5 (cinco) dias úteis a contar da intimação do ato ou da lavratura da ata, observado, ainda, o disposto no art. 123, § 4º, da Lei 8.666, de 1993.</w:t>
      </w:r>
    </w:p>
    <w:p w14:paraId="7DFAF534" w14:textId="77777777" w:rsidR="00826A3A" w:rsidRPr="000E2C08" w:rsidRDefault="00826A3A" w:rsidP="00805BE4">
      <w:pPr>
        <w:pStyle w:val="Corpodetexto"/>
        <w:tabs>
          <w:tab w:val="left" w:pos="426"/>
        </w:tabs>
        <w:rPr>
          <w:rFonts w:asciiTheme="minorHAnsi" w:hAnsiTheme="minorHAnsi" w:cstheme="minorHAnsi"/>
          <w:b/>
        </w:rPr>
      </w:pPr>
    </w:p>
    <w:p w14:paraId="1F9DC3A1" w14:textId="77777777" w:rsidR="00826A3A" w:rsidRPr="000E2C08" w:rsidRDefault="00826A3A" w:rsidP="00805BE4">
      <w:pPr>
        <w:pStyle w:val="Corpodetexto"/>
        <w:tabs>
          <w:tab w:val="left" w:pos="426"/>
        </w:tabs>
        <w:rPr>
          <w:rFonts w:asciiTheme="minorHAnsi" w:hAnsiTheme="minorHAnsi" w:cstheme="minorHAnsi"/>
        </w:rPr>
      </w:pPr>
      <w:r w:rsidRPr="000E2C08">
        <w:rPr>
          <w:rFonts w:asciiTheme="minorHAnsi" w:hAnsiTheme="minorHAnsi" w:cstheme="minorHAnsi"/>
          <w:b/>
        </w:rPr>
        <w:t>10.1</w:t>
      </w:r>
      <w:r w:rsidRPr="000E2C08">
        <w:rPr>
          <w:rFonts w:asciiTheme="minorHAnsi" w:hAnsiTheme="minorHAnsi" w:cstheme="minorHAnsi"/>
        </w:rPr>
        <w:t>. Após cada fase da licitação, os autos do processo ficarão com vista franqueada aos interessados, pelo prazo necessário à interposição de recursos.</w:t>
      </w:r>
    </w:p>
    <w:p w14:paraId="0266B529" w14:textId="77777777" w:rsidR="00826A3A" w:rsidRPr="000E2C08" w:rsidRDefault="00826A3A" w:rsidP="00805BE4">
      <w:pPr>
        <w:pStyle w:val="Corpodetexto"/>
        <w:tabs>
          <w:tab w:val="left" w:pos="426"/>
        </w:tabs>
        <w:rPr>
          <w:rFonts w:asciiTheme="minorHAnsi" w:hAnsiTheme="minorHAnsi" w:cstheme="minorHAnsi"/>
          <w:b/>
        </w:rPr>
      </w:pPr>
    </w:p>
    <w:p w14:paraId="394085D1" w14:textId="77777777" w:rsidR="00826A3A" w:rsidRPr="000E2C08" w:rsidRDefault="00826A3A" w:rsidP="00805BE4">
      <w:pPr>
        <w:pStyle w:val="Corpodetexto"/>
        <w:tabs>
          <w:tab w:val="left" w:pos="426"/>
        </w:tabs>
        <w:rPr>
          <w:rFonts w:asciiTheme="minorHAnsi" w:hAnsiTheme="minorHAnsi" w:cstheme="minorHAnsi"/>
        </w:rPr>
      </w:pPr>
      <w:r w:rsidRPr="000E2C08">
        <w:rPr>
          <w:rFonts w:asciiTheme="minorHAnsi" w:hAnsiTheme="minorHAnsi" w:cstheme="minorHAnsi"/>
          <w:b/>
        </w:rPr>
        <w:t>10.2.</w:t>
      </w:r>
      <w:r w:rsidRPr="000E2C08">
        <w:rPr>
          <w:rFonts w:asciiTheme="minorHAnsi" w:hAnsiTheme="minorHAnsi" w:cstheme="minorHAnsi"/>
        </w:rPr>
        <w:t xml:space="preserve"> O recurso da decisão que habilitar ou inabilitar licitantes e que julgar as propostas terá efeito </w:t>
      </w:r>
      <w:r w:rsidRPr="000E2C08">
        <w:rPr>
          <w:rFonts w:asciiTheme="minorHAnsi" w:eastAsia="Zurich BT" w:hAnsiTheme="minorHAnsi" w:cstheme="minorHAnsi"/>
          <w:bCs/>
        </w:rPr>
        <w:t>suspensivo</w:t>
      </w:r>
      <w:r w:rsidRPr="000E2C08">
        <w:rPr>
          <w:rFonts w:asciiTheme="minorHAnsi" w:hAnsiTheme="minorHAnsi" w:cstheme="minorHAnsi"/>
        </w:rPr>
        <w:t>, podendo a autoridade competente, motivadamente e presentes razões de interesse público, atribuir aos demais recursos interpostos, eficácia suspensiva.</w:t>
      </w:r>
    </w:p>
    <w:p w14:paraId="7B5A64F0" w14:textId="77777777" w:rsidR="00826A3A" w:rsidRPr="000E2C08" w:rsidRDefault="00826A3A" w:rsidP="00805BE4">
      <w:pPr>
        <w:tabs>
          <w:tab w:val="left" w:pos="-1985"/>
        </w:tabs>
        <w:jc w:val="both"/>
        <w:rPr>
          <w:rFonts w:asciiTheme="minorHAnsi" w:hAnsiTheme="minorHAnsi" w:cstheme="minorHAnsi"/>
          <w:b/>
          <w:sz w:val="22"/>
          <w:szCs w:val="22"/>
        </w:rPr>
      </w:pPr>
    </w:p>
    <w:p w14:paraId="55DF3D01" w14:textId="77777777" w:rsidR="00826A3A" w:rsidRPr="000E2C08" w:rsidRDefault="00826A3A" w:rsidP="00805BE4">
      <w:pPr>
        <w:tabs>
          <w:tab w:val="left" w:pos="-1985"/>
        </w:tabs>
        <w:jc w:val="both"/>
        <w:rPr>
          <w:rFonts w:asciiTheme="minorHAnsi" w:hAnsiTheme="minorHAnsi" w:cstheme="minorHAnsi"/>
          <w:b/>
          <w:sz w:val="22"/>
          <w:szCs w:val="22"/>
        </w:rPr>
      </w:pPr>
      <w:r w:rsidRPr="000E2C08">
        <w:rPr>
          <w:rFonts w:asciiTheme="minorHAnsi" w:hAnsiTheme="minorHAnsi" w:cstheme="minorHAnsi"/>
          <w:b/>
          <w:sz w:val="22"/>
          <w:szCs w:val="22"/>
        </w:rPr>
        <w:t>10.3.</w:t>
      </w:r>
      <w:r w:rsidRPr="000E2C08">
        <w:rPr>
          <w:rFonts w:asciiTheme="minorHAnsi" w:hAnsiTheme="minorHAnsi" w:cstheme="minorHAnsi"/>
          <w:b/>
          <w:sz w:val="22"/>
          <w:szCs w:val="22"/>
          <w:u w:val="single"/>
        </w:rPr>
        <w:t xml:space="preserve"> Os recursos deverão ser protocolados diretamente no protocolo do Setor de Licitação, </w:t>
      </w:r>
      <w:r w:rsidRPr="000E2C08">
        <w:rPr>
          <w:rFonts w:asciiTheme="minorHAnsi" w:eastAsia="Batang" w:hAnsiTheme="minorHAnsi" w:cstheme="minorHAnsi"/>
          <w:b/>
          <w:sz w:val="22"/>
          <w:szCs w:val="22"/>
          <w:u w:val="single"/>
        </w:rPr>
        <w:t>localizada na Sede P</w:t>
      </w:r>
      <w:r w:rsidRPr="000E2C08">
        <w:rPr>
          <w:rFonts w:asciiTheme="minorHAnsi" w:eastAsia="Batang" w:hAnsiTheme="minorHAnsi" w:cstheme="minorHAnsi"/>
          <w:b/>
          <w:bCs/>
          <w:sz w:val="22"/>
          <w:szCs w:val="22"/>
          <w:u w:val="single"/>
        </w:rPr>
        <w:t>refeitura Municipal de Ananindeua – PMA,</w:t>
      </w:r>
      <w:r w:rsidRPr="000E2C08">
        <w:rPr>
          <w:rFonts w:asciiTheme="minorHAnsi" w:eastAsia="Batang" w:hAnsiTheme="minorHAnsi" w:cstheme="minorHAnsi"/>
          <w:b/>
          <w:sz w:val="22"/>
          <w:szCs w:val="22"/>
          <w:u w:val="single"/>
        </w:rPr>
        <w:t xml:space="preserve"> situado à Av. Magalhães Barata, 1515 (rodovia Br 316, km 08), Bairro: Centro CEP: 67.020-010, no Município de Ananindeua-Pará, </w:t>
      </w:r>
      <w:r w:rsidRPr="000E2C08">
        <w:rPr>
          <w:rFonts w:asciiTheme="minorHAnsi" w:hAnsiTheme="minorHAnsi" w:cstheme="minorHAnsi"/>
          <w:b/>
          <w:sz w:val="22"/>
          <w:szCs w:val="22"/>
          <w:u w:val="single"/>
        </w:rPr>
        <w:t>no horário de 08:00hàs 13:00h.</w:t>
      </w:r>
    </w:p>
    <w:p w14:paraId="703425E7" w14:textId="77777777" w:rsidR="00826A3A" w:rsidRPr="000E2C08" w:rsidRDefault="00826A3A" w:rsidP="00805BE4">
      <w:pPr>
        <w:tabs>
          <w:tab w:val="left" w:pos="426"/>
        </w:tabs>
        <w:jc w:val="both"/>
        <w:rPr>
          <w:rFonts w:asciiTheme="minorHAnsi" w:hAnsiTheme="minorHAnsi" w:cstheme="minorHAnsi"/>
          <w:b/>
          <w:sz w:val="22"/>
          <w:szCs w:val="22"/>
        </w:rPr>
      </w:pPr>
    </w:p>
    <w:p w14:paraId="1B9F0741" w14:textId="0038E2C7" w:rsidR="00826A3A" w:rsidRPr="000E2C08" w:rsidRDefault="00826A3A" w:rsidP="00805BE4">
      <w:pPr>
        <w:tabs>
          <w:tab w:val="left" w:pos="426"/>
        </w:tabs>
        <w:jc w:val="both"/>
        <w:rPr>
          <w:rFonts w:asciiTheme="minorHAnsi" w:hAnsiTheme="minorHAnsi" w:cstheme="minorHAnsi"/>
          <w:sz w:val="22"/>
          <w:szCs w:val="22"/>
        </w:rPr>
      </w:pPr>
      <w:r w:rsidRPr="000E2C08">
        <w:rPr>
          <w:rFonts w:asciiTheme="minorHAnsi" w:hAnsiTheme="minorHAnsi" w:cstheme="minorHAnsi"/>
          <w:b/>
          <w:sz w:val="22"/>
          <w:szCs w:val="22"/>
        </w:rPr>
        <w:t>10.4.</w:t>
      </w:r>
      <w:r w:rsidRPr="000E2C08">
        <w:rPr>
          <w:rFonts w:asciiTheme="minorHAnsi" w:hAnsiTheme="minorHAnsi" w:cstheme="minorHAnsi"/>
          <w:sz w:val="22"/>
          <w:szCs w:val="22"/>
        </w:rPr>
        <w:t xml:space="preserve"> </w:t>
      </w:r>
      <w:r w:rsidRPr="000E2C08">
        <w:rPr>
          <w:rFonts w:asciiTheme="minorHAnsi" w:hAnsiTheme="minorHAnsi" w:cstheme="minorHAnsi"/>
          <w:b/>
          <w:sz w:val="22"/>
          <w:szCs w:val="22"/>
          <w:u w:val="single"/>
        </w:rPr>
        <w:t xml:space="preserve">O recurso será dirigido ao Secretário Municipal de Saneamento e Infraestrutura </w:t>
      </w:r>
      <w:r w:rsidRPr="000E2C08">
        <w:rPr>
          <w:rFonts w:asciiTheme="minorHAnsi" w:hAnsiTheme="minorHAnsi" w:cstheme="minorHAnsi"/>
          <w:sz w:val="22"/>
          <w:szCs w:val="22"/>
        </w:rPr>
        <w:t xml:space="preserve">por intermédio da Presidente da Comissão de Licitação, o qual poderá reconsiderar sua decisão, no prazo de 5 (cinco) dias úteis, ou, nesse mesmo prazo, fazê-lo subir, devidamente </w:t>
      </w:r>
      <w:r w:rsidR="00212031" w:rsidRPr="000E2C08">
        <w:rPr>
          <w:rFonts w:asciiTheme="minorHAnsi" w:hAnsiTheme="minorHAnsi" w:cstheme="minorHAnsi"/>
          <w:sz w:val="22"/>
          <w:szCs w:val="22"/>
        </w:rPr>
        <w:t>informados</w:t>
      </w:r>
      <w:r w:rsidRPr="000E2C08">
        <w:rPr>
          <w:rFonts w:asciiTheme="minorHAnsi" w:hAnsiTheme="minorHAnsi" w:cstheme="minorHAnsi"/>
          <w:sz w:val="22"/>
          <w:szCs w:val="22"/>
        </w:rPr>
        <w:t>, devendo, neste caso, a decisão ser proferida dentro do prazo de 5 (cinco) dias úteis, contado do recebimento do recurso, sob pena de responsabilidade.</w:t>
      </w:r>
    </w:p>
    <w:p w14:paraId="3EE617AA" w14:textId="77777777" w:rsidR="00826A3A" w:rsidRPr="000E2C08" w:rsidRDefault="00826A3A" w:rsidP="00805BE4">
      <w:pPr>
        <w:tabs>
          <w:tab w:val="left" w:pos="426"/>
        </w:tabs>
        <w:jc w:val="both"/>
        <w:rPr>
          <w:rFonts w:asciiTheme="minorHAnsi" w:hAnsiTheme="minorHAnsi" w:cstheme="minorHAnsi"/>
          <w:b/>
          <w:sz w:val="22"/>
          <w:szCs w:val="22"/>
        </w:rPr>
      </w:pPr>
    </w:p>
    <w:p w14:paraId="1C26A070" w14:textId="77777777" w:rsidR="00826A3A" w:rsidRPr="000E2C08" w:rsidRDefault="00826A3A" w:rsidP="00805BE4">
      <w:pPr>
        <w:tabs>
          <w:tab w:val="left" w:pos="426"/>
        </w:tabs>
        <w:jc w:val="both"/>
        <w:rPr>
          <w:rFonts w:asciiTheme="minorHAnsi" w:hAnsiTheme="minorHAnsi" w:cstheme="minorHAnsi"/>
          <w:sz w:val="22"/>
          <w:szCs w:val="22"/>
        </w:rPr>
      </w:pPr>
      <w:r w:rsidRPr="000E2C08">
        <w:rPr>
          <w:rFonts w:asciiTheme="minorHAnsi" w:hAnsiTheme="minorHAnsi" w:cstheme="minorHAnsi"/>
          <w:b/>
          <w:sz w:val="22"/>
          <w:szCs w:val="22"/>
        </w:rPr>
        <w:t>10.5.</w:t>
      </w:r>
      <w:r w:rsidRPr="000E2C08">
        <w:rPr>
          <w:rFonts w:asciiTheme="minorHAnsi" w:hAnsiTheme="minorHAnsi" w:cstheme="minorHAnsi"/>
          <w:sz w:val="22"/>
          <w:szCs w:val="22"/>
        </w:rPr>
        <w:t xml:space="preserve"> Os recursos interpostos fora do prazo não serão conhecidos.</w:t>
      </w:r>
    </w:p>
    <w:p w14:paraId="10E5ADB3" w14:textId="77777777" w:rsidR="00826A3A" w:rsidRPr="000E2C08" w:rsidRDefault="00826A3A" w:rsidP="00805BE4">
      <w:pPr>
        <w:tabs>
          <w:tab w:val="left" w:pos="426"/>
        </w:tabs>
        <w:jc w:val="both"/>
        <w:rPr>
          <w:rFonts w:asciiTheme="minorHAnsi" w:hAnsiTheme="minorHAnsi" w:cstheme="minorHAnsi"/>
          <w:b/>
          <w:bCs/>
          <w:sz w:val="22"/>
          <w:szCs w:val="22"/>
        </w:rPr>
      </w:pPr>
    </w:p>
    <w:p w14:paraId="56456AAB" w14:textId="77777777" w:rsidR="00826A3A" w:rsidRPr="000E2C08" w:rsidRDefault="00826A3A" w:rsidP="00805BE4">
      <w:pPr>
        <w:tabs>
          <w:tab w:val="left" w:pos="426"/>
        </w:tabs>
        <w:jc w:val="both"/>
        <w:rPr>
          <w:rFonts w:asciiTheme="minorHAnsi" w:hAnsiTheme="minorHAnsi" w:cstheme="minorHAnsi"/>
          <w:sz w:val="22"/>
          <w:szCs w:val="22"/>
        </w:rPr>
      </w:pPr>
      <w:r w:rsidRPr="000E2C08">
        <w:rPr>
          <w:rFonts w:asciiTheme="minorHAnsi" w:hAnsiTheme="minorHAnsi" w:cstheme="minorHAnsi"/>
          <w:b/>
          <w:bCs/>
          <w:sz w:val="22"/>
          <w:szCs w:val="22"/>
        </w:rPr>
        <w:lastRenderedPageBreak/>
        <w:t>10.6.</w:t>
      </w:r>
      <w:r w:rsidRPr="000E2C08">
        <w:rPr>
          <w:rFonts w:asciiTheme="minorHAnsi" w:hAnsiTheme="minorHAnsi" w:cstheme="minorHAnsi"/>
          <w:sz w:val="22"/>
          <w:szCs w:val="22"/>
        </w:rPr>
        <w:t xml:space="preserve"> Não serão aceitos quaisquer recursos apresentados em desacordo com a Lei Federal nº. 8.666/93 e suas posteriores atualizações, bem como em relação aos requisitos formais inerentes ao ato.</w:t>
      </w:r>
    </w:p>
    <w:p w14:paraId="4019F644" w14:textId="77777777" w:rsidR="00826A3A" w:rsidRPr="000E2C08" w:rsidRDefault="00826A3A" w:rsidP="00805BE4">
      <w:pPr>
        <w:tabs>
          <w:tab w:val="left" w:pos="426"/>
        </w:tabs>
        <w:jc w:val="both"/>
        <w:rPr>
          <w:rFonts w:asciiTheme="minorHAnsi" w:hAnsiTheme="minorHAnsi" w:cstheme="minorHAnsi"/>
          <w:b/>
          <w:bCs/>
          <w:sz w:val="22"/>
          <w:szCs w:val="22"/>
        </w:rPr>
      </w:pPr>
    </w:p>
    <w:p w14:paraId="3F0967DE" w14:textId="77777777" w:rsidR="00826A3A" w:rsidRPr="000E2C08" w:rsidRDefault="00826A3A" w:rsidP="00805BE4">
      <w:pPr>
        <w:tabs>
          <w:tab w:val="left" w:pos="426"/>
        </w:tabs>
        <w:jc w:val="both"/>
        <w:rPr>
          <w:rFonts w:asciiTheme="minorHAnsi" w:hAnsiTheme="minorHAnsi" w:cstheme="minorHAnsi"/>
          <w:sz w:val="22"/>
          <w:szCs w:val="22"/>
        </w:rPr>
      </w:pPr>
      <w:r w:rsidRPr="000E2C08">
        <w:rPr>
          <w:rFonts w:asciiTheme="minorHAnsi" w:hAnsiTheme="minorHAnsi" w:cstheme="minorHAnsi"/>
          <w:b/>
          <w:bCs/>
          <w:sz w:val="22"/>
          <w:szCs w:val="22"/>
        </w:rPr>
        <w:t>11 – DA ADJUDICAÇÃO E CONTRATAÇÃO</w:t>
      </w:r>
      <w:r w:rsidRPr="000E2C08">
        <w:rPr>
          <w:rFonts w:asciiTheme="minorHAnsi" w:hAnsiTheme="minorHAnsi" w:cstheme="minorHAnsi"/>
          <w:sz w:val="22"/>
          <w:szCs w:val="22"/>
        </w:rPr>
        <w:t xml:space="preserve">: </w:t>
      </w:r>
    </w:p>
    <w:p w14:paraId="66E28F54" w14:textId="77777777" w:rsidR="00826A3A" w:rsidRPr="000E2C08" w:rsidRDefault="00826A3A" w:rsidP="00805BE4">
      <w:pPr>
        <w:tabs>
          <w:tab w:val="left" w:pos="426"/>
        </w:tabs>
        <w:jc w:val="both"/>
        <w:rPr>
          <w:rFonts w:asciiTheme="minorHAnsi" w:hAnsiTheme="minorHAnsi" w:cstheme="minorHAnsi"/>
          <w:b/>
          <w:sz w:val="22"/>
          <w:szCs w:val="22"/>
        </w:rPr>
      </w:pPr>
    </w:p>
    <w:p w14:paraId="1CA187FF" w14:textId="77777777" w:rsidR="00826A3A" w:rsidRPr="000E2C08" w:rsidRDefault="00826A3A" w:rsidP="00805BE4">
      <w:pPr>
        <w:tabs>
          <w:tab w:val="left" w:pos="426"/>
        </w:tabs>
        <w:jc w:val="both"/>
        <w:rPr>
          <w:rFonts w:asciiTheme="minorHAnsi" w:hAnsiTheme="minorHAnsi" w:cstheme="minorHAnsi"/>
          <w:sz w:val="22"/>
          <w:szCs w:val="22"/>
        </w:rPr>
      </w:pPr>
      <w:r w:rsidRPr="000E2C08">
        <w:rPr>
          <w:rFonts w:asciiTheme="minorHAnsi" w:hAnsiTheme="minorHAnsi" w:cstheme="minorHAnsi"/>
          <w:b/>
          <w:sz w:val="22"/>
          <w:szCs w:val="22"/>
        </w:rPr>
        <w:t>11.1.</w:t>
      </w:r>
      <w:r w:rsidRPr="000E2C08">
        <w:rPr>
          <w:rFonts w:asciiTheme="minorHAnsi" w:hAnsiTheme="minorHAnsi" w:cstheme="minorHAnsi"/>
          <w:sz w:val="22"/>
          <w:szCs w:val="22"/>
        </w:rPr>
        <w:t xml:space="preserve"> A Adjudicação será feita à licitante habilitada que oferecer a proposta mais vantajosa para a Administração pública.</w:t>
      </w:r>
    </w:p>
    <w:p w14:paraId="7BEB0C7D" w14:textId="77777777" w:rsidR="00826A3A" w:rsidRPr="000E2C08" w:rsidRDefault="00826A3A" w:rsidP="00805BE4">
      <w:pPr>
        <w:tabs>
          <w:tab w:val="left" w:pos="426"/>
        </w:tabs>
        <w:jc w:val="both"/>
        <w:rPr>
          <w:rFonts w:asciiTheme="minorHAnsi" w:hAnsiTheme="minorHAnsi" w:cstheme="minorHAnsi"/>
          <w:b/>
          <w:sz w:val="22"/>
          <w:szCs w:val="22"/>
        </w:rPr>
      </w:pPr>
    </w:p>
    <w:p w14:paraId="034B02DD" w14:textId="77777777" w:rsidR="00826A3A" w:rsidRPr="000E2C08" w:rsidRDefault="00826A3A" w:rsidP="00805BE4">
      <w:pPr>
        <w:tabs>
          <w:tab w:val="left" w:pos="426"/>
        </w:tabs>
        <w:jc w:val="both"/>
        <w:rPr>
          <w:rFonts w:asciiTheme="minorHAnsi" w:hAnsiTheme="minorHAnsi" w:cstheme="minorHAnsi"/>
          <w:sz w:val="22"/>
          <w:szCs w:val="22"/>
        </w:rPr>
      </w:pPr>
      <w:r w:rsidRPr="000E2C08">
        <w:rPr>
          <w:rFonts w:asciiTheme="minorHAnsi" w:hAnsiTheme="minorHAnsi" w:cstheme="minorHAnsi"/>
          <w:b/>
          <w:sz w:val="22"/>
          <w:szCs w:val="22"/>
        </w:rPr>
        <w:t>11.2.</w:t>
      </w:r>
      <w:r w:rsidRPr="000E2C08">
        <w:rPr>
          <w:rFonts w:asciiTheme="minorHAnsi" w:hAnsiTheme="minorHAnsi" w:cstheme="minorHAnsi"/>
          <w:sz w:val="22"/>
          <w:szCs w:val="22"/>
        </w:rPr>
        <w:t xml:space="preserve"> A adjudicatária será notificada, tendo o prazo de 05 dias úteis, contados a partir da data de sua convocação, para assinar o instrumento de Contrato, sob pena de decair do direito à contratação, sem prejuízo das sanções advindas do artigo 81 da Lei 8.666/1993.</w:t>
      </w:r>
    </w:p>
    <w:p w14:paraId="6FB977AD" w14:textId="77777777" w:rsidR="00826A3A" w:rsidRPr="000E2C08" w:rsidRDefault="00826A3A" w:rsidP="00805BE4">
      <w:pPr>
        <w:tabs>
          <w:tab w:val="left" w:pos="426"/>
        </w:tabs>
        <w:jc w:val="both"/>
        <w:rPr>
          <w:rFonts w:asciiTheme="minorHAnsi" w:hAnsiTheme="minorHAnsi" w:cstheme="minorHAnsi"/>
          <w:b/>
          <w:sz w:val="22"/>
          <w:szCs w:val="22"/>
        </w:rPr>
      </w:pPr>
    </w:p>
    <w:p w14:paraId="39312C2D" w14:textId="77777777" w:rsidR="00826A3A" w:rsidRPr="000E2C08" w:rsidRDefault="00826A3A" w:rsidP="00805BE4">
      <w:pPr>
        <w:tabs>
          <w:tab w:val="left" w:pos="426"/>
        </w:tabs>
        <w:jc w:val="both"/>
        <w:rPr>
          <w:rFonts w:asciiTheme="minorHAnsi" w:hAnsiTheme="minorHAnsi" w:cstheme="minorHAnsi"/>
          <w:sz w:val="22"/>
          <w:szCs w:val="22"/>
        </w:rPr>
      </w:pPr>
      <w:r w:rsidRPr="000E2C08">
        <w:rPr>
          <w:rFonts w:asciiTheme="minorHAnsi" w:hAnsiTheme="minorHAnsi" w:cstheme="minorHAnsi"/>
          <w:b/>
          <w:sz w:val="22"/>
          <w:szCs w:val="22"/>
        </w:rPr>
        <w:t>11.3.</w:t>
      </w:r>
      <w:r w:rsidRPr="000E2C08">
        <w:rPr>
          <w:rFonts w:asciiTheme="minorHAnsi" w:hAnsiTheme="minorHAnsi" w:cstheme="minorHAnsi"/>
          <w:sz w:val="22"/>
          <w:szCs w:val="22"/>
        </w:rPr>
        <w:t xml:space="preserve"> Alternativamente à convocação para comparecer perante o órgão ou entidade para a assinatura do Termo de Contrato, a Administração poderá encaminhá-lo para assinatura, mediante correspondência postal com aviso de recebimento (AR) ou meio eletrônico, para que seja assinado no prazo de 05 dias úteis, a contar da data de seu recebimento.</w:t>
      </w:r>
    </w:p>
    <w:p w14:paraId="2E787C5C" w14:textId="77777777" w:rsidR="00826A3A" w:rsidRPr="000E2C08" w:rsidRDefault="00826A3A" w:rsidP="00805BE4">
      <w:pPr>
        <w:tabs>
          <w:tab w:val="left" w:pos="426"/>
        </w:tabs>
        <w:jc w:val="both"/>
        <w:rPr>
          <w:rFonts w:asciiTheme="minorHAnsi" w:hAnsiTheme="minorHAnsi" w:cstheme="minorHAnsi"/>
          <w:b/>
          <w:sz w:val="22"/>
          <w:szCs w:val="22"/>
        </w:rPr>
      </w:pPr>
    </w:p>
    <w:p w14:paraId="5F47B03C" w14:textId="77777777" w:rsidR="00826A3A" w:rsidRPr="000E2C08" w:rsidRDefault="00826A3A" w:rsidP="00805BE4">
      <w:pPr>
        <w:tabs>
          <w:tab w:val="left" w:pos="426"/>
        </w:tabs>
        <w:jc w:val="both"/>
        <w:rPr>
          <w:rFonts w:asciiTheme="minorHAnsi" w:hAnsiTheme="minorHAnsi" w:cstheme="minorHAnsi"/>
          <w:sz w:val="22"/>
          <w:szCs w:val="22"/>
        </w:rPr>
      </w:pPr>
      <w:r w:rsidRPr="000E2C08">
        <w:rPr>
          <w:rFonts w:asciiTheme="minorHAnsi" w:hAnsiTheme="minorHAnsi" w:cstheme="minorHAnsi"/>
          <w:b/>
          <w:sz w:val="22"/>
          <w:szCs w:val="22"/>
        </w:rPr>
        <w:t>11.4.</w:t>
      </w:r>
      <w:r w:rsidRPr="000E2C08">
        <w:rPr>
          <w:rFonts w:asciiTheme="minorHAnsi" w:hAnsiTheme="minorHAnsi" w:cstheme="minorHAnsi"/>
          <w:sz w:val="22"/>
          <w:szCs w:val="22"/>
        </w:rPr>
        <w:t xml:space="preserve"> O prazo previsto no subitem anterior poderá ser prorrogado, por igual período, por solicitação justificada do adjudicatário e aceita pela Administração.</w:t>
      </w:r>
    </w:p>
    <w:p w14:paraId="5C40CD54" w14:textId="77777777" w:rsidR="00826A3A" w:rsidRPr="000E2C08" w:rsidRDefault="00826A3A" w:rsidP="00805BE4">
      <w:pPr>
        <w:tabs>
          <w:tab w:val="left" w:pos="426"/>
        </w:tabs>
        <w:jc w:val="both"/>
        <w:rPr>
          <w:rFonts w:asciiTheme="minorHAnsi" w:hAnsiTheme="minorHAnsi" w:cstheme="minorHAnsi"/>
          <w:b/>
          <w:sz w:val="22"/>
          <w:szCs w:val="22"/>
        </w:rPr>
      </w:pPr>
    </w:p>
    <w:p w14:paraId="3D12000F" w14:textId="77777777" w:rsidR="00826A3A" w:rsidRPr="000E2C08" w:rsidRDefault="00826A3A" w:rsidP="00805BE4">
      <w:pPr>
        <w:tabs>
          <w:tab w:val="left" w:pos="426"/>
        </w:tabs>
        <w:jc w:val="both"/>
        <w:rPr>
          <w:rFonts w:asciiTheme="minorHAnsi" w:hAnsiTheme="minorHAnsi" w:cstheme="minorHAnsi"/>
          <w:sz w:val="22"/>
          <w:szCs w:val="22"/>
        </w:rPr>
      </w:pPr>
      <w:r w:rsidRPr="000E2C08">
        <w:rPr>
          <w:rFonts w:asciiTheme="minorHAnsi" w:hAnsiTheme="minorHAnsi" w:cstheme="minorHAnsi"/>
          <w:b/>
          <w:sz w:val="22"/>
          <w:szCs w:val="22"/>
        </w:rPr>
        <w:t>11.5.</w:t>
      </w:r>
      <w:r w:rsidRPr="000E2C08">
        <w:rPr>
          <w:rFonts w:asciiTheme="minorHAnsi" w:hAnsiTheme="minorHAnsi" w:cstheme="minorHAnsi"/>
          <w:sz w:val="22"/>
          <w:szCs w:val="22"/>
        </w:rPr>
        <w:t xml:space="preserve"> Nos casos em que o adjudicatário não estiver inscrito no SICAF, deverá proceder ao seu cadastramento sem ônus, antes do ato de assinatura do contrato.</w:t>
      </w:r>
    </w:p>
    <w:p w14:paraId="7699128B" w14:textId="77777777" w:rsidR="00826A3A" w:rsidRPr="000E2C08" w:rsidRDefault="00826A3A" w:rsidP="00805BE4">
      <w:pPr>
        <w:tabs>
          <w:tab w:val="left" w:pos="426"/>
        </w:tabs>
        <w:jc w:val="both"/>
        <w:rPr>
          <w:rFonts w:asciiTheme="minorHAnsi" w:hAnsiTheme="minorHAnsi" w:cstheme="minorHAnsi"/>
          <w:b/>
          <w:sz w:val="22"/>
          <w:szCs w:val="22"/>
        </w:rPr>
      </w:pPr>
    </w:p>
    <w:p w14:paraId="69694931" w14:textId="77777777" w:rsidR="00826A3A" w:rsidRPr="000E2C08" w:rsidRDefault="00826A3A" w:rsidP="00805BE4">
      <w:pPr>
        <w:tabs>
          <w:tab w:val="left" w:pos="426"/>
        </w:tabs>
        <w:jc w:val="both"/>
        <w:rPr>
          <w:rFonts w:asciiTheme="minorHAnsi" w:hAnsiTheme="minorHAnsi" w:cstheme="minorHAnsi"/>
          <w:sz w:val="22"/>
          <w:szCs w:val="22"/>
        </w:rPr>
      </w:pPr>
      <w:r w:rsidRPr="000E2C08">
        <w:rPr>
          <w:rFonts w:asciiTheme="minorHAnsi" w:hAnsiTheme="minorHAnsi" w:cstheme="minorHAnsi"/>
          <w:b/>
          <w:sz w:val="22"/>
          <w:szCs w:val="22"/>
        </w:rPr>
        <w:t>11.6.</w:t>
      </w:r>
      <w:r w:rsidRPr="000E2C08">
        <w:rPr>
          <w:rFonts w:asciiTheme="minorHAnsi" w:hAnsiTheme="minorHAnsi" w:cstheme="minorHAnsi"/>
          <w:sz w:val="22"/>
          <w:szCs w:val="22"/>
        </w:rPr>
        <w:t xml:space="preserve"> Previamente à contratação, a Administração realizará consulta ao SICAF para identificar possível suspensão temporária de participação em licitação, no âmbito do órgão ou entidade, proibição de contratar com o Poder Público, bem como ocorrências impeditivas indiretas, observado o disposto no art. 29, da Instrução Normativa nº 3, de 26 de abril de 2018, e nos termos do art. 6º, III, da Lei nº 10.522, de 19 de julho de 2002, consulta prévia ao CADIN.</w:t>
      </w:r>
    </w:p>
    <w:p w14:paraId="0729CFD2" w14:textId="77777777" w:rsidR="00826A3A" w:rsidRPr="000E2C08" w:rsidRDefault="00826A3A" w:rsidP="00805BE4">
      <w:pPr>
        <w:tabs>
          <w:tab w:val="left" w:pos="0"/>
          <w:tab w:val="left" w:pos="426"/>
        </w:tabs>
        <w:jc w:val="both"/>
        <w:rPr>
          <w:rFonts w:asciiTheme="minorHAnsi" w:hAnsiTheme="minorHAnsi" w:cstheme="minorHAnsi"/>
          <w:b/>
          <w:sz w:val="22"/>
          <w:szCs w:val="22"/>
        </w:rPr>
      </w:pPr>
    </w:p>
    <w:p w14:paraId="6A1657CB" w14:textId="77777777" w:rsidR="00826A3A" w:rsidRPr="000E2C08" w:rsidRDefault="00826A3A" w:rsidP="00805BE4">
      <w:pPr>
        <w:tabs>
          <w:tab w:val="left" w:pos="0"/>
          <w:tab w:val="left" w:pos="426"/>
        </w:tabs>
        <w:jc w:val="both"/>
        <w:rPr>
          <w:rFonts w:asciiTheme="minorHAnsi" w:hAnsiTheme="minorHAnsi" w:cstheme="minorHAnsi"/>
          <w:sz w:val="22"/>
          <w:szCs w:val="22"/>
        </w:rPr>
      </w:pPr>
      <w:r w:rsidRPr="000E2C08">
        <w:rPr>
          <w:rFonts w:asciiTheme="minorHAnsi" w:hAnsiTheme="minorHAnsi" w:cstheme="minorHAnsi"/>
          <w:b/>
          <w:sz w:val="22"/>
          <w:szCs w:val="22"/>
        </w:rPr>
        <w:t>11.7.</w:t>
      </w:r>
      <w:r w:rsidRPr="000E2C08">
        <w:rPr>
          <w:rFonts w:asciiTheme="minorHAnsi" w:hAnsiTheme="minorHAnsi" w:cstheme="minorHAnsi"/>
          <w:sz w:val="22"/>
          <w:szCs w:val="22"/>
        </w:rPr>
        <w:t xml:space="preserve"> Na hipótese de irregularidade do registro no SICAF, o contratado deverá regularizar a sua situação perante o cadastro no prazo de até 05 (cinco) dias úteis, sob pena de aplicação das penalidades previstas no Edital e anexos.</w:t>
      </w:r>
    </w:p>
    <w:p w14:paraId="763302E6" w14:textId="77777777" w:rsidR="00826A3A" w:rsidRPr="000E2C08" w:rsidRDefault="00826A3A" w:rsidP="00805BE4">
      <w:pPr>
        <w:tabs>
          <w:tab w:val="left" w:pos="426"/>
        </w:tabs>
        <w:jc w:val="both"/>
        <w:rPr>
          <w:rFonts w:asciiTheme="minorHAnsi" w:hAnsiTheme="minorHAnsi" w:cstheme="minorHAnsi"/>
          <w:b/>
          <w:sz w:val="22"/>
          <w:szCs w:val="22"/>
        </w:rPr>
      </w:pPr>
    </w:p>
    <w:p w14:paraId="1E0330EF" w14:textId="77777777" w:rsidR="00826A3A" w:rsidRPr="000E2C08" w:rsidRDefault="00826A3A" w:rsidP="00805BE4">
      <w:pPr>
        <w:tabs>
          <w:tab w:val="left" w:pos="426"/>
        </w:tabs>
        <w:jc w:val="both"/>
        <w:rPr>
          <w:rFonts w:asciiTheme="minorHAnsi" w:hAnsiTheme="minorHAnsi" w:cstheme="minorHAnsi"/>
          <w:sz w:val="22"/>
          <w:szCs w:val="22"/>
        </w:rPr>
      </w:pPr>
      <w:r w:rsidRPr="000E2C08">
        <w:rPr>
          <w:rFonts w:asciiTheme="minorHAnsi" w:hAnsiTheme="minorHAnsi" w:cstheme="minorHAnsi"/>
          <w:b/>
          <w:sz w:val="22"/>
          <w:szCs w:val="22"/>
        </w:rPr>
        <w:t>11.8.</w:t>
      </w:r>
      <w:r w:rsidRPr="000E2C08">
        <w:rPr>
          <w:rFonts w:asciiTheme="minorHAnsi" w:hAnsiTheme="minorHAnsi" w:cstheme="minorHAnsi"/>
          <w:sz w:val="22"/>
          <w:szCs w:val="22"/>
        </w:rPr>
        <w:t xml:space="preserve"> Se o adjudicatário, no ato da assinatura do Termo de Contrato, não comprovar que mantém as mesmas condições de habilitação, ou quando, injustificadamente, recusar-se à assinatura, poderá ser convocado outro licitante, desde que respeitada a ordem de classificação, para fazê-lo em igual prazo e nas mesmas condições propostas pelo primeiro classificado, inclusive quanto aos preços atualizados de conformidade com o ato convocatório para, após a verificação da aceitabilidade da proposta, negociação e comprovados os requisitos de habilitação, celebrar a contratação, sem prejuízo das sanções previstas neste Edital e das demais cominações legais.</w:t>
      </w:r>
    </w:p>
    <w:p w14:paraId="7B791291" w14:textId="77777777" w:rsidR="00826A3A" w:rsidRPr="000E2C08" w:rsidRDefault="00826A3A" w:rsidP="00805BE4">
      <w:pPr>
        <w:tabs>
          <w:tab w:val="left" w:pos="426"/>
        </w:tabs>
        <w:jc w:val="both"/>
        <w:rPr>
          <w:rFonts w:asciiTheme="minorHAnsi" w:hAnsiTheme="minorHAnsi" w:cstheme="minorHAnsi"/>
          <w:b/>
          <w:sz w:val="22"/>
          <w:szCs w:val="22"/>
        </w:rPr>
      </w:pPr>
    </w:p>
    <w:p w14:paraId="6ECA4B65" w14:textId="77777777" w:rsidR="00826A3A" w:rsidRPr="000E2C08" w:rsidRDefault="00826A3A" w:rsidP="00805BE4">
      <w:pPr>
        <w:tabs>
          <w:tab w:val="left" w:pos="426"/>
        </w:tabs>
        <w:jc w:val="both"/>
        <w:rPr>
          <w:rFonts w:asciiTheme="minorHAnsi" w:hAnsiTheme="minorHAnsi" w:cstheme="minorHAnsi"/>
          <w:sz w:val="22"/>
          <w:szCs w:val="22"/>
        </w:rPr>
      </w:pPr>
      <w:r w:rsidRPr="000E2C08">
        <w:rPr>
          <w:rFonts w:asciiTheme="minorHAnsi" w:hAnsiTheme="minorHAnsi" w:cstheme="minorHAnsi"/>
          <w:b/>
          <w:sz w:val="22"/>
          <w:szCs w:val="22"/>
        </w:rPr>
        <w:t>11.9.</w:t>
      </w:r>
      <w:r w:rsidRPr="000E2C08">
        <w:rPr>
          <w:rFonts w:asciiTheme="minorHAnsi" w:hAnsiTheme="minorHAnsi" w:cstheme="minorHAnsi"/>
          <w:sz w:val="22"/>
          <w:szCs w:val="22"/>
        </w:rPr>
        <w:t xml:space="preserve"> No contrato permanecerão as condições estabelecidas neste Edital e seus anexos, e a proposta do </w:t>
      </w:r>
      <w:r w:rsidRPr="000E2C08">
        <w:rPr>
          <w:rFonts w:asciiTheme="minorHAnsi" w:hAnsiTheme="minorHAnsi" w:cstheme="minorHAnsi"/>
          <w:bCs/>
          <w:sz w:val="22"/>
          <w:szCs w:val="22"/>
        </w:rPr>
        <w:t>LICITANTE</w:t>
      </w:r>
      <w:r w:rsidRPr="000E2C08">
        <w:rPr>
          <w:rFonts w:asciiTheme="minorHAnsi" w:hAnsiTheme="minorHAnsi" w:cstheme="minorHAnsi"/>
          <w:sz w:val="22"/>
          <w:szCs w:val="22"/>
        </w:rPr>
        <w:t xml:space="preserve"> classificado em 1º lugar, independente de sua transcrição, e ainda, </w:t>
      </w:r>
      <w:r w:rsidRPr="000E2C08">
        <w:rPr>
          <w:rFonts w:asciiTheme="minorHAnsi" w:hAnsiTheme="minorHAnsi" w:cstheme="minorHAnsi"/>
          <w:bCs/>
          <w:sz w:val="22"/>
          <w:szCs w:val="22"/>
        </w:rPr>
        <w:t>todas as obrigações das partes devidamente estipuladas na CLÁUSULA do CONTRATO, anexo deste Edital.</w:t>
      </w:r>
    </w:p>
    <w:p w14:paraId="61BB524F" w14:textId="77777777" w:rsidR="00826A3A" w:rsidRPr="000E2C08" w:rsidRDefault="00826A3A" w:rsidP="00805BE4">
      <w:pPr>
        <w:pStyle w:val="Recuodecorpodetexto"/>
        <w:tabs>
          <w:tab w:val="left" w:pos="0"/>
        </w:tabs>
        <w:ind w:left="0"/>
        <w:rPr>
          <w:rFonts w:asciiTheme="minorHAnsi" w:hAnsiTheme="minorHAnsi" w:cstheme="minorHAnsi"/>
          <w:b/>
          <w:sz w:val="22"/>
          <w:szCs w:val="22"/>
        </w:rPr>
      </w:pPr>
    </w:p>
    <w:p w14:paraId="6A517AD6" w14:textId="77777777" w:rsidR="00826A3A" w:rsidRPr="000E2C08" w:rsidRDefault="00826A3A" w:rsidP="00805BE4">
      <w:pPr>
        <w:pStyle w:val="Recuodecorpodetexto"/>
        <w:tabs>
          <w:tab w:val="left" w:pos="0"/>
        </w:tabs>
        <w:ind w:left="0"/>
        <w:rPr>
          <w:rFonts w:asciiTheme="minorHAnsi" w:hAnsiTheme="minorHAnsi" w:cstheme="minorHAnsi"/>
          <w:bCs/>
          <w:sz w:val="22"/>
          <w:szCs w:val="22"/>
        </w:rPr>
      </w:pPr>
      <w:r w:rsidRPr="000E2C08">
        <w:rPr>
          <w:rFonts w:asciiTheme="minorHAnsi" w:hAnsiTheme="minorHAnsi" w:cstheme="minorHAnsi"/>
          <w:b/>
          <w:sz w:val="22"/>
          <w:szCs w:val="22"/>
        </w:rPr>
        <w:lastRenderedPageBreak/>
        <w:t>11.9.1.</w:t>
      </w:r>
      <w:r w:rsidRPr="000E2C08">
        <w:rPr>
          <w:rFonts w:asciiTheme="minorHAnsi" w:hAnsiTheme="minorHAnsi" w:cstheme="minorHAnsi"/>
          <w:bCs/>
          <w:sz w:val="22"/>
          <w:szCs w:val="22"/>
        </w:rPr>
        <w:t xml:space="preserve"> A inexecução total ou parcial do contrato enseja a sua rescisão, com as consequências contratuais e as previstas em lei, especialmente os assinalados nos artigos 78, 79 e 80, da Lei Federal nº. 8.666/93. </w:t>
      </w:r>
    </w:p>
    <w:p w14:paraId="52E25149" w14:textId="77777777" w:rsidR="00826A3A" w:rsidRPr="000E2C08" w:rsidRDefault="00826A3A" w:rsidP="00805BE4">
      <w:pPr>
        <w:pStyle w:val="Recuodecorpodetexto"/>
        <w:tabs>
          <w:tab w:val="left" w:pos="0"/>
        </w:tabs>
        <w:ind w:left="0"/>
        <w:rPr>
          <w:rFonts w:asciiTheme="minorHAnsi" w:hAnsiTheme="minorHAnsi" w:cstheme="minorHAnsi"/>
          <w:b/>
          <w:sz w:val="22"/>
          <w:szCs w:val="22"/>
        </w:rPr>
      </w:pPr>
    </w:p>
    <w:p w14:paraId="4F554CCA" w14:textId="77777777" w:rsidR="00826A3A" w:rsidRPr="000E2C08" w:rsidRDefault="00826A3A" w:rsidP="00805BE4">
      <w:pPr>
        <w:pStyle w:val="Recuodecorpodetexto"/>
        <w:tabs>
          <w:tab w:val="left" w:pos="0"/>
        </w:tabs>
        <w:ind w:left="0"/>
        <w:rPr>
          <w:rFonts w:asciiTheme="minorHAnsi" w:hAnsiTheme="minorHAnsi" w:cstheme="minorHAnsi"/>
          <w:sz w:val="22"/>
          <w:szCs w:val="22"/>
        </w:rPr>
      </w:pPr>
      <w:r w:rsidRPr="000E2C08">
        <w:rPr>
          <w:rFonts w:asciiTheme="minorHAnsi" w:hAnsiTheme="minorHAnsi" w:cstheme="minorHAnsi"/>
          <w:b/>
          <w:sz w:val="22"/>
          <w:szCs w:val="22"/>
        </w:rPr>
        <w:t>11.9.2.</w:t>
      </w:r>
      <w:r w:rsidRPr="000E2C08">
        <w:rPr>
          <w:rFonts w:asciiTheme="minorHAnsi" w:hAnsiTheme="minorHAnsi" w:cstheme="minorHAnsi"/>
          <w:bCs/>
          <w:sz w:val="22"/>
          <w:szCs w:val="22"/>
        </w:rPr>
        <w:t xml:space="preserve"> A prestação dos serviços objeto desta licitação será de conformidade com o estipulado nas </w:t>
      </w:r>
      <w:r w:rsidRPr="000E2C08">
        <w:rPr>
          <w:rFonts w:asciiTheme="minorHAnsi" w:hAnsiTheme="minorHAnsi" w:cstheme="minorHAnsi"/>
          <w:sz w:val="22"/>
          <w:szCs w:val="22"/>
        </w:rPr>
        <w:t xml:space="preserve">especificações técnicas, projeto básico, proposta comercial do </w:t>
      </w:r>
      <w:r w:rsidRPr="000E2C08">
        <w:rPr>
          <w:rFonts w:asciiTheme="minorHAnsi" w:hAnsiTheme="minorHAnsi" w:cstheme="minorHAnsi"/>
          <w:b/>
          <w:bCs/>
          <w:sz w:val="22"/>
          <w:szCs w:val="22"/>
        </w:rPr>
        <w:t>LICITANTE</w:t>
      </w:r>
      <w:r w:rsidRPr="000E2C08">
        <w:rPr>
          <w:rFonts w:asciiTheme="minorHAnsi" w:hAnsiTheme="minorHAnsi" w:cstheme="minorHAnsi"/>
          <w:sz w:val="22"/>
          <w:szCs w:val="22"/>
        </w:rPr>
        <w:t xml:space="preserve"> contratado e o contrato entre as partes.</w:t>
      </w:r>
    </w:p>
    <w:p w14:paraId="166FB11C" w14:textId="77777777" w:rsidR="00826A3A" w:rsidRPr="000E2C08" w:rsidRDefault="00826A3A" w:rsidP="00805BE4">
      <w:pPr>
        <w:pStyle w:val="Recuodecorpodetexto"/>
        <w:tabs>
          <w:tab w:val="left" w:pos="0"/>
        </w:tabs>
        <w:ind w:left="0"/>
        <w:rPr>
          <w:rFonts w:asciiTheme="minorHAnsi" w:hAnsiTheme="minorHAnsi" w:cstheme="minorHAnsi"/>
          <w:b/>
          <w:sz w:val="22"/>
          <w:szCs w:val="22"/>
        </w:rPr>
      </w:pPr>
    </w:p>
    <w:p w14:paraId="55EA3CD6" w14:textId="77777777" w:rsidR="00826A3A" w:rsidRPr="000E2C08" w:rsidRDefault="00826A3A" w:rsidP="00805BE4">
      <w:pPr>
        <w:pStyle w:val="Recuodecorpodetexto"/>
        <w:tabs>
          <w:tab w:val="left" w:pos="0"/>
        </w:tabs>
        <w:ind w:left="0"/>
        <w:rPr>
          <w:rFonts w:asciiTheme="minorHAnsi" w:hAnsiTheme="minorHAnsi" w:cstheme="minorHAnsi"/>
          <w:sz w:val="22"/>
          <w:szCs w:val="22"/>
        </w:rPr>
      </w:pPr>
      <w:r w:rsidRPr="000E2C08">
        <w:rPr>
          <w:rFonts w:asciiTheme="minorHAnsi" w:hAnsiTheme="minorHAnsi" w:cstheme="minorHAnsi"/>
          <w:b/>
          <w:sz w:val="22"/>
          <w:szCs w:val="22"/>
        </w:rPr>
        <w:t>11.9.3.</w:t>
      </w:r>
      <w:r w:rsidRPr="000E2C08">
        <w:rPr>
          <w:rFonts w:asciiTheme="minorHAnsi" w:hAnsiTheme="minorHAnsi" w:cstheme="minorHAnsi"/>
          <w:b/>
          <w:bCs/>
          <w:sz w:val="22"/>
          <w:szCs w:val="22"/>
        </w:rPr>
        <w:t xml:space="preserve"> </w:t>
      </w:r>
      <w:r w:rsidRPr="000E2C08">
        <w:rPr>
          <w:rFonts w:asciiTheme="minorHAnsi" w:hAnsiTheme="minorHAnsi" w:cstheme="minorHAnsi"/>
          <w:sz w:val="22"/>
          <w:szCs w:val="22"/>
        </w:rPr>
        <w:t xml:space="preserve">O </w:t>
      </w:r>
      <w:r w:rsidRPr="000E2C08">
        <w:rPr>
          <w:rFonts w:asciiTheme="minorHAnsi" w:hAnsiTheme="minorHAnsi" w:cstheme="minorHAnsi"/>
          <w:b/>
          <w:bCs/>
          <w:sz w:val="22"/>
          <w:szCs w:val="22"/>
        </w:rPr>
        <w:t>CONTRATADO</w:t>
      </w:r>
      <w:r w:rsidRPr="000E2C08">
        <w:rPr>
          <w:rFonts w:asciiTheme="minorHAnsi" w:hAnsiTheme="minorHAnsi" w:cstheme="minorHAnsi"/>
          <w:sz w:val="22"/>
          <w:szCs w:val="22"/>
        </w:rPr>
        <w:t xml:space="preserve"> poderá, no todo ou em parte, subcontratar a terceiros o presente contrato, nos limites estabelecidos pela SESAN e com prévia autorização por escrito da Prefeitura Municipal Ananindeua, obedecendo todos os critérios da Lei nº. 8.666/93 e seus complementos, e ainda, subsidiariamente as normas de direito privado.</w:t>
      </w:r>
    </w:p>
    <w:p w14:paraId="162CCA64" w14:textId="77777777" w:rsidR="00826A3A" w:rsidRPr="000E2C08" w:rsidRDefault="00826A3A" w:rsidP="00805BE4">
      <w:pPr>
        <w:pStyle w:val="Recuodecorpodetexto"/>
        <w:tabs>
          <w:tab w:val="left" w:pos="0"/>
        </w:tabs>
        <w:ind w:left="0"/>
        <w:rPr>
          <w:rFonts w:asciiTheme="minorHAnsi" w:hAnsiTheme="minorHAnsi" w:cstheme="minorHAnsi"/>
          <w:b/>
          <w:sz w:val="22"/>
          <w:szCs w:val="22"/>
        </w:rPr>
      </w:pPr>
    </w:p>
    <w:p w14:paraId="4F5D2057" w14:textId="6E028131" w:rsidR="00826A3A" w:rsidRPr="000E2C08" w:rsidRDefault="00826A3A" w:rsidP="00805BE4">
      <w:pPr>
        <w:pStyle w:val="Recuodecorpodetexto"/>
        <w:tabs>
          <w:tab w:val="left" w:pos="0"/>
        </w:tabs>
        <w:ind w:left="0"/>
        <w:rPr>
          <w:rFonts w:asciiTheme="minorHAnsi" w:hAnsiTheme="minorHAnsi" w:cstheme="minorHAnsi"/>
          <w:sz w:val="22"/>
          <w:szCs w:val="22"/>
        </w:rPr>
      </w:pPr>
      <w:r w:rsidRPr="000E2C08">
        <w:rPr>
          <w:rFonts w:asciiTheme="minorHAnsi" w:hAnsiTheme="minorHAnsi" w:cstheme="minorHAnsi"/>
          <w:b/>
          <w:sz w:val="22"/>
          <w:szCs w:val="22"/>
        </w:rPr>
        <w:t>11.9.4.</w:t>
      </w:r>
      <w:r w:rsidRPr="000E2C08">
        <w:rPr>
          <w:rFonts w:asciiTheme="minorHAnsi" w:hAnsiTheme="minorHAnsi" w:cstheme="minorHAnsi"/>
          <w:b/>
          <w:bCs/>
          <w:sz w:val="22"/>
          <w:szCs w:val="22"/>
          <w:u w:val="single"/>
        </w:rPr>
        <w:t xml:space="preserve"> </w:t>
      </w:r>
      <w:r w:rsidRPr="000E2C08">
        <w:rPr>
          <w:rFonts w:asciiTheme="minorHAnsi" w:hAnsiTheme="minorHAnsi" w:cstheme="minorHAnsi"/>
          <w:b/>
          <w:sz w:val="22"/>
          <w:szCs w:val="22"/>
          <w:u w:val="single"/>
        </w:rPr>
        <w:t xml:space="preserve">O contrato terá a vigência de </w:t>
      </w:r>
      <w:r w:rsidR="0060394C" w:rsidRPr="000E2C08">
        <w:rPr>
          <w:rFonts w:asciiTheme="minorHAnsi" w:hAnsiTheme="minorHAnsi" w:cstheme="minorHAnsi"/>
          <w:b/>
          <w:bCs/>
          <w:sz w:val="22"/>
          <w:szCs w:val="22"/>
          <w:u w:val="single"/>
        </w:rPr>
        <w:t xml:space="preserve">04 (quatro) </w:t>
      </w:r>
      <w:r w:rsidRPr="000E2C08">
        <w:rPr>
          <w:rFonts w:asciiTheme="minorHAnsi" w:hAnsiTheme="minorHAnsi" w:cstheme="minorHAnsi"/>
          <w:b/>
          <w:bCs/>
          <w:sz w:val="22"/>
          <w:szCs w:val="22"/>
          <w:u w:val="single"/>
        </w:rPr>
        <w:t>meses,</w:t>
      </w:r>
      <w:r w:rsidRPr="000E2C08">
        <w:rPr>
          <w:rFonts w:asciiTheme="minorHAnsi" w:hAnsiTheme="minorHAnsi" w:cstheme="minorHAnsi"/>
          <w:sz w:val="22"/>
          <w:szCs w:val="22"/>
          <w:u w:val="single"/>
        </w:rPr>
        <w:t xml:space="preserve"> a partir da data da emissão da ordem de serviço, podendo, ser prorrogado, na forma do artigo 57, da Lei nº. 8.666/93</w:t>
      </w:r>
      <w:r w:rsidRPr="000E2C08">
        <w:rPr>
          <w:rFonts w:asciiTheme="minorHAnsi" w:hAnsiTheme="minorHAnsi" w:cstheme="minorHAnsi"/>
          <w:sz w:val="22"/>
          <w:szCs w:val="22"/>
        </w:rPr>
        <w:t>.</w:t>
      </w:r>
    </w:p>
    <w:p w14:paraId="42AE846B" w14:textId="77777777" w:rsidR="00826A3A" w:rsidRPr="000E2C08" w:rsidRDefault="00826A3A" w:rsidP="00805BE4">
      <w:pPr>
        <w:autoSpaceDE w:val="0"/>
        <w:autoSpaceDN w:val="0"/>
        <w:adjustRightInd w:val="0"/>
        <w:jc w:val="both"/>
        <w:rPr>
          <w:rFonts w:asciiTheme="minorHAnsi" w:hAnsiTheme="minorHAnsi" w:cstheme="minorHAnsi"/>
          <w:b/>
          <w:bCs/>
          <w:sz w:val="22"/>
          <w:szCs w:val="22"/>
        </w:rPr>
      </w:pPr>
    </w:p>
    <w:p w14:paraId="3C1ADC68" w14:textId="77777777" w:rsidR="00826A3A" w:rsidRPr="000E2C08" w:rsidRDefault="00826A3A" w:rsidP="00805BE4">
      <w:pPr>
        <w:autoSpaceDE w:val="0"/>
        <w:autoSpaceDN w:val="0"/>
        <w:adjustRightInd w:val="0"/>
        <w:jc w:val="both"/>
        <w:rPr>
          <w:rFonts w:asciiTheme="minorHAnsi" w:hAnsiTheme="minorHAnsi" w:cstheme="minorHAnsi"/>
          <w:bCs/>
          <w:sz w:val="22"/>
          <w:szCs w:val="22"/>
        </w:rPr>
      </w:pPr>
      <w:r w:rsidRPr="000E2C08">
        <w:rPr>
          <w:rFonts w:asciiTheme="minorHAnsi" w:hAnsiTheme="minorHAnsi" w:cstheme="minorHAnsi"/>
          <w:b/>
          <w:bCs/>
          <w:sz w:val="22"/>
          <w:szCs w:val="22"/>
        </w:rPr>
        <w:t>11.9.5.</w:t>
      </w:r>
      <w:r w:rsidRPr="000E2C08">
        <w:rPr>
          <w:rFonts w:asciiTheme="minorHAnsi" w:hAnsiTheme="minorHAnsi" w:cstheme="minorHAnsi"/>
          <w:sz w:val="22"/>
          <w:szCs w:val="22"/>
        </w:rPr>
        <w:t xml:space="preserve"> </w:t>
      </w:r>
      <w:r w:rsidRPr="000E2C08">
        <w:rPr>
          <w:rFonts w:asciiTheme="minorHAnsi" w:hAnsiTheme="minorHAnsi" w:cstheme="minorHAnsi"/>
          <w:bCs/>
          <w:sz w:val="22"/>
          <w:szCs w:val="22"/>
        </w:rPr>
        <w:t xml:space="preserve">Por ocasião da assinatura do CONTRATO, a licitante vencedora deverá dispor de “CERTIFICAÇÃO DIGITAL E-CNPJ” (CERTIFICADO DIGITAL DA PESSOA JURÍDICA), nos termos da Resolução n°11.536/2014-TCM/PA. </w:t>
      </w:r>
    </w:p>
    <w:p w14:paraId="7098E81A" w14:textId="77777777" w:rsidR="005745D5" w:rsidRDefault="005745D5" w:rsidP="00805BE4">
      <w:pPr>
        <w:tabs>
          <w:tab w:val="left" w:pos="709"/>
        </w:tabs>
        <w:autoSpaceDE w:val="0"/>
        <w:autoSpaceDN w:val="0"/>
        <w:adjustRightInd w:val="0"/>
        <w:jc w:val="both"/>
        <w:rPr>
          <w:rFonts w:asciiTheme="minorHAnsi" w:hAnsiTheme="minorHAnsi" w:cstheme="minorHAnsi"/>
          <w:b/>
          <w:sz w:val="22"/>
          <w:szCs w:val="22"/>
        </w:rPr>
      </w:pPr>
    </w:p>
    <w:p w14:paraId="541CEF76" w14:textId="2656F244" w:rsidR="00826A3A" w:rsidRPr="000E2C08" w:rsidRDefault="00826A3A" w:rsidP="00805BE4">
      <w:pPr>
        <w:tabs>
          <w:tab w:val="left" w:pos="709"/>
        </w:tabs>
        <w:autoSpaceDE w:val="0"/>
        <w:autoSpaceDN w:val="0"/>
        <w:adjustRightInd w:val="0"/>
        <w:jc w:val="both"/>
        <w:rPr>
          <w:rFonts w:asciiTheme="minorHAnsi" w:hAnsiTheme="minorHAnsi" w:cstheme="minorHAnsi"/>
          <w:bCs/>
          <w:sz w:val="22"/>
          <w:szCs w:val="22"/>
        </w:rPr>
      </w:pPr>
      <w:r w:rsidRPr="000E2C08">
        <w:rPr>
          <w:rFonts w:asciiTheme="minorHAnsi" w:hAnsiTheme="minorHAnsi" w:cstheme="minorHAnsi"/>
          <w:b/>
          <w:sz w:val="22"/>
          <w:szCs w:val="22"/>
        </w:rPr>
        <w:t>11.9.6</w:t>
      </w:r>
      <w:r w:rsidRPr="000E2C08">
        <w:rPr>
          <w:rFonts w:asciiTheme="minorHAnsi" w:hAnsiTheme="minorHAnsi" w:cstheme="minorHAnsi"/>
          <w:bCs/>
          <w:sz w:val="22"/>
          <w:szCs w:val="22"/>
        </w:rPr>
        <w:t xml:space="preserve"> Será exigida a prestação de garantia na presente contratação, conforme regras constantes na Minuta do Contrato.</w:t>
      </w:r>
    </w:p>
    <w:p w14:paraId="751B6CA3" w14:textId="77777777" w:rsidR="00826A3A" w:rsidRPr="000E2C08" w:rsidRDefault="00826A3A" w:rsidP="00805BE4">
      <w:pPr>
        <w:tabs>
          <w:tab w:val="left" w:pos="426"/>
        </w:tabs>
        <w:jc w:val="both"/>
        <w:rPr>
          <w:rFonts w:asciiTheme="minorHAnsi" w:hAnsiTheme="minorHAnsi" w:cstheme="minorHAnsi"/>
          <w:b/>
          <w:sz w:val="22"/>
          <w:szCs w:val="22"/>
          <w:u w:val="single"/>
        </w:rPr>
      </w:pPr>
    </w:p>
    <w:p w14:paraId="3823A333" w14:textId="77777777" w:rsidR="00826A3A" w:rsidRPr="000E2C08" w:rsidRDefault="00826A3A" w:rsidP="00805BE4">
      <w:pPr>
        <w:pStyle w:val="Nivel2"/>
        <w:numPr>
          <w:ilvl w:val="0"/>
          <w:numId w:val="0"/>
        </w:numPr>
        <w:tabs>
          <w:tab w:val="left" w:pos="426"/>
        </w:tabs>
        <w:spacing w:before="0" w:after="0" w:line="240" w:lineRule="auto"/>
        <w:rPr>
          <w:rFonts w:asciiTheme="minorHAnsi" w:hAnsiTheme="minorHAnsi" w:cstheme="minorHAnsi"/>
          <w:sz w:val="22"/>
          <w:szCs w:val="22"/>
        </w:rPr>
      </w:pPr>
      <w:r w:rsidRPr="000E2C08">
        <w:rPr>
          <w:rFonts w:asciiTheme="minorHAnsi" w:hAnsiTheme="minorHAnsi" w:cstheme="minorHAnsi"/>
          <w:b/>
          <w:bCs/>
          <w:sz w:val="22"/>
          <w:szCs w:val="22"/>
        </w:rPr>
        <w:t xml:space="preserve">12 – </w:t>
      </w:r>
      <w:r w:rsidRPr="000E2C08">
        <w:rPr>
          <w:rFonts w:asciiTheme="minorHAnsi" w:hAnsiTheme="minorHAnsi" w:cstheme="minorHAnsi"/>
          <w:b/>
          <w:bCs/>
          <w:caps/>
          <w:sz w:val="22"/>
          <w:szCs w:val="22"/>
        </w:rPr>
        <w:t xml:space="preserve">Das sanções administrativas: </w:t>
      </w:r>
      <w:r w:rsidRPr="000E2C08">
        <w:rPr>
          <w:rFonts w:asciiTheme="minorHAnsi" w:hAnsiTheme="minorHAnsi" w:cstheme="minorHAnsi"/>
          <w:sz w:val="22"/>
          <w:szCs w:val="22"/>
        </w:rPr>
        <w:t>Comete infração administrativa nos termos da Lei nº 8.666, de 1993, o licitante/adjudicatário que:</w:t>
      </w:r>
    </w:p>
    <w:p w14:paraId="467DACD2" w14:textId="77777777" w:rsidR="00653284" w:rsidRPr="000E2C08" w:rsidRDefault="00653284" w:rsidP="00805BE4">
      <w:pPr>
        <w:tabs>
          <w:tab w:val="left" w:pos="426"/>
        </w:tabs>
        <w:ind w:firstLine="567"/>
        <w:jc w:val="both"/>
        <w:rPr>
          <w:rFonts w:asciiTheme="minorHAnsi" w:hAnsiTheme="minorHAnsi" w:cstheme="minorHAnsi"/>
          <w:sz w:val="22"/>
          <w:szCs w:val="22"/>
        </w:rPr>
      </w:pPr>
    </w:p>
    <w:p w14:paraId="4A38AA47" w14:textId="77777777" w:rsidR="00826A3A" w:rsidRPr="000E2C08" w:rsidRDefault="00826A3A" w:rsidP="00805BE4">
      <w:pPr>
        <w:tabs>
          <w:tab w:val="left" w:pos="426"/>
        </w:tabs>
        <w:ind w:firstLine="567"/>
        <w:jc w:val="both"/>
        <w:rPr>
          <w:rFonts w:asciiTheme="minorHAnsi" w:hAnsiTheme="minorHAnsi" w:cstheme="minorHAnsi"/>
          <w:sz w:val="22"/>
          <w:szCs w:val="22"/>
        </w:rPr>
      </w:pPr>
      <w:r w:rsidRPr="000E2C08">
        <w:rPr>
          <w:rFonts w:asciiTheme="minorHAnsi" w:hAnsiTheme="minorHAnsi" w:cstheme="minorHAnsi"/>
          <w:sz w:val="22"/>
          <w:szCs w:val="22"/>
        </w:rPr>
        <w:t>12.1. Não assinar o termo de contrato, quando convocado dentro do prazo de validade da proposta;</w:t>
      </w:r>
    </w:p>
    <w:p w14:paraId="7AE93BF5" w14:textId="77777777" w:rsidR="00826A3A" w:rsidRPr="000E2C08" w:rsidRDefault="00826A3A" w:rsidP="00805BE4">
      <w:pPr>
        <w:tabs>
          <w:tab w:val="left" w:pos="426"/>
        </w:tabs>
        <w:ind w:firstLine="567"/>
        <w:jc w:val="both"/>
        <w:rPr>
          <w:rFonts w:asciiTheme="minorHAnsi" w:hAnsiTheme="minorHAnsi" w:cstheme="minorHAnsi"/>
          <w:sz w:val="22"/>
          <w:szCs w:val="22"/>
        </w:rPr>
      </w:pPr>
      <w:r w:rsidRPr="000E2C08">
        <w:rPr>
          <w:rFonts w:asciiTheme="minorHAnsi" w:hAnsiTheme="minorHAnsi" w:cstheme="minorHAnsi"/>
          <w:sz w:val="22"/>
          <w:szCs w:val="22"/>
        </w:rPr>
        <w:t>12.2. Apresentar documentação falsa;</w:t>
      </w:r>
    </w:p>
    <w:p w14:paraId="60AE21DC" w14:textId="77777777" w:rsidR="00826A3A" w:rsidRPr="000E2C08" w:rsidRDefault="00826A3A" w:rsidP="00805BE4">
      <w:pPr>
        <w:tabs>
          <w:tab w:val="left" w:pos="426"/>
        </w:tabs>
        <w:ind w:firstLine="567"/>
        <w:jc w:val="both"/>
        <w:rPr>
          <w:rFonts w:asciiTheme="minorHAnsi" w:hAnsiTheme="minorHAnsi" w:cstheme="minorHAnsi"/>
          <w:sz w:val="22"/>
          <w:szCs w:val="22"/>
        </w:rPr>
      </w:pPr>
      <w:r w:rsidRPr="000E2C08">
        <w:rPr>
          <w:rFonts w:asciiTheme="minorHAnsi" w:hAnsiTheme="minorHAnsi" w:cstheme="minorHAnsi"/>
          <w:sz w:val="22"/>
          <w:szCs w:val="22"/>
        </w:rPr>
        <w:t>12.3. Deixar de entregar os documentos exigidos no certame;</w:t>
      </w:r>
    </w:p>
    <w:p w14:paraId="1355D881" w14:textId="77777777" w:rsidR="00826A3A" w:rsidRPr="000E2C08" w:rsidRDefault="00826A3A" w:rsidP="00805BE4">
      <w:pPr>
        <w:tabs>
          <w:tab w:val="left" w:pos="426"/>
        </w:tabs>
        <w:ind w:firstLine="567"/>
        <w:jc w:val="both"/>
        <w:rPr>
          <w:rFonts w:asciiTheme="minorHAnsi" w:hAnsiTheme="minorHAnsi" w:cstheme="minorHAnsi"/>
          <w:sz w:val="22"/>
          <w:szCs w:val="22"/>
        </w:rPr>
      </w:pPr>
      <w:r w:rsidRPr="000E2C08">
        <w:rPr>
          <w:rFonts w:asciiTheme="minorHAnsi" w:hAnsiTheme="minorHAnsi" w:cstheme="minorHAnsi"/>
          <w:sz w:val="22"/>
          <w:szCs w:val="22"/>
        </w:rPr>
        <w:t>12.4. Ensejar o retardamento da execução do objeto;</w:t>
      </w:r>
    </w:p>
    <w:p w14:paraId="5F5F8FB3" w14:textId="77777777" w:rsidR="00826A3A" w:rsidRPr="000E2C08" w:rsidRDefault="00826A3A" w:rsidP="00805BE4">
      <w:pPr>
        <w:tabs>
          <w:tab w:val="left" w:pos="426"/>
        </w:tabs>
        <w:ind w:firstLine="567"/>
        <w:jc w:val="both"/>
        <w:rPr>
          <w:rFonts w:asciiTheme="minorHAnsi" w:hAnsiTheme="minorHAnsi" w:cstheme="minorHAnsi"/>
          <w:sz w:val="22"/>
          <w:szCs w:val="22"/>
        </w:rPr>
      </w:pPr>
      <w:r w:rsidRPr="000E2C08">
        <w:rPr>
          <w:rFonts w:asciiTheme="minorHAnsi" w:hAnsiTheme="minorHAnsi" w:cstheme="minorHAnsi"/>
          <w:sz w:val="22"/>
          <w:szCs w:val="22"/>
        </w:rPr>
        <w:t>12.5. Não mantiver a proposta;</w:t>
      </w:r>
    </w:p>
    <w:p w14:paraId="7018A0C3" w14:textId="77777777" w:rsidR="00826A3A" w:rsidRPr="000E2C08" w:rsidRDefault="00826A3A" w:rsidP="00805BE4">
      <w:pPr>
        <w:tabs>
          <w:tab w:val="left" w:pos="426"/>
        </w:tabs>
        <w:ind w:firstLine="567"/>
        <w:jc w:val="both"/>
        <w:rPr>
          <w:rFonts w:asciiTheme="minorHAnsi" w:hAnsiTheme="minorHAnsi" w:cstheme="minorHAnsi"/>
          <w:sz w:val="22"/>
          <w:szCs w:val="22"/>
        </w:rPr>
      </w:pPr>
      <w:r w:rsidRPr="000E2C08">
        <w:rPr>
          <w:rFonts w:asciiTheme="minorHAnsi" w:hAnsiTheme="minorHAnsi" w:cstheme="minorHAnsi"/>
          <w:sz w:val="22"/>
          <w:szCs w:val="22"/>
        </w:rPr>
        <w:t>12.6. Cometer fraude fiscal;</w:t>
      </w:r>
    </w:p>
    <w:p w14:paraId="7BDC57C4" w14:textId="77777777" w:rsidR="00826A3A" w:rsidRPr="000E2C08" w:rsidRDefault="00826A3A" w:rsidP="00805BE4">
      <w:pPr>
        <w:tabs>
          <w:tab w:val="left" w:pos="426"/>
        </w:tabs>
        <w:ind w:firstLine="567"/>
        <w:jc w:val="both"/>
        <w:rPr>
          <w:rFonts w:asciiTheme="minorHAnsi" w:hAnsiTheme="minorHAnsi" w:cstheme="minorHAnsi"/>
          <w:sz w:val="22"/>
          <w:szCs w:val="22"/>
        </w:rPr>
      </w:pPr>
      <w:r w:rsidRPr="000E2C08">
        <w:rPr>
          <w:rFonts w:asciiTheme="minorHAnsi" w:hAnsiTheme="minorHAnsi" w:cstheme="minorHAnsi"/>
          <w:sz w:val="22"/>
          <w:szCs w:val="22"/>
        </w:rPr>
        <w:t>12.7</w:t>
      </w:r>
      <w:r w:rsidRPr="000E2C08">
        <w:rPr>
          <w:rFonts w:asciiTheme="minorHAnsi" w:hAnsiTheme="minorHAnsi" w:cstheme="minorHAnsi"/>
          <w:b/>
          <w:sz w:val="22"/>
          <w:szCs w:val="22"/>
        </w:rPr>
        <w:t>.</w:t>
      </w:r>
      <w:r w:rsidRPr="000E2C08">
        <w:rPr>
          <w:rFonts w:asciiTheme="minorHAnsi" w:hAnsiTheme="minorHAnsi" w:cstheme="minorHAnsi"/>
          <w:sz w:val="22"/>
          <w:szCs w:val="22"/>
        </w:rPr>
        <w:t xml:space="preserve"> Comportar-se de modo inidôneo.</w:t>
      </w:r>
    </w:p>
    <w:p w14:paraId="4F1FEF04" w14:textId="77777777" w:rsidR="00826A3A" w:rsidRPr="000E2C08" w:rsidRDefault="00826A3A" w:rsidP="00805BE4">
      <w:pPr>
        <w:pStyle w:val="Nivel2"/>
        <w:numPr>
          <w:ilvl w:val="0"/>
          <w:numId w:val="0"/>
        </w:numPr>
        <w:tabs>
          <w:tab w:val="left" w:pos="426"/>
        </w:tabs>
        <w:spacing w:before="0" w:after="0" w:line="240" w:lineRule="auto"/>
        <w:rPr>
          <w:rFonts w:asciiTheme="minorHAnsi" w:hAnsiTheme="minorHAnsi" w:cstheme="minorHAnsi"/>
          <w:b/>
          <w:sz w:val="22"/>
          <w:szCs w:val="22"/>
        </w:rPr>
      </w:pPr>
    </w:p>
    <w:p w14:paraId="17214D30" w14:textId="77777777" w:rsidR="00826A3A" w:rsidRPr="000E2C08" w:rsidRDefault="00826A3A" w:rsidP="00805BE4">
      <w:pPr>
        <w:pStyle w:val="Nivel2"/>
        <w:numPr>
          <w:ilvl w:val="0"/>
          <w:numId w:val="0"/>
        </w:numPr>
        <w:tabs>
          <w:tab w:val="left" w:pos="426"/>
        </w:tabs>
        <w:spacing w:before="0" w:after="0" w:line="240" w:lineRule="auto"/>
        <w:rPr>
          <w:rFonts w:asciiTheme="minorHAnsi" w:hAnsiTheme="minorHAnsi" w:cstheme="minorHAnsi"/>
          <w:sz w:val="22"/>
          <w:szCs w:val="22"/>
        </w:rPr>
      </w:pPr>
      <w:r w:rsidRPr="000E2C08">
        <w:rPr>
          <w:rFonts w:asciiTheme="minorHAnsi" w:hAnsiTheme="minorHAnsi" w:cstheme="minorHAnsi"/>
          <w:b/>
          <w:sz w:val="22"/>
          <w:szCs w:val="22"/>
        </w:rPr>
        <w:t>12.8.</w:t>
      </w:r>
      <w:r w:rsidRPr="000E2C08">
        <w:rPr>
          <w:rFonts w:asciiTheme="minorHAnsi" w:hAnsiTheme="minorHAnsi" w:cstheme="minorHAnsi"/>
          <w:sz w:val="22"/>
          <w:szCs w:val="22"/>
        </w:rPr>
        <w:t xml:space="preserve"> Considera-se comportamento inidôneo, entre outros, a declaração falsa quanto às condições de participação, quanto ao enquadramento como ME/EPP ou o conluio entre os licitantes, em qualquer momento da licitação, mesmo após o encerramento da fase de lances.</w:t>
      </w:r>
    </w:p>
    <w:p w14:paraId="739AF104" w14:textId="77777777" w:rsidR="00826A3A" w:rsidRPr="000E2C08" w:rsidRDefault="00826A3A" w:rsidP="00805BE4">
      <w:pPr>
        <w:pStyle w:val="Nivel2"/>
        <w:numPr>
          <w:ilvl w:val="0"/>
          <w:numId w:val="0"/>
        </w:numPr>
        <w:tabs>
          <w:tab w:val="left" w:pos="426"/>
        </w:tabs>
        <w:spacing w:before="0" w:after="0" w:line="240" w:lineRule="auto"/>
        <w:rPr>
          <w:rFonts w:asciiTheme="minorHAnsi" w:hAnsiTheme="minorHAnsi" w:cstheme="minorHAnsi"/>
          <w:b/>
          <w:sz w:val="22"/>
          <w:szCs w:val="22"/>
          <w:shd w:val="clear" w:color="auto" w:fill="FFFFFF"/>
        </w:rPr>
      </w:pPr>
    </w:p>
    <w:p w14:paraId="1A1D2AB4" w14:textId="77777777" w:rsidR="00826A3A" w:rsidRPr="000E2C08" w:rsidRDefault="00826A3A" w:rsidP="00805BE4">
      <w:pPr>
        <w:pStyle w:val="Nivel2"/>
        <w:numPr>
          <w:ilvl w:val="0"/>
          <w:numId w:val="0"/>
        </w:numPr>
        <w:tabs>
          <w:tab w:val="left" w:pos="426"/>
        </w:tabs>
        <w:spacing w:before="0" w:after="0" w:line="240" w:lineRule="auto"/>
        <w:rPr>
          <w:rFonts w:asciiTheme="minorHAnsi" w:hAnsiTheme="minorHAnsi" w:cstheme="minorHAnsi"/>
          <w:sz w:val="22"/>
          <w:szCs w:val="22"/>
        </w:rPr>
      </w:pPr>
      <w:r w:rsidRPr="000E2C08">
        <w:rPr>
          <w:rFonts w:asciiTheme="minorHAnsi" w:hAnsiTheme="minorHAnsi" w:cstheme="minorHAnsi"/>
          <w:b/>
          <w:sz w:val="22"/>
          <w:szCs w:val="22"/>
          <w:shd w:val="clear" w:color="auto" w:fill="FFFFFF"/>
        </w:rPr>
        <w:t>12.9.</w:t>
      </w:r>
      <w:r w:rsidRPr="000E2C08">
        <w:rPr>
          <w:rFonts w:asciiTheme="minorHAnsi" w:hAnsiTheme="minorHAnsi" w:cstheme="minorHAnsi"/>
          <w:sz w:val="22"/>
          <w:szCs w:val="22"/>
          <w:shd w:val="clear" w:color="auto" w:fill="FFFFFF"/>
        </w:rPr>
        <w:t xml:space="preserve"> O licitante/adjudicatário que cometer qualquer das infrações acima discriminadas ficará sujeita, sem prejuízo da responsabilidade civil e criminal, às seguintes sanções:</w:t>
      </w:r>
    </w:p>
    <w:p w14:paraId="6BFC05CB" w14:textId="77777777" w:rsidR="00826A3A" w:rsidRPr="000E2C08" w:rsidRDefault="00826A3A" w:rsidP="00805BE4">
      <w:pPr>
        <w:pStyle w:val="Nivel3"/>
        <w:tabs>
          <w:tab w:val="clear" w:pos="360"/>
          <w:tab w:val="clear" w:pos="2160"/>
          <w:tab w:val="left" w:pos="0"/>
        </w:tabs>
        <w:spacing w:before="0" w:after="0" w:line="240" w:lineRule="auto"/>
        <w:ind w:left="0" w:firstLine="0"/>
        <w:rPr>
          <w:rFonts w:asciiTheme="minorHAnsi" w:hAnsiTheme="minorHAnsi" w:cstheme="minorHAnsi"/>
          <w:b/>
          <w:bCs/>
          <w:color w:val="auto"/>
          <w:sz w:val="22"/>
          <w:szCs w:val="22"/>
        </w:rPr>
      </w:pPr>
    </w:p>
    <w:p w14:paraId="3E7724BF" w14:textId="77777777" w:rsidR="00826A3A" w:rsidRPr="000E2C08" w:rsidRDefault="00826A3A" w:rsidP="00805BE4">
      <w:pPr>
        <w:pStyle w:val="Nivel3"/>
        <w:tabs>
          <w:tab w:val="clear" w:pos="360"/>
          <w:tab w:val="clear" w:pos="2160"/>
          <w:tab w:val="left" w:pos="0"/>
        </w:tabs>
        <w:spacing w:before="0" w:after="0" w:line="240" w:lineRule="auto"/>
        <w:ind w:left="0" w:firstLine="0"/>
        <w:rPr>
          <w:rFonts w:asciiTheme="minorHAnsi" w:hAnsiTheme="minorHAnsi" w:cstheme="minorHAnsi"/>
          <w:color w:val="auto"/>
          <w:sz w:val="22"/>
          <w:szCs w:val="22"/>
        </w:rPr>
      </w:pPr>
      <w:r w:rsidRPr="000E2C08">
        <w:rPr>
          <w:rFonts w:asciiTheme="minorHAnsi" w:hAnsiTheme="minorHAnsi" w:cstheme="minorHAnsi"/>
          <w:b/>
          <w:bCs/>
          <w:color w:val="auto"/>
          <w:sz w:val="22"/>
          <w:szCs w:val="22"/>
        </w:rPr>
        <w:t>12.9.1.</w:t>
      </w:r>
      <w:r w:rsidRPr="000E2C08">
        <w:rPr>
          <w:rFonts w:asciiTheme="minorHAnsi" w:hAnsiTheme="minorHAnsi" w:cstheme="minorHAnsi"/>
          <w:color w:val="auto"/>
          <w:sz w:val="22"/>
          <w:szCs w:val="22"/>
        </w:rPr>
        <w:t xml:space="preserve"> Advertência por faltas leves, assim entendidas aquelas que não acarretem prejuízos significativos para a Contratante;</w:t>
      </w:r>
    </w:p>
    <w:p w14:paraId="7BC991B8" w14:textId="77777777" w:rsidR="00826A3A" w:rsidRPr="000E2C08" w:rsidRDefault="00826A3A" w:rsidP="00805BE4">
      <w:pPr>
        <w:widowControl w:val="0"/>
        <w:tabs>
          <w:tab w:val="left" w:pos="0"/>
        </w:tabs>
        <w:suppressAutoHyphens/>
        <w:contextualSpacing/>
        <w:jc w:val="both"/>
        <w:rPr>
          <w:rFonts w:asciiTheme="minorHAnsi" w:hAnsiTheme="minorHAnsi" w:cstheme="minorHAnsi"/>
          <w:b/>
          <w:bCs/>
          <w:sz w:val="22"/>
          <w:szCs w:val="22"/>
        </w:rPr>
      </w:pPr>
    </w:p>
    <w:p w14:paraId="7EE833FB" w14:textId="77777777" w:rsidR="00826A3A" w:rsidRPr="000E2C08" w:rsidRDefault="00826A3A" w:rsidP="00805BE4">
      <w:pPr>
        <w:widowControl w:val="0"/>
        <w:tabs>
          <w:tab w:val="left" w:pos="0"/>
        </w:tabs>
        <w:suppressAutoHyphens/>
        <w:contextualSpacing/>
        <w:jc w:val="both"/>
        <w:rPr>
          <w:rFonts w:asciiTheme="minorHAnsi" w:hAnsiTheme="minorHAnsi" w:cstheme="minorHAnsi"/>
          <w:sz w:val="22"/>
          <w:szCs w:val="22"/>
        </w:rPr>
      </w:pPr>
      <w:r w:rsidRPr="000E2C08">
        <w:rPr>
          <w:rFonts w:asciiTheme="minorHAnsi" w:hAnsiTheme="minorHAnsi" w:cstheme="minorHAnsi"/>
          <w:b/>
          <w:bCs/>
          <w:sz w:val="22"/>
          <w:szCs w:val="22"/>
        </w:rPr>
        <w:t>12.9.2.</w:t>
      </w:r>
      <w:r w:rsidRPr="000E2C08">
        <w:rPr>
          <w:rFonts w:asciiTheme="minorHAnsi" w:hAnsiTheme="minorHAnsi" w:cstheme="minorHAnsi"/>
          <w:sz w:val="22"/>
          <w:szCs w:val="22"/>
        </w:rPr>
        <w:t xml:space="preserve"> Multa na forma prevista no Contrato;</w:t>
      </w:r>
    </w:p>
    <w:p w14:paraId="2D1F1301" w14:textId="77777777" w:rsidR="00826A3A" w:rsidRPr="000E2C08" w:rsidRDefault="00826A3A" w:rsidP="00805BE4">
      <w:pPr>
        <w:pStyle w:val="Nivel3"/>
        <w:tabs>
          <w:tab w:val="clear" w:pos="360"/>
          <w:tab w:val="clear" w:pos="2160"/>
          <w:tab w:val="left" w:pos="0"/>
        </w:tabs>
        <w:spacing w:before="0" w:after="0" w:line="240" w:lineRule="auto"/>
        <w:ind w:left="0" w:firstLine="0"/>
        <w:rPr>
          <w:rFonts w:asciiTheme="minorHAnsi" w:hAnsiTheme="minorHAnsi" w:cstheme="minorHAnsi"/>
          <w:b/>
          <w:bCs/>
          <w:color w:val="auto"/>
          <w:sz w:val="22"/>
          <w:szCs w:val="22"/>
        </w:rPr>
      </w:pPr>
    </w:p>
    <w:p w14:paraId="1C28D9B8" w14:textId="77777777" w:rsidR="00826A3A" w:rsidRPr="000E2C08" w:rsidRDefault="00826A3A" w:rsidP="00805BE4">
      <w:pPr>
        <w:pStyle w:val="Nivel3"/>
        <w:tabs>
          <w:tab w:val="clear" w:pos="360"/>
          <w:tab w:val="clear" w:pos="2160"/>
          <w:tab w:val="left" w:pos="0"/>
        </w:tabs>
        <w:spacing w:before="0" w:after="0" w:line="240" w:lineRule="auto"/>
        <w:ind w:left="0" w:firstLine="0"/>
        <w:rPr>
          <w:rFonts w:asciiTheme="minorHAnsi" w:hAnsiTheme="minorHAnsi" w:cstheme="minorHAnsi"/>
          <w:color w:val="auto"/>
          <w:sz w:val="22"/>
          <w:szCs w:val="22"/>
        </w:rPr>
      </w:pPr>
      <w:r w:rsidRPr="000E2C08">
        <w:rPr>
          <w:rFonts w:asciiTheme="minorHAnsi" w:hAnsiTheme="minorHAnsi" w:cstheme="minorHAnsi"/>
          <w:b/>
          <w:bCs/>
          <w:color w:val="auto"/>
          <w:sz w:val="22"/>
          <w:szCs w:val="22"/>
        </w:rPr>
        <w:lastRenderedPageBreak/>
        <w:t>12.9.3.</w:t>
      </w:r>
      <w:r w:rsidRPr="000E2C08">
        <w:rPr>
          <w:rFonts w:asciiTheme="minorHAnsi" w:hAnsiTheme="minorHAnsi" w:cstheme="minorHAnsi"/>
          <w:color w:val="auto"/>
          <w:sz w:val="22"/>
          <w:szCs w:val="22"/>
        </w:rPr>
        <w:t xml:space="preserve"> Suspensão de licitar e impedimento de contratar com o órgão, entidade ou unidade administrativa pela qual a Administração Pública opera e atua concretamente, pelo prazo de até dois anos;</w:t>
      </w:r>
    </w:p>
    <w:p w14:paraId="66351ED7" w14:textId="77777777" w:rsidR="00826A3A" w:rsidRPr="000E2C08" w:rsidRDefault="00826A3A" w:rsidP="00805BE4">
      <w:pPr>
        <w:pStyle w:val="Nivel3"/>
        <w:tabs>
          <w:tab w:val="clear" w:pos="360"/>
          <w:tab w:val="clear" w:pos="2160"/>
          <w:tab w:val="left" w:pos="0"/>
        </w:tabs>
        <w:spacing w:before="0" w:after="0" w:line="240" w:lineRule="auto"/>
        <w:ind w:left="0" w:firstLine="0"/>
        <w:rPr>
          <w:rFonts w:asciiTheme="minorHAnsi" w:hAnsiTheme="minorHAnsi" w:cstheme="minorHAnsi"/>
          <w:b/>
          <w:bCs/>
          <w:color w:val="auto"/>
          <w:sz w:val="22"/>
          <w:szCs w:val="22"/>
        </w:rPr>
      </w:pPr>
    </w:p>
    <w:p w14:paraId="1EED0463" w14:textId="77777777" w:rsidR="00826A3A" w:rsidRPr="000E2C08" w:rsidRDefault="00826A3A" w:rsidP="00805BE4">
      <w:pPr>
        <w:pStyle w:val="Nivel3"/>
        <w:tabs>
          <w:tab w:val="clear" w:pos="360"/>
          <w:tab w:val="clear" w:pos="2160"/>
          <w:tab w:val="left" w:pos="0"/>
        </w:tabs>
        <w:spacing w:before="0" w:after="0" w:line="240" w:lineRule="auto"/>
        <w:ind w:left="0" w:firstLine="0"/>
        <w:rPr>
          <w:rFonts w:asciiTheme="minorHAnsi" w:hAnsiTheme="minorHAnsi" w:cstheme="minorHAnsi"/>
          <w:color w:val="auto"/>
          <w:sz w:val="22"/>
          <w:szCs w:val="22"/>
        </w:rPr>
      </w:pPr>
      <w:r w:rsidRPr="000E2C08">
        <w:rPr>
          <w:rFonts w:asciiTheme="minorHAnsi" w:hAnsiTheme="minorHAnsi" w:cstheme="minorHAnsi"/>
          <w:b/>
          <w:bCs/>
          <w:color w:val="auto"/>
          <w:sz w:val="22"/>
          <w:szCs w:val="22"/>
        </w:rPr>
        <w:t>12.9.4.</w:t>
      </w:r>
      <w:r w:rsidRPr="000E2C08">
        <w:rPr>
          <w:rFonts w:asciiTheme="minorHAnsi" w:hAnsiTheme="minorHAnsi" w:cstheme="minorHAnsi"/>
          <w:color w:val="auto"/>
          <w:sz w:val="22"/>
          <w:szCs w:val="22"/>
        </w:rPr>
        <w:t xml:space="preserve"> Declaração de inidoneidade para licitar ou contratar com a Administração Pública, enquanto perdurarem os motivos determinantes da punição ou até que seja promovida a reabilitação perante a própria autoridade que aplicou a penalidade, que será concedida sempre que a Contratada ressarcir a Contratante pelos prejuízos causados.</w:t>
      </w:r>
    </w:p>
    <w:p w14:paraId="05CDFB1F" w14:textId="77777777" w:rsidR="00826A3A" w:rsidRPr="000E2C08" w:rsidRDefault="00826A3A" w:rsidP="00805BE4">
      <w:pPr>
        <w:tabs>
          <w:tab w:val="left" w:pos="426"/>
        </w:tabs>
        <w:contextualSpacing/>
        <w:jc w:val="both"/>
        <w:rPr>
          <w:rFonts w:asciiTheme="minorHAnsi" w:hAnsiTheme="minorHAnsi" w:cstheme="minorHAnsi"/>
          <w:b/>
          <w:sz w:val="22"/>
          <w:szCs w:val="22"/>
        </w:rPr>
      </w:pPr>
    </w:p>
    <w:p w14:paraId="4A278DBB" w14:textId="77777777" w:rsidR="00826A3A" w:rsidRPr="000E2C08" w:rsidRDefault="00826A3A" w:rsidP="00805BE4">
      <w:pPr>
        <w:tabs>
          <w:tab w:val="left" w:pos="426"/>
        </w:tabs>
        <w:contextualSpacing/>
        <w:jc w:val="both"/>
        <w:rPr>
          <w:rFonts w:asciiTheme="minorHAnsi" w:hAnsiTheme="minorHAnsi" w:cstheme="minorHAnsi"/>
          <w:sz w:val="22"/>
          <w:szCs w:val="22"/>
        </w:rPr>
      </w:pPr>
      <w:r w:rsidRPr="000E2C08">
        <w:rPr>
          <w:rFonts w:asciiTheme="minorHAnsi" w:hAnsiTheme="minorHAnsi" w:cstheme="minorHAnsi"/>
          <w:b/>
          <w:sz w:val="22"/>
          <w:szCs w:val="22"/>
        </w:rPr>
        <w:t>12.10.</w:t>
      </w:r>
      <w:r w:rsidRPr="000E2C08">
        <w:rPr>
          <w:rFonts w:asciiTheme="minorHAnsi" w:hAnsiTheme="minorHAnsi" w:cstheme="minorHAnsi"/>
          <w:sz w:val="22"/>
          <w:szCs w:val="22"/>
        </w:rPr>
        <w:t xml:space="preserve"> A penalidade de multa pode ser aplicada cumulativamente com as demais sanções.</w:t>
      </w:r>
    </w:p>
    <w:p w14:paraId="6A7524FC" w14:textId="77777777" w:rsidR="00826A3A" w:rsidRPr="000E2C08" w:rsidRDefault="00826A3A" w:rsidP="00805BE4">
      <w:pPr>
        <w:pStyle w:val="Nivel2"/>
        <w:numPr>
          <w:ilvl w:val="0"/>
          <w:numId w:val="0"/>
        </w:numPr>
        <w:tabs>
          <w:tab w:val="left" w:pos="426"/>
        </w:tabs>
        <w:spacing w:before="0" w:after="0" w:line="240" w:lineRule="auto"/>
        <w:rPr>
          <w:rFonts w:asciiTheme="minorHAnsi" w:hAnsiTheme="minorHAnsi" w:cstheme="minorHAnsi"/>
          <w:b/>
          <w:sz w:val="22"/>
          <w:szCs w:val="22"/>
        </w:rPr>
      </w:pPr>
    </w:p>
    <w:p w14:paraId="2B18C086" w14:textId="77777777" w:rsidR="00826A3A" w:rsidRPr="000E2C08" w:rsidRDefault="00826A3A" w:rsidP="00805BE4">
      <w:pPr>
        <w:pStyle w:val="Nivel2"/>
        <w:numPr>
          <w:ilvl w:val="0"/>
          <w:numId w:val="0"/>
        </w:numPr>
        <w:tabs>
          <w:tab w:val="left" w:pos="426"/>
        </w:tabs>
        <w:spacing w:before="0" w:after="0" w:line="240" w:lineRule="auto"/>
        <w:rPr>
          <w:rFonts w:asciiTheme="minorHAnsi" w:hAnsiTheme="minorHAnsi" w:cstheme="minorHAnsi"/>
          <w:sz w:val="22"/>
          <w:szCs w:val="22"/>
        </w:rPr>
      </w:pPr>
      <w:r w:rsidRPr="000E2C08">
        <w:rPr>
          <w:rFonts w:asciiTheme="minorHAnsi" w:hAnsiTheme="minorHAnsi" w:cstheme="minorHAnsi"/>
          <w:b/>
          <w:sz w:val="22"/>
          <w:szCs w:val="22"/>
        </w:rPr>
        <w:t>12.11.</w:t>
      </w:r>
      <w:r w:rsidRPr="000E2C08">
        <w:rPr>
          <w:rFonts w:asciiTheme="minorHAnsi" w:hAnsiTheme="minorHAnsi" w:cstheme="minorHAnsi"/>
          <w:sz w:val="22"/>
          <w:szCs w:val="22"/>
        </w:rPr>
        <w:t xml:space="preserve"> Se, durante o processo de aplicação de penalidade, houver indícios de prática de infração administrativa tipificada pela Lei nº 12.846, de 2013, como ato lesivo à administração pública nacional ou estrangeira, cópias do processo administrativo necessárias à apuração da responsabilidade da empresa deverão ser remetidas à autoridade competente, com despacho fundamentado, para ciência e decisão sobre a eventual instauração de investigação preliminar ou Processo Administrativo de Responsabilização - PAR. </w:t>
      </w:r>
    </w:p>
    <w:p w14:paraId="6F9E9A83" w14:textId="77777777" w:rsidR="00826A3A" w:rsidRPr="000E2C08" w:rsidRDefault="00826A3A" w:rsidP="00805BE4">
      <w:pPr>
        <w:pStyle w:val="Nivel2"/>
        <w:numPr>
          <w:ilvl w:val="0"/>
          <w:numId w:val="0"/>
        </w:numPr>
        <w:tabs>
          <w:tab w:val="left" w:pos="426"/>
        </w:tabs>
        <w:spacing w:before="0" w:after="0" w:line="240" w:lineRule="auto"/>
        <w:rPr>
          <w:rFonts w:asciiTheme="minorHAnsi" w:hAnsiTheme="minorHAnsi" w:cstheme="minorHAnsi"/>
          <w:b/>
          <w:sz w:val="22"/>
          <w:szCs w:val="22"/>
        </w:rPr>
      </w:pPr>
    </w:p>
    <w:p w14:paraId="329A7885" w14:textId="77777777" w:rsidR="00826A3A" w:rsidRPr="000E2C08" w:rsidRDefault="00826A3A" w:rsidP="00805BE4">
      <w:pPr>
        <w:pStyle w:val="Nivel2"/>
        <w:numPr>
          <w:ilvl w:val="0"/>
          <w:numId w:val="0"/>
        </w:numPr>
        <w:tabs>
          <w:tab w:val="left" w:pos="426"/>
        </w:tabs>
        <w:spacing w:before="0" w:after="0" w:line="240" w:lineRule="auto"/>
        <w:rPr>
          <w:rFonts w:asciiTheme="minorHAnsi" w:hAnsiTheme="minorHAnsi" w:cstheme="minorHAnsi"/>
          <w:sz w:val="22"/>
          <w:szCs w:val="22"/>
        </w:rPr>
      </w:pPr>
      <w:r w:rsidRPr="000E2C08">
        <w:rPr>
          <w:rFonts w:asciiTheme="minorHAnsi" w:hAnsiTheme="minorHAnsi" w:cstheme="minorHAnsi"/>
          <w:b/>
          <w:sz w:val="22"/>
          <w:szCs w:val="22"/>
        </w:rPr>
        <w:t>12.12.</w:t>
      </w:r>
      <w:r w:rsidRPr="000E2C08">
        <w:rPr>
          <w:rFonts w:asciiTheme="minorHAnsi" w:hAnsiTheme="minorHAnsi" w:cstheme="minorHAnsi"/>
          <w:sz w:val="22"/>
          <w:szCs w:val="22"/>
        </w:rPr>
        <w:t xml:space="preserve"> A apuração e o julgamento das demais infrações administrativas não consideradas como ato lesivo à Administração Pública nacional ou estrangeira, nos termos da Lei nº 12.846, de 2013, seguirão seu rito normal na unidade administrativa.</w:t>
      </w:r>
    </w:p>
    <w:p w14:paraId="6B0E5391" w14:textId="77777777" w:rsidR="00826A3A" w:rsidRPr="000E2C08" w:rsidRDefault="00826A3A" w:rsidP="00805BE4">
      <w:pPr>
        <w:pStyle w:val="Nivel2"/>
        <w:numPr>
          <w:ilvl w:val="0"/>
          <w:numId w:val="0"/>
        </w:numPr>
        <w:tabs>
          <w:tab w:val="left" w:pos="426"/>
        </w:tabs>
        <w:spacing w:before="0" w:after="0" w:line="240" w:lineRule="auto"/>
        <w:rPr>
          <w:rFonts w:asciiTheme="minorHAnsi" w:hAnsiTheme="minorHAnsi" w:cstheme="minorHAnsi"/>
          <w:b/>
          <w:sz w:val="22"/>
          <w:szCs w:val="22"/>
        </w:rPr>
      </w:pPr>
    </w:p>
    <w:p w14:paraId="1FA8C5EF" w14:textId="77777777" w:rsidR="00826A3A" w:rsidRPr="000E2C08" w:rsidRDefault="00826A3A" w:rsidP="00805BE4">
      <w:pPr>
        <w:pStyle w:val="Nivel2"/>
        <w:numPr>
          <w:ilvl w:val="0"/>
          <w:numId w:val="0"/>
        </w:numPr>
        <w:tabs>
          <w:tab w:val="left" w:pos="426"/>
        </w:tabs>
        <w:spacing w:before="0" w:after="0" w:line="240" w:lineRule="auto"/>
        <w:rPr>
          <w:rFonts w:asciiTheme="minorHAnsi" w:hAnsiTheme="minorHAnsi" w:cstheme="minorHAnsi"/>
          <w:sz w:val="22"/>
          <w:szCs w:val="22"/>
        </w:rPr>
      </w:pPr>
      <w:r w:rsidRPr="000E2C08">
        <w:rPr>
          <w:rFonts w:asciiTheme="minorHAnsi" w:hAnsiTheme="minorHAnsi" w:cstheme="minorHAnsi"/>
          <w:b/>
          <w:sz w:val="22"/>
          <w:szCs w:val="22"/>
        </w:rPr>
        <w:t>12.13.</w:t>
      </w:r>
      <w:r w:rsidRPr="000E2C08">
        <w:rPr>
          <w:rFonts w:asciiTheme="minorHAnsi" w:hAnsiTheme="minorHAnsi" w:cstheme="minorHAnsi"/>
          <w:sz w:val="22"/>
          <w:szCs w:val="22"/>
        </w:rPr>
        <w:t xml:space="preserve"> O processamento do PAR não interfere no seguimento regular dos processos administrativos específicos para apuração da ocorrência de danos e prejuízos à Administração Pública Municipal resultantes de ato lesivo cometido por pessoa jurídica, com ou sem a participação de agente público. </w:t>
      </w:r>
    </w:p>
    <w:p w14:paraId="28BE16CD" w14:textId="77777777" w:rsidR="00826A3A" w:rsidRPr="000E2C08" w:rsidRDefault="00826A3A" w:rsidP="00805BE4">
      <w:pPr>
        <w:pStyle w:val="Nivel2"/>
        <w:numPr>
          <w:ilvl w:val="0"/>
          <w:numId w:val="0"/>
        </w:numPr>
        <w:tabs>
          <w:tab w:val="left" w:pos="426"/>
        </w:tabs>
        <w:spacing w:before="0" w:after="0" w:line="240" w:lineRule="auto"/>
        <w:rPr>
          <w:rFonts w:asciiTheme="minorHAnsi" w:hAnsiTheme="minorHAnsi" w:cstheme="minorHAnsi"/>
          <w:b/>
          <w:sz w:val="22"/>
          <w:szCs w:val="22"/>
        </w:rPr>
      </w:pPr>
    </w:p>
    <w:p w14:paraId="1F7D7A0F" w14:textId="77777777" w:rsidR="00826A3A" w:rsidRPr="000E2C08" w:rsidRDefault="00826A3A" w:rsidP="00805BE4">
      <w:pPr>
        <w:pStyle w:val="Nivel2"/>
        <w:numPr>
          <w:ilvl w:val="0"/>
          <w:numId w:val="0"/>
        </w:numPr>
        <w:tabs>
          <w:tab w:val="left" w:pos="426"/>
        </w:tabs>
        <w:spacing w:before="0" w:after="0" w:line="240" w:lineRule="auto"/>
        <w:rPr>
          <w:rFonts w:asciiTheme="minorHAnsi" w:hAnsiTheme="minorHAnsi" w:cstheme="minorHAnsi"/>
          <w:sz w:val="22"/>
          <w:szCs w:val="22"/>
        </w:rPr>
      </w:pPr>
      <w:r w:rsidRPr="000E2C08">
        <w:rPr>
          <w:rFonts w:asciiTheme="minorHAnsi" w:hAnsiTheme="minorHAnsi" w:cstheme="minorHAnsi"/>
          <w:b/>
          <w:sz w:val="22"/>
          <w:szCs w:val="22"/>
        </w:rPr>
        <w:t>12.14.</w:t>
      </w:r>
      <w:r w:rsidRPr="000E2C08">
        <w:rPr>
          <w:rFonts w:asciiTheme="minorHAnsi" w:hAnsiTheme="minorHAnsi" w:cstheme="minorHAnsi"/>
          <w:sz w:val="22"/>
          <w:szCs w:val="22"/>
        </w:rPr>
        <w:t xml:space="preserve"> Caso o valor da multa não seja suficiente para cobrir os prejuízos causados pela conduta do licitante, o Município de Ananindeua ou Entidade poderá cobrar o valor remanescente judicialmente, conforme o art. 419 do Código Civil.</w:t>
      </w:r>
    </w:p>
    <w:p w14:paraId="2BC06525" w14:textId="77777777" w:rsidR="00826A3A" w:rsidRPr="000E2C08" w:rsidRDefault="00826A3A" w:rsidP="00805BE4">
      <w:pPr>
        <w:pStyle w:val="Nivel2"/>
        <w:numPr>
          <w:ilvl w:val="0"/>
          <w:numId w:val="0"/>
        </w:numPr>
        <w:tabs>
          <w:tab w:val="left" w:pos="426"/>
        </w:tabs>
        <w:spacing w:before="0" w:after="0" w:line="240" w:lineRule="auto"/>
        <w:rPr>
          <w:rFonts w:asciiTheme="minorHAnsi" w:hAnsiTheme="minorHAnsi" w:cstheme="minorHAnsi"/>
          <w:b/>
          <w:sz w:val="22"/>
          <w:szCs w:val="22"/>
        </w:rPr>
      </w:pPr>
    </w:p>
    <w:p w14:paraId="0EF5122A" w14:textId="77777777" w:rsidR="00826A3A" w:rsidRPr="000E2C08" w:rsidRDefault="00826A3A" w:rsidP="00805BE4">
      <w:pPr>
        <w:pStyle w:val="Nivel2"/>
        <w:numPr>
          <w:ilvl w:val="0"/>
          <w:numId w:val="0"/>
        </w:numPr>
        <w:tabs>
          <w:tab w:val="left" w:pos="426"/>
        </w:tabs>
        <w:spacing w:before="0" w:after="0" w:line="240" w:lineRule="auto"/>
        <w:rPr>
          <w:rFonts w:asciiTheme="minorHAnsi" w:hAnsiTheme="minorHAnsi" w:cstheme="minorHAnsi"/>
          <w:sz w:val="22"/>
          <w:szCs w:val="22"/>
        </w:rPr>
      </w:pPr>
      <w:r w:rsidRPr="000E2C08">
        <w:rPr>
          <w:rFonts w:asciiTheme="minorHAnsi" w:hAnsiTheme="minorHAnsi" w:cstheme="minorHAnsi"/>
          <w:b/>
          <w:sz w:val="22"/>
          <w:szCs w:val="22"/>
        </w:rPr>
        <w:t>12.15.</w:t>
      </w:r>
      <w:r w:rsidRPr="000E2C08">
        <w:rPr>
          <w:rFonts w:asciiTheme="minorHAnsi" w:hAnsiTheme="minorHAnsi" w:cstheme="minorHAnsi"/>
          <w:sz w:val="22"/>
          <w:szCs w:val="22"/>
        </w:rPr>
        <w:t xml:space="preserve"> A aplicação de qualquer das penalidades previstas realizar-se-á em processo administrativo que assegurará o contraditório e a ampla defesa, observando-se o procedimento previsto na Lei nº 8.666, de 1993, e subsidiariamente na Lei nº 9.784, de 1999.</w:t>
      </w:r>
    </w:p>
    <w:p w14:paraId="6AC680F0" w14:textId="77777777" w:rsidR="00826A3A" w:rsidRPr="000E2C08" w:rsidRDefault="00826A3A" w:rsidP="00805BE4">
      <w:pPr>
        <w:pStyle w:val="Nivel2"/>
        <w:numPr>
          <w:ilvl w:val="0"/>
          <w:numId w:val="0"/>
        </w:numPr>
        <w:tabs>
          <w:tab w:val="left" w:pos="426"/>
        </w:tabs>
        <w:spacing w:before="0" w:after="0" w:line="240" w:lineRule="auto"/>
        <w:rPr>
          <w:rFonts w:asciiTheme="minorHAnsi" w:hAnsiTheme="minorHAnsi" w:cstheme="minorHAnsi"/>
          <w:b/>
          <w:sz w:val="22"/>
          <w:szCs w:val="22"/>
        </w:rPr>
      </w:pPr>
    </w:p>
    <w:p w14:paraId="5C4D736B" w14:textId="77777777" w:rsidR="00826A3A" w:rsidRPr="000E2C08" w:rsidRDefault="00826A3A" w:rsidP="00805BE4">
      <w:pPr>
        <w:pStyle w:val="Nivel2"/>
        <w:numPr>
          <w:ilvl w:val="0"/>
          <w:numId w:val="0"/>
        </w:numPr>
        <w:tabs>
          <w:tab w:val="left" w:pos="426"/>
        </w:tabs>
        <w:spacing w:before="0" w:after="0" w:line="240" w:lineRule="auto"/>
        <w:rPr>
          <w:rFonts w:asciiTheme="minorHAnsi" w:hAnsiTheme="minorHAnsi" w:cstheme="minorHAnsi"/>
          <w:sz w:val="22"/>
          <w:szCs w:val="22"/>
        </w:rPr>
      </w:pPr>
      <w:r w:rsidRPr="000E2C08">
        <w:rPr>
          <w:rFonts w:asciiTheme="minorHAnsi" w:hAnsiTheme="minorHAnsi" w:cstheme="minorHAnsi"/>
          <w:b/>
          <w:sz w:val="22"/>
          <w:szCs w:val="22"/>
        </w:rPr>
        <w:t>12.16.</w:t>
      </w:r>
      <w:r w:rsidRPr="000E2C08">
        <w:rPr>
          <w:rFonts w:asciiTheme="minorHAnsi" w:hAnsiTheme="minorHAnsi" w:cstheme="minorHAnsi"/>
          <w:sz w:val="22"/>
          <w:szCs w:val="22"/>
        </w:rPr>
        <w:t xml:space="preserve">  A autoridade competente, na aplicação das sanções, levará em consideração a gravidade da conduta do infrator, o caráter educativo da pena, bem como o dano causado à Administração, observado o princípio da proporcionalidade.</w:t>
      </w:r>
    </w:p>
    <w:p w14:paraId="2251B002" w14:textId="77777777" w:rsidR="00826A3A" w:rsidRPr="000E2C08" w:rsidRDefault="00826A3A" w:rsidP="00805BE4">
      <w:pPr>
        <w:pStyle w:val="Nivel2"/>
        <w:numPr>
          <w:ilvl w:val="0"/>
          <w:numId w:val="0"/>
        </w:numPr>
        <w:tabs>
          <w:tab w:val="left" w:pos="426"/>
        </w:tabs>
        <w:spacing w:before="0" w:after="0" w:line="240" w:lineRule="auto"/>
        <w:rPr>
          <w:rFonts w:asciiTheme="minorHAnsi" w:hAnsiTheme="minorHAnsi" w:cstheme="minorHAnsi"/>
          <w:b/>
          <w:sz w:val="22"/>
          <w:szCs w:val="22"/>
        </w:rPr>
      </w:pPr>
    </w:p>
    <w:p w14:paraId="32D9F1ED" w14:textId="77777777" w:rsidR="00826A3A" w:rsidRPr="000E2C08" w:rsidRDefault="00826A3A" w:rsidP="00805BE4">
      <w:pPr>
        <w:pStyle w:val="Nivel2"/>
        <w:numPr>
          <w:ilvl w:val="0"/>
          <w:numId w:val="0"/>
        </w:numPr>
        <w:tabs>
          <w:tab w:val="left" w:pos="426"/>
        </w:tabs>
        <w:spacing w:before="0" w:after="0" w:line="240" w:lineRule="auto"/>
        <w:rPr>
          <w:rFonts w:asciiTheme="minorHAnsi" w:hAnsiTheme="minorHAnsi" w:cstheme="minorHAnsi"/>
          <w:sz w:val="22"/>
          <w:szCs w:val="22"/>
        </w:rPr>
      </w:pPr>
      <w:r w:rsidRPr="000E2C08">
        <w:rPr>
          <w:rFonts w:asciiTheme="minorHAnsi" w:hAnsiTheme="minorHAnsi" w:cstheme="minorHAnsi"/>
          <w:b/>
          <w:sz w:val="22"/>
          <w:szCs w:val="22"/>
        </w:rPr>
        <w:t>12.17.</w:t>
      </w:r>
      <w:r w:rsidRPr="000E2C08">
        <w:rPr>
          <w:rFonts w:asciiTheme="minorHAnsi" w:hAnsiTheme="minorHAnsi" w:cstheme="minorHAnsi"/>
          <w:sz w:val="22"/>
          <w:szCs w:val="22"/>
        </w:rPr>
        <w:t xml:space="preserve"> As penalidades serão obrigatoriamente registradas no SICAF.</w:t>
      </w:r>
    </w:p>
    <w:p w14:paraId="6E22E996" w14:textId="77777777" w:rsidR="00826A3A" w:rsidRPr="000E2C08" w:rsidRDefault="00826A3A" w:rsidP="00805BE4">
      <w:pPr>
        <w:pStyle w:val="Nivel2"/>
        <w:numPr>
          <w:ilvl w:val="0"/>
          <w:numId w:val="0"/>
        </w:numPr>
        <w:tabs>
          <w:tab w:val="left" w:pos="426"/>
        </w:tabs>
        <w:spacing w:before="0" w:after="0" w:line="240" w:lineRule="auto"/>
        <w:rPr>
          <w:rFonts w:asciiTheme="minorHAnsi" w:hAnsiTheme="minorHAnsi" w:cstheme="minorHAnsi"/>
          <w:b/>
          <w:sz w:val="22"/>
          <w:szCs w:val="22"/>
        </w:rPr>
      </w:pPr>
    </w:p>
    <w:p w14:paraId="4C680D30" w14:textId="77777777" w:rsidR="00826A3A" w:rsidRPr="000E2C08" w:rsidRDefault="00826A3A" w:rsidP="00805BE4">
      <w:pPr>
        <w:pStyle w:val="Nivel2"/>
        <w:numPr>
          <w:ilvl w:val="0"/>
          <w:numId w:val="0"/>
        </w:numPr>
        <w:tabs>
          <w:tab w:val="left" w:pos="426"/>
        </w:tabs>
        <w:spacing w:before="0" w:after="0" w:line="240" w:lineRule="auto"/>
        <w:rPr>
          <w:rFonts w:asciiTheme="minorHAnsi" w:hAnsiTheme="minorHAnsi" w:cstheme="minorHAnsi"/>
          <w:sz w:val="22"/>
          <w:szCs w:val="22"/>
        </w:rPr>
      </w:pPr>
      <w:r w:rsidRPr="000E2C08">
        <w:rPr>
          <w:rFonts w:asciiTheme="minorHAnsi" w:hAnsiTheme="minorHAnsi" w:cstheme="minorHAnsi"/>
          <w:b/>
          <w:sz w:val="22"/>
          <w:szCs w:val="22"/>
        </w:rPr>
        <w:t>12.18.</w:t>
      </w:r>
      <w:r w:rsidRPr="000E2C08">
        <w:rPr>
          <w:rFonts w:asciiTheme="minorHAnsi" w:hAnsiTheme="minorHAnsi" w:cstheme="minorHAnsi"/>
          <w:sz w:val="22"/>
          <w:szCs w:val="22"/>
        </w:rPr>
        <w:t xml:space="preserve">  As sanções por atos praticados no decorrer da contratação estão previstas no Projeto e/ou no Contrato.</w:t>
      </w:r>
    </w:p>
    <w:p w14:paraId="4ECEC147" w14:textId="77777777" w:rsidR="00826A3A" w:rsidRPr="000E2C08" w:rsidRDefault="00826A3A" w:rsidP="00805BE4">
      <w:pPr>
        <w:tabs>
          <w:tab w:val="left" w:pos="426"/>
        </w:tabs>
        <w:jc w:val="both"/>
        <w:rPr>
          <w:rFonts w:asciiTheme="minorHAnsi" w:hAnsiTheme="minorHAnsi" w:cstheme="minorHAnsi"/>
          <w:b/>
          <w:bCs/>
          <w:sz w:val="22"/>
          <w:szCs w:val="22"/>
        </w:rPr>
      </w:pPr>
    </w:p>
    <w:p w14:paraId="6CD9AEA3" w14:textId="77777777" w:rsidR="00826A3A" w:rsidRPr="000E2C08" w:rsidRDefault="00826A3A" w:rsidP="00805BE4">
      <w:pPr>
        <w:tabs>
          <w:tab w:val="left" w:pos="426"/>
        </w:tabs>
        <w:jc w:val="both"/>
        <w:rPr>
          <w:rFonts w:asciiTheme="minorHAnsi" w:hAnsiTheme="minorHAnsi" w:cstheme="minorHAnsi"/>
          <w:sz w:val="22"/>
          <w:szCs w:val="22"/>
        </w:rPr>
      </w:pPr>
      <w:r w:rsidRPr="000E2C08">
        <w:rPr>
          <w:rFonts w:asciiTheme="minorHAnsi" w:hAnsiTheme="minorHAnsi" w:cstheme="minorHAnsi"/>
          <w:b/>
          <w:bCs/>
          <w:sz w:val="22"/>
          <w:szCs w:val="22"/>
        </w:rPr>
        <w:t>13 – DAS DISPOSIÇÕES ESPECÍFICAS RELATIVAS À OBRA:</w:t>
      </w:r>
      <w:r w:rsidRPr="000E2C08">
        <w:rPr>
          <w:rFonts w:asciiTheme="minorHAnsi" w:hAnsiTheme="minorHAnsi" w:cstheme="minorHAnsi"/>
          <w:sz w:val="22"/>
          <w:szCs w:val="22"/>
        </w:rPr>
        <w:t xml:space="preserve"> É exigido que a empresa contratada designe um engenheiro sênior responsável, o qual se relacionará com a </w:t>
      </w:r>
      <w:r w:rsidRPr="000E2C08">
        <w:rPr>
          <w:rFonts w:asciiTheme="minorHAnsi" w:hAnsiTheme="minorHAnsi" w:cstheme="minorHAnsi"/>
          <w:b/>
          <w:bCs/>
          <w:sz w:val="22"/>
          <w:szCs w:val="22"/>
        </w:rPr>
        <w:t>FISCALIZAÇÃO</w:t>
      </w:r>
      <w:r w:rsidRPr="000E2C08">
        <w:rPr>
          <w:rFonts w:asciiTheme="minorHAnsi" w:hAnsiTheme="minorHAnsi" w:cstheme="minorHAnsi"/>
          <w:sz w:val="22"/>
          <w:szCs w:val="22"/>
        </w:rPr>
        <w:t xml:space="preserve"> através de registros diários do </w:t>
      </w:r>
      <w:r w:rsidRPr="000E2C08">
        <w:rPr>
          <w:rFonts w:asciiTheme="minorHAnsi" w:hAnsiTheme="minorHAnsi" w:cstheme="minorHAnsi"/>
          <w:b/>
          <w:bCs/>
          <w:sz w:val="22"/>
          <w:szCs w:val="22"/>
        </w:rPr>
        <w:t>LIVRO DE OCORRÊNCIAS</w:t>
      </w:r>
      <w:r w:rsidRPr="000E2C08">
        <w:rPr>
          <w:rFonts w:asciiTheme="minorHAnsi" w:hAnsiTheme="minorHAnsi" w:cstheme="minorHAnsi"/>
          <w:sz w:val="22"/>
          <w:szCs w:val="22"/>
        </w:rPr>
        <w:t xml:space="preserve">, colocados sempre à disposição desta no escritório do canteiro de obras.  </w:t>
      </w:r>
    </w:p>
    <w:p w14:paraId="760D87FE" w14:textId="77777777" w:rsidR="00826A3A" w:rsidRPr="000E2C08" w:rsidRDefault="00826A3A" w:rsidP="00805BE4">
      <w:pPr>
        <w:tabs>
          <w:tab w:val="left" w:pos="426"/>
        </w:tabs>
        <w:jc w:val="both"/>
        <w:rPr>
          <w:rFonts w:asciiTheme="minorHAnsi" w:hAnsiTheme="minorHAnsi" w:cstheme="minorHAnsi"/>
          <w:b/>
          <w:bCs/>
          <w:sz w:val="22"/>
          <w:szCs w:val="22"/>
        </w:rPr>
      </w:pPr>
    </w:p>
    <w:p w14:paraId="002700F5" w14:textId="77777777" w:rsidR="00826A3A" w:rsidRPr="000E2C08" w:rsidRDefault="00826A3A" w:rsidP="00805BE4">
      <w:pPr>
        <w:tabs>
          <w:tab w:val="left" w:pos="426"/>
        </w:tabs>
        <w:jc w:val="both"/>
        <w:rPr>
          <w:rFonts w:asciiTheme="minorHAnsi" w:hAnsiTheme="minorHAnsi" w:cstheme="minorHAnsi"/>
          <w:sz w:val="22"/>
          <w:szCs w:val="22"/>
        </w:rPr>
      </w:pPr>
      <w:r w:rsidRPr="000E2C08">
        <w:rPr>
          <w:rFonts w:asciiTheme="minorHAnsi" w:hAnsiTheme="minorHAnsi" w:cstheme="minorHAnsi"/>
          <w:b/>
          <w:bCs/>
          <w:sz w:val="22"/>
          <w:szCs w:val="22"/>
        </w:rPr>
        <w:lastRenderedPageBreak/>
        <w:t>14 – DO RECEBIMENTO DAS OBRAS:</w:t>
      </w:r>
      <w:r w:rsidRPr="000E2C08">
        <w:rPr>
          <w:rFonts w:asciiTheme="minorHAnsi" w:hAnsiTheme="minorHAnsi" w:cstheme="minorHAnsi"/>
          <w:sz w:val="22"/>
          <w:szCs w:val="22"/>
        </w:rPr>
        <w:t xml:space="preserve"> O Contrato somente será dado por encerrado quando aceito por uma Comissão especialmente designada para tal fim, sem ressalvas, todos os itens previstos na proposta anexa ao referido contrato. Aceita a obra, a Comissão emitirá o </w:t>
      </w:r>
      <w:r w:rsidRPr="000E2C08">
        <w:rPr>
          <w:rFonts w:asciiTheme="minorHAnsi" w:hAnsiTheme="minorHAnsi" w:cstheme="minorHAnsi"/>
          <w:b/>
          <w:bCs/>
          <w:sz w:val="22"/>
          <w:szCs w:val="22"/>
        </w:rPr>
        <w:t>TERMO DE RECEBIMENTO DEFINITIVO</w:t>
      </w:r>
      <w:r w:rsidRPr="000E2C08">
        <w:rPr>
          <w:rFonts w:asciiTheme="minorHAnsi" w:hAnsiTheme="minorHAnsi" w:cstheme="minorHAnsi"/>
          <w:sz w:val="22"/>
          <w:szCs w:val="22"/>
        </w:rPr>
        <w:t xml:space="preserve">, o documento hábil para liberação da caução e quaisquer outras retenções, se for o caso, mantido a responsabilidade técnica da empresa nos termos da Lei. </w:t>
      </w:r>
    </w:p>
    <w:p w14:paraId="735C56D8" w14:textId="77777777" w:rsidR="00826A3A" w:rsidRPr="000E2C08" w:rsidRDefault="00826A3A" w:rsidP="00805BE4">
      <w:pPr>
        <w:tabs>
          <w:tab w:val="left" w:pos="426"/>
        </w:tabs>
        <w:jc w:val="both"/>
        <w:rPr>
          <w:rFonts w:asciiTheme="minorHAnsi" w:hAnsiTheme="minorHAnsi" w:cstheme="minorHAnsi"/>
          <w:b/>
          <w:bCs/>
          <w:sz w:val="22"/>
          <w:szCs w:val="22"/>
        </w:rPr>
      </w:pPr>
    </w:p>
    <w:p w14:paraId="387CA43E" w14:textId="77777777" w:rsidR="00826A3A" w:rsidRPr="000E2C08" w:rsidRDefault="00826A3A" w:rsidP="00805BE4">
      <w:pPr>
        <w:tabs>
          <w:tab w:val="left" w:pos="426"/>
        </w:tabs>
        <w:jc w:val="both"/>
        <w:rPr>
          <w:rFonts w:asciiTheme="minorHAnsi" w:hAnsiTheme="minorHAnsi" w:cstheme="minorHAnsi"/>
          <w:sz w:val="22"/>
          <w:szCs w:val="22"/>
        </w:rPr>
      </w:pPr>
      <w:r w:rsidRPr="000E2C08">
        <w:rPr>
          <w:rFonts w:asciiTheme="minorHAnsi" w:hAnsiTheme="minorHAnsi" w:cstheme="minorHAnsi"/>
          <w:b/>
          <w:bCs/>
          <w:sz w:val="22"/>
          <w:szCs w:val="22"/>
        </w:rPr>
        <w:t>15 – DAS DISPOSIÇÕES GERAIS</w:t>
      </w:r>
      <w:r w:rsidRPr="000E2C08">
        <w:rPr>
          <w:rFonts w:asciiTheme="minorHAnsi" w:hAnsiTheme="minorHAnsi" w:cstheme="minorHAnsi"/>
          <w:sz w:val="22"/>
          <w:szCs w:val="22"/>
        </w:rPr>
        <w:t xml:space="preserve">: São normas a serem observadas na licitação: </w:t>
      </w:r>
    </w:p>
    <w:p w14:paraId="20B5A57C" w14:textId="77777777" w:rsidR="00826A3A" w:rsidRPr="000E2C08" w:rsidRDefault="00826A3A" w:rsidP="00805BE4">
      <w:pPr>
        <w:pStyle w:val="Corpodetexto"/>
        <w:tabs>
          <w:tab w:val="clear" w:pos="-1985"/>
          <w:tab w:val="left" w:pos="426"/>
        </w:tabs>
        <w:rPr>
          <w:rFonts w:asciiTheme="minorHAnsi" w:hAnsiTheme="minorHAnsi" w:cstheme="minorHAnsi"/>
          <w:b/>
        </w:rPr>
      </w:pPr>
    </w:p>
    <w:p w14:paraId="739A3A0B" w14:textId="77777777" w:rsidR="00826A3A" w:rsidRPr="000E2C08" w:rsidRDefault="00826A3A" w:rsidP="00805BE4">
      <w:pPr>
        <w:pStyle w:val="Corpodetexto"/>
        <w:tabs>
          <w:tab w:val="clear" w:pos="-1985"/>
          <w:tab w:val="left" w:pos="426"/>
        </w:tabs>
        <w:rPr>
          <w:rFonts w:asciiTheme="minorHAnsi" w:hAnsiTheme="minorHAnsi" w:cstheme="minorHAnsi"/>
        </w:rPr>
      </w:pPr>
      <w:r w:rsidRPr="000E2C08">
        <w:rPr>
          <w:rFonts w:asciiTheme="minorHAnsi" w:hAnsiTheme="minorHAnsi" w:cstheme="minorHAnsi"/>
          <w:b/>
        </w:rPr>
        <w:t>15.1.</w:t>
      </w:r>
      <w:r w:rsidRPr="000E2C08">
        <w:rPr>
          <w:rFonts w:asciiTheme="minorHAnsi" w:hAnsiTheme="minorHAnsi" w:cstheme="minorHAnsi"/>
        </w:rPr>
        <w:t xml:space="preserve"> Decairá do direito de impugnar os termos deste Edital perante esta Administração o licitante que não o fizer até o segundo dia útil que anteceder a abertura dos envelopes de habilitação, pelas falhas ou irregularidades que viciariam este Edital, hipótese em que tal comunicação não terá efeito de recurso. </w:t>
      </w:r>
    </w:p>
    <w:p w14:paraId="7EB1BA71" w14:textId="77777777" w:rsidR="00826A3A" w:rsidRPr="000E2C08" w:rsidRDefault="00826A3A" w:rsidP="00805BE4">
      <w:pPr>
        <w:pStyle w:val="Corpodetexto"/>
        <w:widowControl w:val="0"/>
        <w:tabs>
          <w:tab w:val="clear" w:pos="-1985"/>
          <w:tab w:val="left" w:pos="426"/>
        </w:tabs>
        <w:suppressAutoHyphens/>
        <w:rPr>
          <w:rFonts w:asciiTheme="minorHAnsi" w:hAnsiTheme="minorHAnsi" w:cstheme="minorHAnsi"/>
          <w:b/>
        </w:rPr>
      </w:pPr>
    </w:p>
    <w:p w14:paraId="034A8A66" w14:textId="77777777" w:rsidR="00826A3A" w:rsidRPr="000E2C08" w:rsidRDefault="00826A3A" w:rsidP="00805BE4">
      <w:pPr>
        <w:pStyle w:val="Corpodetexto"/>
        <w:widowControl w:val="0"/>
        <w:tabs>
          <w:tab w:val="clear" w:pos="-1985"/>
          <w:tab w:val="left" w:pos="426"/>
        </w:tabs>
        <w:suppressAutoHyphens/>
        <w:rPr>
          <w:rFonts w:asciiTheme="minorHAnsi" w:hAnsiTheme="minorHAnsi" w:cstheme="minorHAnsi"/>
        </w:rPr>
      </w:pPr>
      <w:r w:rsidRPr="000E2C08">
        <w:rPr>
          <w:rFonts w:asciiTheme="minorHAnsi" w:hAnsiTheme="minorHAnsi" w:cstheme="minorHAnsi"/>
          <w:b/>
        </w:rPr>
        <w:t>15.2.</w:t>
      </w:r>
      <w:r w:rsidRPr="000E2C08">
        <w:rPr>
          <w:rFonts w:asciiTheme="minorHAnsi" w:hAnsiTheme="minorHAnsi" w:cstheme="minorHAnsi"/>
        </w:rPr>
        <w:t xml:space="preserve"> A impugnação feita tempestivamente pelo licitante não o impedirá de participar do processo licitatório até o trânsito em julgado da decisão a ela pertinente.</w:t>
      </w:r>
    </w:p>
    <w:p w14:paraId="5DAC1C95" w14:textId="77777777" w:rsidR="00826A3A" w:rsidRPr="000E2C08" w:rsidRDefault="00826A3A" w:rsidP="00805BE4">
      <w:pPr>
        <w:pStyle w:val="Corpodetexto"/>
        <w:widowControl w:val="0"/>
        <w:tabs>
          <w:tab w:val="clear" w:pos="-1985"/>
          <w:tab w:val="left" w:pos="426"/>
        </w:tabs>
        <w:suppressAutoHyphens/>
        <w:rPr>
          <w:rFonts w:asciiTheme="minorHAnsi" w:hAnsiTheme="minorHAnsi" w:cstheme="minorHAnsi"/>
          <w:b/>
        </w:rPr>
      </w:pPr>
    </w:p>
    <w:p w14:paraId="2ED15C72" w14:textId="77777777" w:rsidR="00826A3A" w:rsidRPr="000E2C08" w:rsidRDefault="00826A3A" w:rsidP="00805BE4">
      <w:pPr>
        <w:pStyle w:val="Corpodetexto"/>
        <w:widowControl w:val="0"/>
        <w:tabs>
          <w:tab w:val="clear" w:pos="-1985"/>
          <w:tab w:val="left" w:pos="426"/>
        </w:tabs>
        <w:suppressAutoHyphens/>
        <w:rPr>
          <w:rFonts w:asciiTheme="minorHAnsi" w:hAnsiTheme="minorHAnsi" w:cstheme="minorHAnsi"/>
        </w:rPr>
      </w:pPr>
      <w:r w:rsidRPr="000E2C08">
        <w:rPr>
          <w:rFonts w:asciiTheme="minorHAnsi" w:hAnsiTheme="minorHAnsi" w:cstheme="minorHAnsi"/>
          <w:b/>
        </w:rPr>
        <w:t>15.3.</w:t>
      </w:r>
      <w:r w:rsidRPr="000E2C08">
        <w:rPr>
          <w:rFonts w:asciiTheme="minorHAnsi" w:hAnsiTheme="minorHAnsi" w:cstheme="minorHAnsi"/>
        </w:rPr>
        <w:t xml:space="preserve"> Qualquer cidadão é parte legítima para impugnar este Edital por irregularidade na aplicação da Lei nº 8.666, de 1993, devendo protocolar o pedido até 5 (cinco) dias úteis antes da data fixada para a abertura dos envelopes de habilitação, devendo a Administração julgar e responder à impugnação em até 3 (três) dias úteis, sem prejuízo da faculdade prevista no § 1º do art. 113 da referida Lei.</w:t>
      </w:r>
    </w:p>
    <w:p w14:paraId="30D44381" w14:textId="77777777" w:rsidR="00826A3A" w:rsidRPr="000E2C08" w:rsidRDefault="00826A3A" w:rsidP="00805BE4">
      <w:pPr>
        <w:jc w:val="both"/>
        <w:rPr>
          <w:rFonts w:asciiTheme="minorHAnsi" w:hAnsiTheme="minorHAnsi" w:cstheme="minorHAnsi"/>
          <w:b/>
          <w:sz w:val="22"/>
          <w:szCs w:val="22"/>
        </w:rPr>
      </w:pPr>
    </w:p>
    <w:p w14:paraId="5A2E6748" w14:textId="77777777" w:rsidR="00826A3A" w:rsidRPr="000E2C08" w:rsidRDefault="00826A3A" w:rsidP="00805BE4">
      <w:pPr>
        <w:jc w:val="both"/>
        <w:rPr>
          <w:rFonts w:asciiTheme="minorHAnsi" w:hAnsiTheme="minorHAnsi" w:cstheme="minorHAnsi"/>
          <w:sz w:val="22"/>
          <w:szCs w:val="22"/>
        </w:rPr>
      </w:pPr>
      <w:r w:rsidRPr="000E2C08">
        <w:rPr>
          <w:rFonts w:asciiTheme="minorHAnsi" w:hAnsiTheme="minorHAnsi" w:cstheme="minorHAnsi"/>
          <w:b/>
          <w:sz w:val="22"/>
          <w:szCs w:val="22"/>
        </w:rPr>
        <w:t>15.4.</w:t>
      </w:r>
      <w:r w:rsidRPr="000E2C08">
        <w:rPr>
          <w:rFonts w:asciiTheme="minorHAnsi" w:hAnsiTheme="minorHAnsi" w:cstheme="minorHAnsi"/>
          <w:sz w:val="22"/>
          <w:szCs w:val="22"/>
        </w:rPr>
        <w:t xml:space="preserve"> Os esclarecimentos de dúvidas quanto ao Edital e seus anexos poderão ser solicitados, mediante os seguintes procedimentos:</w:t>
      </w:r>
    </w:p>
    <w:p w14:paraId="413D1092" w14:textId="77777777" w:rsidR="00826A3A" w:rsidRPr="000E2C08" w:rsidRDefault="00826A3A" w:rsidP="00805BE4">
      <w:pPr>
        <w:tabs>
          <w:tab w:val="left" w:pos="426"/>
        </w:tabs>
        <w:jc w:val="both"/>
        <w:rPr>
          <w:rFonts w:asciiTheme="minorHAnsi" w:hAnsiTheme="minorHAnsi" w:cstheme="minorHAnsi"/>
          <w:b/>
          <w:bCs/>
          <w:sz w:val="22"/>
          <w:szCs w:val="22"/>
        </w:rPr>
      </w:pPr>
    </w:p>
    <w:p w14:paraId="5EB17B97" w14:textId="77777777" w:rsidR="00826A3A" w:rsidRPr="000E2C08" w:rsidRDefault="00826A3A" w:rsidP="00805BE4">
      <w:pPr>
        <w:tabs>
          <w:tab w:val="left" w:pos="426"/>
        </w:tabs>
        <w:jc w:val="both"/>
        <w:rPr>
          <w:rFonts w:asciiTheme="minorHAnsi" w:hAnsiTheme="minorHAnsi" w:cstheme="minorHAnsi"/>
          <w:sz w:val="22"/>
          <w:szCs w:val="22"/>
        </w:rPr>
      </w:pPr>
      <w:r w:rsidRPr="000E2C08">
        <w:rPr>
          <w:rFonts w:asciiTheme="minorHAnsi" w:hAnsiTheme="minorHAnsi" w:cstheme="minorHAnsi"/>
          <w:b/>
          <w:bCs/>
          <w:sz w:val="22"/>
          <w:szCs w:val="22"/>
        </w:rPr>
        <w:t xml:space="preserve">15.4.1. </w:t>
      </w:r>
      <w:r w:rsidRPr="000E2C08">
        <w:rPr>
          <w:rFonts w:asciiTheme="minorHAnsi" w:hAnsiTheme="minorHAnsi" w:cstheme="minorHAnsi"/>
          <w:sz w:val="22"/>
          <w:szCs w:val="22"/>
        </w:rPr>
        <w:t xml:space="preserve">Por meio de expediente protocolado, assinado por pessoa legalmente investida para tal, com a devida comprovação, dirigido a </w:t>
      </w:r>
      <w:r w:rsidRPr="000E2C08">
        <w:rPr>
          <w:rFonts w:asciiTheme="minorHAnsi" w:hAnsiTheme="minorHAnsi" w:cstheme="minorHAnsi"/>
          <w:bCs/>
          <w:sz w:val="22"/>
          <w:szCs w:val="22"/>
        </w:rPr>
        <w:t>CPL/PMA</w:t>
      </w:r>
      <w:r w:rsidRPr="000E2C08">
        <w:rPr>
          <w:rFonts w:asciiTheme="minorHAnsi" w:hAnsiTheme="minorHAnsi" w:cstheme="minorHAnsi"/>
          <w:sz w:val="22"/>
          <w:szCs w:val="22"/>
        </w:rPr>
        <w:t xml:space="preserve">, </w:t>
      </w:r>
      <w:r w:rsidRPr="000E2C08">
        <w:rPr>
          <w:rFonts w:asciiTheme="minorHAnsi" w:eastAsia="Batang" w:hAnsiTheme="minorHAnsi" w:cstheme="minorHAnsi"/>
          <w:sz w:val="22"/>
          <w:szCs w:val="22"/>
        </w:rPr>
        <w:t xml:space="preserve">na Sede da </w:t>
      </w:r>
      <w:r w:rsidRPr="000E2C08">
        <w:rPr>
          <w:rFonts w:asciiTheme="minorHAnsi" w:eastAsia="Batang" w:hAnsiTheme="minorHAnsi" w:cstheme="minorHAnsi"/>
          <w:bCs/>
          <w:sz w:val="22"/>
          <w:szCs w:val="22"/>
        </w:rPr>
        <w:t>PREFEITURA MUNICIPAL DE ANANINDEUA – PMA,</w:t>
      </w:r>
      <w:r w:rsidRPr="000E2C08">
        <w:rPr>
          <w:rFonts w:asciiTheme="minorHAnsi" w:eastAsia="Batang" w:hAnsiTheme="minorHAnsi" w:cstheme="minorHAnsi"/>
          <w:sz w:val="22"/>
          <w:szCs w:val="22"/>
        </w:rPr>
        <w:t xml:space="preserve"> situado à Av. Magalhães Barata, 1515 (Rodovia BR 316, km 08), Bairro: Centro CEP: 67.020-010 Ananindeua-Pará, </w:t>
      </w:r>
      <w:r w:rsidRPr="000E2C08">
        <w:rPr>
          <w:rFonts w:asciiTheme="minorHAnsi" w:hAnsiTheme="minorHAnsi" w:cstheme="minorHAnsi"/>
          <w:sz w:val="22"/>
          <w:szCs w:val="22"/>
        </w:rPr>
        <w:t>no horário de 08:00hàs 13:00h, de 2ª a 6ª feiras;</w:t>
      </w:r>
    </w:p>
    <w:p w14:paraId="59DF45CB" w14:textId="77777777" w:rsidR="00826A3A" w:rsidRPr="000E2C08" w:rsidRDefault="00826A3A" w:rsidP="00805BE4">
      <w:pPr>
        <w:tabs>
          <w:tab w:val="left" w:pos="426"/>
          <w:tab w:val="num" w:pos="876"/>
        </w:tabs>
        <w:jc w:val="both"/>
        <w:rPr>
          <w:rFonts w:asciiTheme="minorHAnsi" w:hAnsiTheme="minorHAnsi" w:cstheme="minorHAnsi"/>
          <w:b/>
          <w:bCs/>
          <w:sz w:val="22"/>
          <w:szCs w:val="22"/>
        </w:rPr>
      </w:pPr>
    </w:p>
    <w:p w14:paraId="658552D6" w14:textId="77777777" w:rsidR="00826A3A" w:rsidRPr="000E2C08" w:rsidRDefault="00826A3A" w:rsidP="00805BE4">
      <w:pPr>
        <w:tabs>
          <w:tab w:val="left" w:pos="426"/>
          <w:tab w:val="num" w:pos="876"/>
        </w:tabs>
        <w:jc w:val="both"/>
        <w:rPr>
          <w:rFonts w:asciiTheme="minorHAnsi" w:hAnsiTheme="minorHAnsi" w:cstheme="minorHAnsi"/>
          <w:bCs/>
          <w:sz w:val="22"/>
          <w:szCs w:val="22"/>
        </w:rPr>
      </w:pPr>
      <w:r w:rsidRPr="000E2C08">
        <w:rPr>
          <w:rFonts w:asciiTheme="minorHAnsi" w:hAnsiTheme="minorHAnsi" w:cstheme="minorHAnsi"/>
          <w:b/>
          <w:bCs/>
          <w:sz w:val="22"/>
          <w:szCs w:val="22"/>
        </w:rPr>
        <w:t>15.4.2.</w:t>
      </w:r>
      <w:r w:rsidRPr="000E2C08">
        <w:rPr>
          <w:rFonts w:asciiTheme="minorHAnsi" w:hAnsiTheme="minorHAnsi" w:cstheme="minorHAnsi"/>
          <w:sz w:val="22"/>
          <w:szCs w:val="22"/>
        </w:rPr>
        <w:t xml:space="preserve">  Excepcionalmente, por expediente via e-mail, assinado por pessoa legalmente investida para tal, com a devida comprovação, dirigida a CPL/PMA, no horário das 08h00mm às 13h00mm, de 2ª a 6ª feiras. Neste caso, deverá o interessado, no prazo máximo de 01 (um) dia útil, postar os originais dirigidos a CPL/PMA, no endereço definido no item 15.4.1, como condição de eficácia do pedido.</w:t>
      </w:r>
    </w:p>
    <w:p w14:paraId="46C7D0A1" w14:textId="77777777" w:rsidR="00826A3A" w:rsidRPr="000E2C08" w:rsidRDefault="00826A3A" w:rsidP="00805BE4">
      <w:pPr>
        <w:pStyle w:val="Corpodetexto3"/>
        <w:tabs>
          <w:tab w:val="left" w:pos="426"/>
        </w:tabs>
        <w:ind w:right="0"/>
        <w:rPr>
          <w:rFonts w:asciiTheme="minorHAnsi" w:hAnsiTheme="minorHAnsi" w:cstheme="minorHAnsi"/>
        </w:rPr>
      </w:pPr>
    </w:p>
    <w:p w14:paraId="7A9B981C" w14:textId="77777777" w:rsidR="00826A3A" w:rsidRPr="000E2C08" w:rsidRDefault="00826A3A" w:rsidP="00805BE4">
      <w:pPr>
        <w:pStyle w:val="Corpodetexto3"/>
        <w:tabs>
          <w:tab w:val="left" w:pos="426"/>
        </w:tabs>
        <w:ind w:right="0"/>
        <w:rPr>
          <w:rFonts w:asciiTheme="minorHAnsi" w:hAnsiTheme="minorHAnsi" w:cstheme="minorHAnsi"/>
          <w:b w:val="0"/>
          <w:bCs w:val="0"/>
        </w:rPr>
      </w:pPr>
      <w:r w:rsidRPr="000E2C08">
        <w:rPr>
          <w:rFonts w:asciiTheme="minorHAnsi" w:hAnsiTheme="minorHAnsi" w:cstheme="minorHAnsi"/>
        </w:rPr>
        <w:t>16 – DAS DISPOSIÇÕES FINAIS</w:t>
      </w:r>
      <w:r w:rsidRPr="000E2C08">
        <w:rPr>
          <w:rFonts w:asciiTheme="minorHAnsi" w:hAnsiTheme="minorHAnsi" w:cstheme="minorHAnsi"/>
          <w:b w:val="0"/>
        </w:rPr>
        <w:t xml:space="preserve">: </w:t>
      </w:r>
      <w:r w:rsidRPr="000E2C08">
        <w:rPr>
          <w:rFonts w:asciiTheme="minorHAnsi" w:hAnsiTheme="minorHAnsi" w:cstheme="minorHAnsi"/>
          <w:b w:val="0"/>
          <w:bCs w:val="0"/>
        </w:rPr>
        <w:t>Das reuniões para recebimento e julgamento dos documentos de habilitação e propostas comerciais serão lavradas atas circunstanciadas, que mencionarão todas as licitantes, os documentos entregues, as reclamações e impugnações feitas e as demais ocorrências que interessarem ao julgamento desta licitação, devendo as atas ser assinadas pelos membros da Comissão de Licitação e pelos representantes dos LICITANTES presentes. Na hipótese da falta de assinatura ou recusa em assinar por qualquer das licitantes presentes, deverá o fato ser registrado em apostilamento a ata.</w:t>
      </w:r>
    </w:p>
    <w:p w14:paraId="3E277264" w14:textId="77777777" w:rsidR="00826A3A" w:rsidRPr="000E2C08" w:rsidRDefault="00826A3A" w:rsidP="00805BE4">
      <w:pPr>
        <w:tabs>
          <w:tab w:val="left" w:pos="426"/>
        </w:tabs>
        <w:jc w:val="both"/>
        <w:rPr>
          <w:rFonts w:asciiTheme="minorHAnsi" w:hAnsiTheme="minorHAnsi" w:cstheme="minorHAnsi"/>
          <w:b/>
          <w:sz w:val="22"/>
          <w:szCs w:val="22"/>
        </w:rPr>
      </w:pPr>
    </w:p>
    <w:p w14:paraId="0A5C48DD" w14:textId="77777777" w:rsidR="00826A3A" w:rsidRPr="000E2C08" w:rsidRDefault="00826A3A" w:rsidP="00805BE4">
      <w:pPr>
        <w:tabs>
          <w:tab w:val="left" w:pos="426"/>
        </w:tabs>
        <w:jc w:val="both"/>
        <w:rPr>
          <w:rFonts w:asciiTheme="minorHAnsi" w:hAnsiTheme="minorHAnsi" w:cstheme="minorHAnsi"/>
          <w:sz w:val="22"/>
          <w:szCs w:val="22"/>
        </w:rPr>
      </w:pPr>
      <w:r w:rsidRPr="000E2C08">
        <w:rPr>
          <w:rFonts w:asciiTheme="minorHAnsi" w:hAnsiTheme="minorHAnsi" w:cstheme="minorHAnsi"/>
          <w:b/>
          <w:sz w:val="22"/>
          <w:szCs w:val="22"/>
        </w:rPr>
        <w:t>16.1.</w:t>
      </w:r>
      <w:r w:rsidRPr="000E2C08">
        <w:rPr>
          <w:rFonts w:asciiTheme="minorHAnsi" w:hAnsiTheme="minorHAnsi" w:cstheme="minorHAnsi"/>
          <w:sz w:val="22"/>
          <w:szCs w:val="22"/>
        </w:rPr>
        <w:t xml:space="preserve"> Os demais atos licitatórios serão registrados no processo da licitação.</w:t>
      </w:r>
    </w:p>
    <w:p w14:paraId="1163F44B" w14:textId="77777777" w:rsidR="00826A3A" w:rsidRPr="000E2C08" w:rsidRDefault="00826A3A" w:rsidP="00805BE4">
      <w:pPr>
        <w:pStyle w:val="Corpodetexto"/>
        <w:widowControl w:val="0"/>
        <w:tabs>
          <w:tab w:val="clear" w:pos="-1985"/>
          <w:tab w:val="left" w:pos="426"/>
        </w:tabs>
        <w:suppressAutoHyphens/>
        <w:rPr>
          <w:rFonts w:asciiTheme="minorHAnsi" w:hAnsiTheme="minorHAnsi" w:cstheme="minorHAnsi"/>
          <w:b/>
        </w:rPr>
      </w:pPr>
    </w:p>
    <w:p w14:paraId="429FA8F4" w14:textId="77777777" w:rsidR="00826A3A" w:rsidRPr="000E2C08" w:rsidRDefault="00826A3A" w:rsidP="00805BE4">
      <w:pPr>
        <w:pStyle w:val="Corpodetexto"/>
        <w:widowControl w:val="0"/>
        <w:tabs>
          <w:tab w:val="clear" w:pos="-1985"/>
          <w:tab w:val="left" w:pos="426"/>
        </w:tabs>
        <w:suppressAutoHyphens/>
        <w:rPr>
          <w:rFonts w:asciiTheme="minorHAnsi" w:hAnsiTheme="minorHAnsi" w:cstheme="minorHAnsi"/>
        </w:rPr>
      </w:pPr>
      <w:r w:rsidRPr="000E2C08">
        <w:rPr>
          <w:rFonts w:asciiTheme="minorHAnsi" w:hAnsiTheme="minorHAnsi" w:cstheme="minorHAnsi"/>
          <w:b/>
        </w:rPr>
        <w:t>16.2.</w:t>
      </w:r>
      <w:r w:rsidRPr="000E2C08">
        <w:rPr>
          <w:rFonts w:asciiTheme="minorHAnsi" w:hAnsiTheme="minorHAnsi" w:cstheme="minorHAnsi"/>
        </w:rPr>
        <w:t xml:space="preserve"> A autoridade competente poderá revogar a licitação por razões de interesse público decorrente de fato superveniente devidamente comprovado, pertinente e suficiente para justificar tal conduta, devendo anulá-la por ilegalidade, de ofício ou por provocação de terceiros, mediante parecer escrito e devidamente fundamentado.</w:t>
      </w:r>
    </w:p>
    <w:p w14:paraId="02216BF7" w14:textId="77777777" w:rsidR="00826A3A" w:rsidRPr="000E2C08" w:rsidRDefault="00826A3A" w:rsidP="00805BE4">
      <w:pPr>
        <w:pStyle w:val="Corpodetexto"/>
        <w:widowControl w:val="0"/>
        <w:tabs>
          <w:tab w:val="clear" w:pos="-1985"/>
          <w:tab w:val="left" w:pos="426"/>
        </w:tabs>
        <w:suppressAutoHyphens/>
        <w:rPr>
          <w:rFonts w:asciiTheme="minorHAnsi" w:hAnsiTheme="minorHAnsi" w:cstheme="minorHAnsi"/>
          <w:b/>
        </w:rPr>
      </w:pPr>
    </w:p>
    <w:p w14:paraId="5737959B" w14:textId="77777777" w:rsidR="00826A3A" w:rsidRPr="000E2C08" w:rsidRDefault="00826A3A" w:rsidP="00805BE4">
      <w:pPr>
        <w:pStyle w:val="Corpodetexto"/>
        <w:widowControl w:val="0"/>
        <w:tabs>
          <w:tab w:val="clear" w:pos="-1985"/>
          <w:tab w:val="left" w:pos="426"/>
        </w:tabs>
        <w:suppressAutoHyphens/>
        <w:rPr>
          <w:rFonts w:asciiTheme="minorHAnsi" w:hAnsiTheme="minorHAnsi" w:cstheme="minorHAnsi"/>
        </w:rPr>
      </w:pPr>
      <w:r w:rsidRPr="000E2C08">
        <w:rPr>
          <w:rFonts w:asciiTheme="minorHAnsi" w:hAnsiTheme="minorHAnsi" w:cstheme="minorHAnsi"/>
          <w:b/>
        </w:rPr>
        <w:t>16.3.</w:t>
      </w:r>
      <w:r w:rsidRPr="000E2C08">
        <w:rPr>
          <w:rFonts w:asciiTheme="minorHAnsi" w:hAnsiTheme="minorHAnsi" w:cstheme="minorHAnsi"/>
        </w:rPr>
        <w:t xml:space="preserve"> A homologação do resultado desta licitação não implicará direito à contratação.</w:t>
      </w:r>
    </w:p>
    <w:p w14:paraId="0A7341F7" w14:textId="77777777" w:rsidR="00826A3A" w:rsidRPr="000E2C08" w:rsidRDefault="00826A3A" w:rsidP="00805BE4">
      <w:pPr>
        <w:pStyle w:val="Corpodetexto"/>
        <w:widowControl w:val="0"/>
        <w:tabs>
          <w:tab w:val="clear" w:pos="-1985"/>
          <w:tab w:val="left" w:pos="0"/>
        </w:tabs>
        <w:suppressAutoHyphens/>
        <w:rPr>
          <w:rFonts w:asciiTheme="minorHAnsi" w:hAnsiTheme="minorHAnsi" w:cstheme="minorHAnsi"/>
          <w:b/>
        </w:rPr>
      </w:pPr>
    </w:p>
    <w:p w14:paraId="02B6655E" w14:textId="77777777" w:rsidR="00826A3A" w:rsidRPr="000E2C08" w:rsidRDefault="00826A3A" w:rsidP="00805BE4">
      <w:pPr>
        <w:pStyle w:val="Corpodetexto"/>
        <w:widowControl w:val="0"/>
        <w:tabs>
          <w:tab w:val="clear" w:pos="-1985"/>
          <w:tab w:val="left" w:pos="0"/>
        </w:tabs>
        <w:suppressAutoHyphens/>
        <w:rPr>
          <w:rFonts w:asciiTheme="minorHAnsi" w:hAnsiTheme="minorHAnsi" w:cstheme="minorHAnsi"/>
        </w:rPr>
      </w:pPr>
      <w:r w:rsidRPr="000E2C08">
        <w:rPr>
          <w:rFonts w:asciiTheme="minorHAnsi" w:hAnsiTheme="minorHAnsi" w:cstheme="minorHAnsi"/>
          <w:b/>
        </w:rPr>
        <w:t>16.4.</w:t>
      </w:r>
      <w:r w:rsidRPr="000E2C08">
        <w:rPr>
          <w:rFonts w:asciiTheme="minorHAnsi" w:hAnsiTheme="minorHAnsi" w:cstheme="minorHAnsi"/>
        </w:rPr>
        <w:t xml:space="preserve"> Os licitantes assumem todos os custos de preparação e apresentação de suas propostas e a Administração não será, em nenhum caso, responsável por esses custos, independentemente da condução ou do resultado do processo licitatório.</w:t>
      </w:r>
    </w:p>
    <w:p w14:paraId="2A5B8950" w14:textId="77777777" w:rsidR="00826A3A" w:rsidRPr="000E2C08" w:rsidRDefault="00826A3A" w:rsidP="00805BE4">
      <w:pPr>
        <w:pStyle w:val="Nivel2"/>
        <w:numPr>
          <w:ilvl w:val="0"/>
          <w:numId w:val="0"/>
        </w:numPr>
        <w:tabs>
          <w:tab w:val="left" w:pos="0"/>
        </w:tabs>
        <w:spacing w:before="0" w:after="0" w:line="240" w:lineRule="auto"/>
        <w:rPr>
          <w:rFonts w:asciiTheme="minorHAnsi" w:hAnsiTheme="minorHAnsi" w:cstheme="minorHAnsi"/>
          <w:b/>
          <w:sz w:val="22"/>
          <w:szCs w:val="22"/>
        </w:rPr>
      </w:pPr>
    </w:p>
    <w:p w14:paraId="14AF8474" w14:textId="77777777" w:rsidR="00826A3A" w:rsidRPr="000E2C08" w:rsidRDefault="00826A3A" w:rsidP="00805BE4">
      <w:pPr>
        <w:pStyle w:val="Nivel2"/>
        <w:numPr>
          <w:ilvl w:val="0"/>
          <w:numId w:val="0"/>
        </w:numPr>
        <w:tabs>
          <w:tab w:val="left" w:pos="0"/>
        </w:tabs>
        <w:spacing w:before="0" w:after="0" w:line="240" w:lineRule="auto"/>
        <w:rPr>
          <w:rFonts w:asciiTheme="minorHAnsi" w:hAnsiTheme="minorHAnsi" w:cstheme="minorHAnsi"/>
          <w:sz w:val="22"/>
          <w:szCs w:val="22"/>
          <w:u w:val="single"/>
          <w:shd w:val="clear" w:color="auto" w:fill="B3B3B3"/>
        </w:rPr>
      </w:pPr>
      <w:r w:rsidRPr="000E2C08">
        <w:rPr>
          <w:rFonts w:asciiTheme="minorHAnsi" w:hAnsiTheme="minorHAnsi" w:cstheme="minorHAnsi"/>
          <w:b/>
          <w:sz w:val="22"/>
          <w:szCs w:val="22"/>
        </w:rPr>
        <w:t>16.5.</w:t>
      </w:r>
      <w:r w:rsidRPr="000E2C08">
        <w:rPr>
          <w:rFonts w:asciiTheme="minorHAnsi" w:hAnsiTheme="minorHAnsi" w:cstheme="minorHAnsi"/>
          <w:sz w:val="22"/>
          <w:szCs w:val="22"/>
        </w:rPr>
        <w:t xml:space="preserve"> A participação na licitação implica plena aceitação, por parte do licitante, das condições estabelecidas neste instrumento convocatório e seus anexos, bem como da obrigatoriedade do cumprimento das disposições nele contidas, não sendo aceita alegação de desconhecimento de qualquer pormenor.</w:t>
      </w:r>
    </w:p>
    <w:p w14:paraId="2C791E13" w14:textId="77777777" w:rsidR="00826A3A" w:rsidRPr="000E2C08" w:rsidRDefault="00826A3A" w:rsidP="00805BE4">
      <w:pPr>
        <w:pStyle w:val="Nivel2"/>
        <w:numPr>
          <w:ilvl w:val="0"/>
          <w:numId w:val="0"/>
        </w:numPr>
        <w:tabs>
          <w:tab w:val="left" w:pos="426"/>
        </w:tabs>
        <w:spacing w:before="0" w:after="0" w:line="240" w:lineRule="auto"/>
        <w:rPr>
          <w:rFonts w:asciiTheme="minorHAnsi" w:hAnsiTheme="minorHAnsi" w:cstheme="minorHAnsi"/>
          <w:b/>
          <w:sz w:val="22"/>
          <w:szCs w:val="22"/>
        </w:rPr>
      </w:pPr>
    </w:p>
    <w:p w14:paraId="3D8380C4" w14:textId="77777777" w:rsidR="00826A3A" w:rsidRPr="000E2C08" w:rsidRDefault="00826A3A" w:rsidP="00805BE4">
      <w:pPr>
        <w:pStyle w:val="Nivel2"/>
        <w:numPr>
          <w:ilvl w:val="0"/>
          <w:numId w:val="0"/>
        </w:numPr>
        <w:tabs>
          <w:tab w:val="left" w:pos="426"/>
        </w:tabs>
        <w:spacing w:before="0" w:after="0" w:line="240" w:lineRule="auto"/>
        <w:rPr>
          <w:rFonts w:asciiTheme="minorHAnsi" w:hAnsiTheme="minorHAnsi" w:cstheme="minorHAnsi"/>
          <w:sz w:val="22"/>
          <w:szCs w:val="22"/>
        </w:rPr>
      </w:pPr>
      <w:r w:rsidRPr="000E2C08">
        <w:rPr>
          <w:rFonts w:asciiTheme="minorHAnsi" w:hAnsiTheme="minorHAnsi" w:cstheme="minorHAnsi"/>
          <w:b/>
          <w:sz w:val="22"/>
          <w:szCs w:val="22"/>
        </w:rPr>
        <w:t>16.6.</w:t>
      </w:r>
      <w:r w:rsidRPr="000E2C08">
        <w:rPr>
          <w:rFonts w:asciiTheme="minorHAnsi" w:hAnsiTheme="minorHAnsi" w:cstheme="minorHAnsi"/>
          <w:sz w:val="22"/>
          <w:szCs w:val="22"/>
        </w:rPr>
        <w:t xml:space="preserve"> Qualquer modificação no instrumento convocatório exige divulgação pelo mesmo instrumento de publicação em que se deu o texto original, reabrindo-se o prazo inicialmente estabelecido, exceto quando</w:t>
      </w:r>
      <w:r w:rsidRPr="000E2C08">
        <w:rPr>
          <w:rFonts w:asciiTheme="minorHAnsi" w:hAnsiTheme="minorHAnsi" w:cstheme="minorHAnsi"/>
          <w:b/>
          <w:sz w:val="22"/>
          <w:szCs w:val="22"/>
          <w:u w:val="single"/>
        </w:rPr>
        <w:t>, inquestionavelmente, a alteração não afetar a formulação das propostas.</w:t>
      </w:r>
    </w:p>
    <w:p w14:paraId="78EFAC14" w14:textId="77777777" w:rsidR="00826A3A" w:rsidRPr="000E2C08" w:rsidRDefault="00826A3A" w:rsidP="00805BE4">
      <w:pPr>
        <w:pStyle w:val="Nivel2"/>
        <w:numPr>
          <w:ilvl w:val="0"/>
          <w:numId w:val="0"/>
        </w:numPr>
        <w:tabs>
          <w:tab w:val="left" w:pos="426"/>
        </w:tabs>
        <w:spacing w:before="0" w:after="0" w:line="240" w:lineRule="auto"/>
        <w:rPr>
          <w:rFonts w:asciiTheme="minorHAnsi" w:hAnsiTheme="minorHAnsi" w:cstheme="minorHAnsi"/>
          <w:b/>
          <w:sz w:val="22"/>
          <w:szCs w:val="22"/>
        </w:rPr>
      </w:pPr>
    </w:p>
    <w:p w14:paraId="1DA9630B" w14:textId="77777777" w:rsidR="00826A3A" w:rsidRPr="000E2C08" w:rsidRDefault="00826A3A" w:rsidP="00805BE4">
      <w:pPr>
        <w:pStyle w:val="Nivel2"/>
        <w:numPr>
          <w:ilvl w:val="0"/>
          <w:numId w:val="0"/>
        </w:numPr>
        <w:tabs>
          <w:tab w:val="left" w:pos="426"/>
        </w:tabs>
        <w:spacing w:before="0" w:after="0" w:line="240" w:lineRule="auto"/>
        <w:rPr>
          <w:rFonts w:asciiTheme="minorHAnsi" w:hAnsiTheme="minorHAnsi" w:cstheme="minorHAnsi"/>
          <w:sz w:val="22"/>
          <w:szCs w:val="22"/>
        </w:rPr>
      </w:pPr>
      <w:r w:rsidRPr="000E2C08">
        <w:rPr>
          <w:rFonts w:asciiTheme="minorHAnsi" w:hAnsiTheme="minorHAnsi" w:cstheme="minorHAnsi"/>
          <w:b/>
          <w:sz w:val="22"/>
          <w:szCs w:val="22"/>
        </w:rPr>
        <w:t>16.7.</w:t>
      </w:r>
      <w:r w:rsidRPr="000E2C08">
        <w:rPr>
          <w:rFonts w:asciiTheme="minorHAnsi" w:hAnsiTheme="minorHAnsi" w:cstheme="minorHAnsi"/>
          <w:sz w:val="22"/>
          <w:szCs w:val="22"/>
        </w:rPr>
        <w:t xml:space="preserve"> No julgamento das propostas e da habilitação, a Comissão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06496681" w14:textId="77777777" w:rsidR="00826A3A" w:rsidRPr="000E2C08" w:rsidRDefault="00826A3A" w:rsidP="00805BE4">
      <w:pPr>
        <w:pStyle w:val="Nivel2"/>
        <w:numPr>
          <w:ilvl w:val="0"/>
          <w:numId w:val="0"/>
        </w:numPr>
        <w:tabs>
          <w:tab w:val="left" w:pos="426"/>
        </w:tabs>
        <w:spacing w:before="0" w:after="0" w:line="240" w:lineRule="auto"/>
        <w:rPr>
          <w:rFonts w:asciiTheme="minorHAnsi" w:hAnsiTheme="minorHAnsi" w:cstheme="minorHAnsi"/>
          <w:b/>
          <w:sz w:val="22"/>
          <w:szCs w:val="22"/>
        </w:rPr>
      </w:pPr>
    </w:p>
    <w:p w14:paraId="48EE1D9B" w14:textId="77777777" w:rsidR="00826A3A" w:rsidRPr="000E2C08" w:rsidRDefault="00826A3A" w:rsidP="00805BE4">
      <w:pPr>
        <w:pStyle w:val="Nivel2"/>
        <w:numPr>
          <w:ilvl w:val="0"/>
          <w:numId w:val="0"/>
        </w:numPr>
        <w:tabs>
          <w:tab w:val="left" w:pos="426"/>
        </w:tabs>
        <w:spacing w:before="0" w:after="0" w:line="240" w:lineRule="auto"/>
        <w:rPr>
          <w:rFonts w:asciiTheme="minorHAnsi" w:hAnsiTheme="minorHAnsi" w:cstheme="minorHAnsi"/>
          <w:sz w:val="22"/>
          <w:szCs w:val="22"/>
        </w:rPr>
      </w:pPr>
      <w:r w:rsidRPr="000E2C08">
        <w:rPr>
          <w:rFonts w:asciiTheme="minorHAnsi" w:hAnsiTheme="minorHAnsi" w:cstheme="minorHAnsi"/>
          <w:b/>
          <w:sz w:val="22"/>
          <w:szCs w:val="22"/>
        </w:rPr>
        <w:t>16.8.</w:t>
      </w:r>
      <w:r w:rsidRPr="000E2C08">
        <w:rPr>
          <w:rFonts w:asciiTheme="minorHAnsi" w:hAnsiTheme="minorHAnsi" w:cstheme="minorHAnsi"/>
          <w:sz w:val="22"/>
          <w:szCs w:val="22"/>
        </w:rPr>
        <w:t xml:space="preserve"> As certidões porventura apresentadas valerão nos prazos nelas indicados. Em caso de inexistência de indicação de prazo, reputar-se-ão válidas por 90 (noventa) dias, contados da data de sua expedição.</w:t>
      </w:r>
    </w:p>
    <w:p w14:paraId="71F2ACBB" w14:textId="77777777" w:rsidR="00826A3A" w:rsidRPr="000E2C08" w:rsidRDefault="00826A3A" w:rsidP="00805BE4">
      <w:pPr>
        <w:pStyle w:val="Nivel2"/>
        <w:numPr>
          <w:ilvl w:val="0"/>
          <w:numId w:val="0"/>
        </w:numPr>
        <w:tabs>
          <w:tab w:val="left" w:pos="426"/>
        </w:tabs>
        <w:spacing w:before="0" w:after="0" w:line="240" w:lineRule="auto"/>
        <w:rPr>
          <w:rFonts w:asciiTheme="minorHAnsi" w:hAnsiTheme="minorHAnsi" w:cstheme="minorHAnsi"/>
          <w:b/>
          <w:sz w:val="22"/>
          <w:szCs w:val="22"/>
        </w:rPr>
      </w:pPr>
    </w:p>
    <w:p w14:paraId="05D97195" w14:textId="77777777" w:rsidR="00826A3A" w:rsidRPr="000E2C08" w:rsidRDefault="00826A3A" w:rsidP="00805BE4">
      <w:pPr>
        <w:pStyle w:val="Nivel2"/>
        <w:numPr>
          <w:ilvl w:val="0"/>
          <w:numId w:val="0"/>
        </w:numPr>
        <w:tabs>
          <w:tab w:val="left" w:pos="426"/>
        </w:tabs>
        <w:spacing w:before="0" w:after="0" w:line="240" w:lineRule="auto"/>
        <w:rPr>
          <w:rFonts w:asciiTheme="minorHAnsi" w:hAnsiTheme="minorHAnsi" w:cstheme="minorHAnsi"/>
          <w:sz w:val="22"/>
          <w:szCs w:val="22"/>
        </w:rPr>
      </w:pPr>
      <w:r w:rsidRPr="000E2C08">
        <w:rPr>
          <w:rFonts w:asciiTheme="minorHAnsi" w:hAnsiTheme="minorHAnsi" w:cstheme="minorHAnsi"/>
          <w:b/>
          <w:sz w:val="22"/>
          <w:szCs w:val="22"/>
        </w:rPr>
        <w:t>16.9.</w:t>
      </w:r>
      <w:r w:rsidRPr="000E2C08">
        <w:rPr>
          <w:rFonts w:asciiTheme="minorHAnsi" w:hAnsiTheme="minorHAnsi" w:cstheme="minorHAnsi"/>
          <w:sz w:val="22"/>
          <w:szCs w:val="22"/>
        </w:rPr>
        <w:t xml:space="preserve">  É facultada à Comissão ou Autoridade Superior, em qualquer fase da licitação, a promoção de diligência destinada a esclarecer ou complementar a instrução do processo, vedada a inclusão posterior de documento ou informação que deveria constar no ato da sessão pública.</w:t>
      </w:r>
    </w:p>
    <w:p w14:paraId="01E7071F" w14:textId="77777777" w:rsidR="00826A3A" w:rsidRPr="000E2C08" w:rsidRDefault="00826A3A" w:rsidP="00805BE4">
      <w:pPr>
        <w:pStyle w:val="Nivel2"/>
        <w:numPr>
          <w:ilvl w:val="0"/>
          <w:numId w:val="0"/>
        </w:numPr>
        <w:tabs>
          <w:tab w:val="left" w:pos="426"/>
        </w:tabs>
        <w:spacing w:before="0" w:after="0" w:line="240" w:lineRule="auto"/>
        <w:rPr>
          <w:rFonts w:asciiTheme="minorHAnsi" w:hAnsiTheme="minorHAnsi" w:cstheme="minorHAnsi"/>
          <w:b/>
          <w:sz w:val="22"/>
          <w:szCs w:val="22"/>
        </w:rPr>
      </w:pPr>
    </w:p>
    <w:p w14:paraId="1708E743" w14:textId="77777777" w:rsidR="00826A3A" w:rsidRPr="000E2C08" w:rsidRDefault="00826A3A" w:rsidP="00805BE4">
      <w:pPr>
        <w:pStyle w:val="Nivel2"/>
        <w:numPr>
          <w:ilvl w:val="0"/>
          <w:numId w:val="0"/>
        </w:numPr>
        <w:tabs>
          <w:tab w:val="left" w:pos="426"/>
        </w:tabs>
        <w:spacing w:before="0" w:after="0" w:line="240" w:lineRule="auto"/>
        <w:rPr>
          <w:rFonts w:asciiTheme="minorHAnsi" w:hAnsiTheme="minorHAnsi" w:cstheme="minorHAnsi"/>
          <w:sz w:val="22"/>
          <w:szCs w:val="22"/>
        </w:rPr>
      </w:pPr>
      <w:r w:rsidRPr="000E2C08">
        <w:rPr>
          <w:rFonts w:asciiTheme="minorHAnsi" w:hAnsiTheme="minorHAnsi" w:cstheme="minorHAnsi"/>
          <w:b/>
          <w:sz w:val="22"/>
          <w:szCs w:val="22"/>
        </w:rPr>
        <w:t>16.10.</w:t>
      </w:r>
      <w:r w:rsidRPr="000E2C08">
        <w:rPr>
          <w:rFonts w:asciiTheme="minorHAnsi" w:hAnsiTheme="minorHAnsi" w:cstheme="minorHAnsi"/>
          <w:sz w:val="22"/>
          <w:szCs w:val="22"/>
        </w:rPr>
        <w:t xml:space="preserve"> Os licitantes, quando solicitados, deverão disponibilizar todas as informações necessárias à comprovação da legitimidade dos atestados solicitados, apresentando, dentre outros documentos, cópia do contrato que deu suporte à contratação e das correspondentes Certidões de Acervo Técnico (CAT), endereço atual da contratante e local em que foram executadas as obras e serviços de engenharia.</w:t>
      </w:r>
    </w:p>
    <w:p w14:paraId="4B9CB541" w14:textId="77777777" w:rsidR="00826A3A" w:rsidRPr="000E2C08" w:rsidRDefault="00826A3A" w:rsidP="00805BE4">
      <w:pPr>
        <w:pStyle w:val="Nivel2"/>
        <w:numPr>
          <w:ilvl w:val="0"/>
          <w:numId w:val="0"/>
        </w:numPr>
        <w:tabs>
          <w:tab w:val="left" w:pos="426"/>
        </w:tabs>
        <w:spacing w:before="0" w:after="0" w:line="240" w:lineRule="auto"/>
        <w:rPr>
          <w:rFonts w:asciiTheme="minorHAnsi" w:hAnsiTheme="minorHAnsi" w:cstheme="minorHAnsi"/>
          <w:b/>
          <w:sz w:val="22"/>
          <w:szCs w:val="22"/>
        </w:rPr>
      </w:pPr>
    </w:p>
    <w:p w14:paraId="55E26D22" w14:textId="77777777" w:rsidR="00826A3A" w:rsidRPr="000E2C08" w:rsidRDefault="00826A3A" w:rsidP="00805BE4">
      <w:pPr>
        <w:pStyle w:val="Nivel2"/>
        <w:numPr>
          <w:ilvl w:val="0"/>
          <w:numId w:val="0"/>
        </w:numPr>
        <w:tabs>
          <w:tab w:val="left" w:pos="426"/>
        </w:tabs>
        <w:spacing w:before="0" w:after="0" w:line="240" w:lineRule="auto"/>
        <w:rPr>
          <w:rFonts w:asciiTheme="minorHAnsi" w:hAnsiTheme="minorHAnsi" w:cstheme="minorHAnsi"/>
          <w:sz w:val="22"/>
          <w:szCs w:val="22"/>
          <w:u w:val="single"/>
        </w:rPr>
      </w:pPr>
      <w:r w:rsidRPr="000E2C08">
        <w:rPr>
          <w:rFonts w:asciiTheme="minorHAnsi" w:hAnsiTheme="minorHAnsi" w:cstheme="minorHAnsi"/>
          <w:b/>
          <w:sz w:val="22"/>
          <w:szCs w:val="22"/>
        </w:rPr>
        <w:t>16.11.</w:t>
      </w:r>
      <w:r w:rsidRPr="000E2C08">
        <w:rPr>
          <w:rFonts w:asciiTheme="minorHAnsi" w:hAnsiTheme="minorHAnsi" w:cstheme="minorHAnsi"/>
          <w:sz w:val="22"/>
          <w:szCs w:val="22"/>
        </w:rPr>
        <w:t xml:space="preserve"> A licitante providenciará, no prazo de 05 (cinco) dias úteis a contar da data da assinatura do contrato, </w:t>
      </w:r>
      <w:r w:rsidRPr="000E2C08">
        <w:rPr>
          <w:rFonts w:asciiTheme="minorHAnsi" w:hAnsiTheme="minorHAnsi" w:cstheme="minorHAnsi"/>
          <w:sz w:val="22"/>
          <w:szCs w:val="22"/>
          <w:u w:val="single"/>
        </w:rPr>
        <w:t>a Anotação de Responsabilidade Técnica- ART, junto ao CREA/PA, na forma da Lei nº 6.496/1977 e protocolará uma via na SESAN, sendo este comprovante indispensável para a expedição da Ordem de Serviço e o início da obra.</w:t>
      </w:r>
    </w:p>
    <w:p w14:paraId="6A81881E" w14:textId="77777777" w:rsidR="00826A3A" w:rsidRPr="000E2C08" w:rsidRDefault="00826A3A" w:rsidP="00805BE4">
      <w:pPr>
        <w:pStyle w:val="Nivel2"/>
        <w:numPr>
          <w:ilvl w:val="0"/>
          <w:numId w:val="0"/>
        </w:numPr>
        <w:tabs>
          <w:tab w:val="left" w:pos="426"/>
        </w:tabs>
        <w:spacing w:before="0" w:after="0" w:line="240" w:lineRule="auto"/>
        <w:rPr>
          <w:rFonts w:asciiTheme="minorHAnsi" w:hAnsiTheme="minorHAnsi" w:cstheme="minorHAnsi"/>
          <w:b/>
          <w:sz w:val="22"/>
          <w:szCs w:val="22"/>
        </w:rPr>
      </w:pPr>
    </w:p>
    <w:p w14:paraId="064FCDC7" w14:textId="77777777" w:rsidR="00826A3A" w:rsidRPr="000E2C08" w:rsidRDefault="00826A3A" w:rsidP="00805BE4">
      <w:pPr>
        <w:pStyle w:val="Nivel2"/>
        <w:numPr>
          <w:ilvl w:val="0"/>
          <w:numId w:val="0"/>
        </w:numPr>
        <w:tabs>
          <w:tab w:val="left" w:pos="426"/>
        </w:tabs>
        <w:spacing w:before="0" w:after="0" w:line="240" w:lineRule="auto"/>
        <w:rPr>
          <w:rFonts w:asciiTheme="minorHAnsi" w:hAnsiTheme="minorHAnsi" w:cstheme="minorHAnsi"/>
          <w:sz w:val="22"/>
          <w:szCs w:val="22"/>
          <w:u w:val="single"/>
          <w:shd w:val="clear" w:color="auto" w:fill="B3B3B3"/>
        </w:rPr>
      </w:pPr>
      <w:r w:rsidRPr="000E2C08">
        <w:rPr>
          <w:rFonts w:asciiTheme="minorHAnsi" w:hAnsiTheme="minorHAnsi" w:cstheme="minorHAnsi"/>
          <w:b/>
          <w:sz w:val="22"/>
          <w:szCs w:val="22"/>
        </w:rPr>
        <w:t>16.12.</w:t>
      </w:r>
      <w:r w:rsidRPr="000E2C08">
        <w:rPr>
          <w:rFonts w:asciiTheme="minorHAnsi" w:hAnsiTheme="minorHAnsi" w:cstheme="minorHAnsi"/>
          <w:sz w:val="22"/>
          <w:szCs w:val="22"/>
        </w:rPr>
        <w:t xml:space="preserve"> As normas que disciplinam este certame serão sempre interpretadas em favor da ampliação da disputa entre os interessados, desde que não comprometam o interesse da Administração, o princípio da isonomia, a finalidade e a segurança da contratação.</w:t>
      </w:r>
    </w:p>
    <w:p w14:paraId="3E960DD4" w14:textId="77777777" w:rsidR="00826A3A" w:rsidRPr="000E2C08" w:rsidRDefault="00826A3A" w:rsidP="00805BE4">
      <w:pPr>
        <w:pStyle w:val="Corpodetexto"/>
        <w:widowControl w:val="0"/>
        <w:tabs>
          <w:tab w:val="clear" w:pos="-1985"/>
          <w:tab w:val="left" w:pos="426"/>
        </w:tabs>
        <w:suppressAutoHyphens/>
        <w:rPr>
          <w:rFonts w:asciiTheme="minorHAnsi" w:hAnsiTheme="minorHAnsi" w:cstheme="minorHAnsi"/>
          <w:b/>
        </w:rPr>
      </w:pPr>
    </w:p>
    <w:p w14:paraId="1D9D633F" w14:textId="77777777" w:rsidR="00826A3A" w:rsidRPr="000E2C08" w:rsidRDefault="00826A3A" w:rsidP="00805BE4">
      <w:pPr>
        <w:pStyle w:val="Corpodetexto"/>
        <w:widowControl w:val="0"/>
        <w:tabs>
          <w:tab w:val="clear" w:pos="-1985"/>
          <w:tab w:val="left" w:pos="426"/>
        </w:tabs>
        <w:suppressAutoHyphens/>
        <w:rPr>
          <w:rFonts w:asciiTheme="minorHAnsi" w:hAnsiTheme="minorHAnsi" w:cstheme="minorHAnsi"/>
        </w:rPr>
      </w:pPr>
      <w:r w:rsidRPr="000E2C08">
        <w:rPr>
          <w:rFonts w:asciiTheme="minorHAnsi" w:hAnsiTheme="minorHAnsi" w:cstheme="minorHAnsi"/>
          <w:b/>
        </w:rPr>
        <w:t>16.13.</w:t>
      </w:r>
      <w:r w:rsidRPr="000E2C08">
        <w:rPr>
          <w:rFonts w:asciiTheme="minorHAnsi" w:hAnsiTheme="minorHAnsi" w:cstheme="minorHAnsi"/>
        </w:rPr>
        <w:t xml:space="preserve"> Em caso de cobrança pelo fornecimento de cópia da íntegra deste Edital e de seus anexos, o valor se limitará ao custo efetivo da reprodução gráfica de tais documentos, nos termos do artigo 32, § 5°, da Lei n° 8.666, de 1993.</w:t>
      </w:r>
    </w:p>
    <w:p w14:paraId="39F52A93" w14:textId="77777777" w:rsidR="00826A3A" w:rsidRPr="000E2C08" w:rsidRDefault="00826A3A" w:rsidP="00805BE4">
      <w:pPr>
        <w:pStyle w:val="Corpodetexto"/>
        <w:widowControl w:val="0"/>
        <w:tabs>
          <w:tab w:val="clear" w:pos="-1985"/>
          <w:tab w:val="left" w:pos="426"/>
        </w:tabs>
        <w:suppressAutoHyphens/>
        <w:rPr>
          <w:rFonts w:asciiTheme="minorHAnsi" w:hAnsiTheme="minorHAnsi" w:cstheme="minorHAnsi"/>
          <w:b/>
        </w:rPr>
      </w:pPr>
    </w:p>
    <w:p w14:paraId="0D6F1635" w14:textId="77777777" w:rsidR="00826A3A" w:rsidRPr="000E2C08" w:rsidRDefault="00826A3A" w:rsidP="00805BE4">
      <w:pPr>
        <w:pStyle w:val="Corpodetexto"/>
        <w:widowControl w:val="0"/>
        <w:tabs>
          <w:tab w:val="clear" w:pos="-1985"/>
          <w:tab w:val="left" w:pos="426"/>
        </w:tabs>
        <w:suppressAutoHyphens/>
        <w:rPr>
          <w:rFonts w:asciiTheme="minorHAnsi" w:hAnsiTheme="minorHAnsi" w:cstheme="minorHAnsi"/>
        </w:rPr>
      </w:pPr>
      <w:r w:rsidRPr="000E2C08">
        <w:rPr>
          <w:rFonts w:asciiTheme="minorHAnsi" w:hAnsiTheme="minorHAnsi" w:cstheme="minorHAnsi"/>
          <w:b/>
        </w:rPr>
        <w:lastRenderedPageBreak/>
        <w:t>16.14.</w:t>
      </w:r>
      <w:r w:rsidRPr="000E2C08">
        <w:rPr>
          <w:rFonts w:asciiTheme="minorHAnsi" w:hAnsiTheme="minorHAnsi" w:cstheme="minorHAnsi"/>
        </w:rPr>
        <w:t xml:space="preserve"> Na contagem dos prazos estabelecidos neste Edital e seus Anexos, excluir-se-á o dia do início e incluir-se-á o do vencimento. Só se iniciam e vencem os prazos em dias de expediente na Administração.</w:t>
      </w:r>
    </w:p>
    <w:p w14:paraId="79B3A9B2" w14:textId="77777777" w:rsidR="00826A3A" w:rsidRPr="000E2C08" w:rsidRDefault="00826A3A" w:rsidP="00805BE4">
      <w:pPr>
        <w:pStyle w:val="Corpodetexto"/>
        <w:widowControl w:val="0"/>
        <w:tabs>
          <w:tab w:val="clear" w:pos="-1985"/>
          <w:tab w:val="left" w:pos="426"/>
        </w:tabs>
        <w:suppressAutoHyphens/>
        <w:rPr>
          <w:rFonts w:asciiTheme="minorHAnsi" w:hAnsiTheme="minorHAnsi" w:cstheme="minorHAnsi"/>
          <w:b/>
        </w:rPr>
      </w:pPr>
    </w:p>
    <w:p w14:paraId="7C820593" w14:textId="77777777" w:rsidR="00826A3A" w:rsidRPr="000E2C08" w:rsidRDefault="00826A3A" w:rsidP="00805BE4">
      <w:pPr>
        <w:pStyle w:val="Corpodetexto"/>
        <w:widowControl w:val="0"/>
        <w:tabs>
          <w:tab w:val="clear" w:pos="-1985"/>
          <w:tab w:val="left" w:pos="426"/>
        </w:tabs>
        <w:suppressAutoHyphens/>
        <w:rPr>
          <w:rFonts w:asciiTheme="minorHAnsi" w:hAnsiTheme="minorHAnsi" w:cstheme="minorHAnsi"/>
        </w:rPr>
      </w:pPr>
      <w:r w:rsidRPr="000E2C08">
        <w:rPr>
          <w:rFonts w:asciiTheme="minorHAnsi" w:hAnsiTheme="minorHAnsi" w:cstheme="minorHAnsi"/>
          <w:b/>
        </w:rPr>
        <w:t>16.15.</w:t>
      </w:r>
      <w:r w:rsidRPr="000E2C08">
        <w:rPr>
          <w:rFonts w:asciiTheme="minorHAnsi" w:hAnsiTheme="minorHAnsi" w:cstheme="minorHAnsi"/>
        </w:rPr>
        <w:t xml:space="preserve"> O desatendimento de exigências formais não essenciais não importará o afastamento do licitante, desde que seja possível o aproveitamento do ato, observado os princípios da isonomia e do interesse público.</w:t>
      </w:r>
    </w:p>
    <w:p w14:paraId="231CD89B" w14:textId="77777777" w:rsidR="00826A3A" w:rsidRPr="000E2C08" w:rsidRDefault="00826A3A" w:rsidP="00805BE4">
      <w:pPr>
        <w:pStyle w:val="Corpodetexto"/>
        <w:widowControl w:val="0"/>
        <w:tabs>
          <w:tab w:val="clear" w:pos="-1985"/>
          <w:tab w:val="left" w:pos="426"/>
        </w:tabs>
        <w:suppressAutoHyphens/>
        <w:rPr>
          <w:rFonts w:asciiTheme="minorHAnsi" w:hAnsiTheme="minorHAnsi" w:cstheme="minorHAnsi"/>
          <w:b/>
        </w:rPr>
      </w:pPr>
    </w:p>
    <w:p w14:paraId="24AE840F" w14:textId="77777777" w:rsidR="00826A3A" w:rsidRPr="000E2C08" w:rsidRDefault="00826A3A" w:rsidP="00805BE4">
      <w:pPr>
        <w:pStyle w:val="Corpodetexto"/>
        <w:widowControl w:val="0"/>
        <w:tabs>
          <w:tab w:val="clear" w:pos="-1985"/>
          <w:tab w:val="left" w:pos="426"/>
        </w:tabs>
        <w:suppressAutoHyphens/>
        <w:rPr>
          <w:rFonts w:asciiTheme="minorHAnsi" w:hAnsiTheme="minorHAnsi" w:cstheme="minorHAnsi"/>
        </w:rPr>
      </w:pPr>
      <w:r w:rsidRPr="000E2C08">
        <w:rPr>
          <w:rFonts w:asciiTheme="minorHAnsi" w:hAnsiTheme="minorHAnsi" w:cstheme="minorHAnsi"/>
          <w:b/>
        </w:rPr>
        <w:t>16.16.</w:t>
      </w:r>
      <w:r w:rsidRPr="000E2C08">
        <w:rPr>
          <w:rFonts w:asciiTheme="minorHAnsi" w:hAnsiTheme="minorHAnsi" w:cstheme="minorHAnsi"/>
        </w:rPr>
        <w:t xml:space="preserve"> Em caso de divergência entre disposições deste Edital e de seus Anexos ou demais peças que compõem o processo, prevalecerão as deste Edital.</w:t>
      </w:r>
    </w:p>
    <w:p w14:paraId="560CED71" w14:textId="77777777" w:rsidR="00826A3A" w:rsidRPr="000E2C08" w:rsidRDefault="00826A3A" w:rsidP="00805BE4">
      <w:pPr>
        <w:pStyle w:val="Corpodetexto"/>
        <w:widowControl w:val="0"/>
        <w:tabs>
          <w:tab w:val="clear" w:pos="-1985"/>
          <w:tab w:val="left" w:pos="426"/>
        </w:tabs>
        <w:suppressAutoHyphens/>
        <w:rPr>
          <w:rFonts w:asciiTheme="minorHAnsi" w:hAnsiTheme="minorHAnsi" w:cstheme="minorHAnsi"/>
          <w:b/>
        </w:rPr>
      </w:pPr>
    </w:p>
    <w:p w14:paraId="48FDF885" w14:textId="77777777" w:rsidR="00826A3A" w:rsidRPr="000E2C08" w:rsidRDefault="00826A3A" w:rsidP="00805BE4">
      <w:pPr>
        <w:pStyle w:val="Corpodetexto"/>
        <w:widowControl w:val="0"/>
        <w:tabs>
          <w:tab w:val="clear" w:pos="-1985"/>
          <w:tab w:val="left" w:pos="426"/>
        </w:tabs>
        <w:suppressAutoHyphens/>
        <w:rPr>
          <w:rFonts w:asciiTheme="minorHAnsi" w:hAnsiTheme="minorHAnsi" w:cstheme="minorHAnsi"/>
        </w:rPr>
      </w:pPr>
      <w:r w:rsidRPr="000E2C08">
        <w:rPr>
          <w:rFonts w:asciiTheme="minorHAnsi" w:hAnsiTheme="minorHAnsi" w:cstheme="minorHAnsi"/>
          <w:b/>
        </w:rPr>
        <w:t>16.17.</w:t>
      </w:r>
      <w:r w:rsidRPr="000E2C08">
        <w:rPr>
          <w:rFonts w:asciiTheme="minorHAnsi" w:hAnsiTheme="minorHAnsi" w:cstheme="minorHAnsi"/>
        </w:rPr>
        <w:t xml:space="preserve"> Os casos omissos serão dirimidos pela Comissão com base nas disposições da Lei nº 8.666, de 1993, e demais diplomas legais eventualmente aplicáveis.</w:t>
      </w:r>
    </w:p>
    <w:p w14:paraId="5233D271" w14:textId="77777777" w:rsidR="00826A3A" w:rsidRPr="000E2C08" w:rsidRDefault="00826A3A" w:rsidP="00805BE4">
      <w:pPr>
        <w:pStyle w:val="Corpodetexto"/>
        <w:widowControl w:val="0"/>
        <w:tabs>
          <w:tab w:val="clear" w:pos="-1985"/>
          <w:tab w:val="left" w:pos="426"/>
        </w:tabs>
        <w:suppressAutoHyphens/>
        <w:rPr>
          <w:rFonts w:asciiTheme="minorHAnsi" w:hAnsiTheme="minorHAnsi" w:cstheme="minorHAnsi"/>
          <w:b/>
        </w:rPr>
      </w:pPr>
    </w:p>
    <w:p w14:paraId="291D27DF" w14:textId="77777777" w:rsidR="00826A3A" w:rsidRPr="000E2C08" w:rsidRDefault="00826A3A" w:rsidP="00805BE4">
      <w:pPr>
        <w:pStyle w:val="Corpodetexto"/>
        <w:widowControl w:val="0"/>
        <w:tabs>
          <w:tab w:val="clear" w:pos="-1985"/>
          <w:tab w:val="left" w:pos="426"/>
        </w:tabs>
        <w:suppressAutoHyphens/>
        <w:rPr>
          <w:rFonts w:asciiTheme="minorHAnsi" w:hAnsiTheme="minorHAnsi" w:cstheme="minorHAnsi"/>
        </w:rPr>
      </w:pPr>
      <w:r w:rsidRPr="000E2C08">
        <w:rPr>
          <w:rFonts w:asciiTheme="minorHAnsi" w:hAnsiTheme="minorHAnsi" w:cstheme="minorHAnsi"/>
          <w:b/>
        </w:rPr>
        <w:t>16.18.</w:t>
      </w:r>
      <w:r w:rsidRPr="000E2C08">
        <w:rPr>
          <w:rFonts w:asciiTheme="minorHAnsi" w:hAnsiTheme="minorHAnsi" w:cstheme="minorHAnsi"/>
        </w:rPr>
        <w:t xml:space="preserve"> Na hipótese de não conclusão do processo licitatório dentro do prazo de validade da proposta deverá o </w:t>
      </w:r>
      <w:r w:rsidRPr="000E2C08">
        <w:rPr>
          <w:rFonts w:asciiTheme="minorHAnsi" w:hAnsiTheme="minorHAnsi" w:cstheme="minorHAnsi"/>
          <w:b/>
          <w:bCs/>
        </w:rPr>
        <w:t>LICITANTE</w:t>
      </w:r>
      <w:r w:rsidRPr="000E2C08">
        <w:rPr>
          <w:rFonts w:asciiTheme="minorHAnsi" w:hAnsiTheme="minorHAnsi" w:cstheme="minorHAnsi"/>
        </w:rPr>
        <w:t>, independente de comunicação formal</w:t>
      </w:r>
      <w:r w:rsidRPr="000E2C08">
        <w:rPr>
          <w:rFonts w:asciiTheme="minorHAnsi" w:hAnsiTheme="minorHAnsi" w:cstheme="minorHAnsi"/>
          <w:b/>
          <w:bCs/>
        </w:rPr>
        <w:t>,</w:t>
      </w:r>
      <w:r w:rsidRPr="000E2C08">
        <w:rPr>
          <w:rFonts w:asciiTheme="minorHAnsi" w:hAnsiTheme="minorHAnsi" w:cstheme="minorHAnsi"/>
        </w:rPr>
        <w:t xml:space="preserve"> revalidar, por igual período, sua proposta comercial, sob pena de ser declarada desistente do feito licitatório;</w:t>
      </w:r>
    </w:p>
    <w:p w14:paraId="45F7308F" w14:textId="77777777" w:rsidR="007C760B" w:rsidRDefault="007C760B" w:rsidP="00805BE4">
      <w:pPr>
        <w:pStyle w:val="Corpodetexto"/>
        <w:widowControl w:val="0"/>
        <w:tabs>
          <w:tab w:val="clear" w:pos="-1985"/>
          <w:tab w:val="left" w:pos="426"/>
        </w:tabs>
        <w:suppressAutoHyphens/>
        <w:rPr>
          <w:rFonts w:asciiTheme="minorHAnsi" w:hAnsiTheme="minorHAnsi" w:cstheme="minorHAnsi"/>
          <w:b/>
        </w:rPr>
      </w:pPr>
    </w:p>
    <w:p w14:paraId="3DBA8747" w14:textId="4E664F25" w:rsidR="00826A3A" w:rsidRPr="000E2C08" w:rsidRDefault="00826A3A" w:rsidP="00805BE4">
      <w:pPr>
        <w:pStyle w:val="Corpodetexto"/>
        <w:widowControl w:val="0"/>
        <w:tabs>
          <w:tab w:val="clear" w:pos="-1985"/>
          <w:tab w:val="left" w:pos="426"/>
        </w:tabs>
        <w:suppressAutoHyphens/>
        <w:rPr>
          <w:rFonts w:asciiTheme="minorHAnsi" w:hAnsiTheme="minorHAnsi" w:cstheme="minorHAnsi"/>
        </w:rPr>
      </w:pPr>
      <w:r w:rsidRPr="000E2C08">
        <w:rPr>
          <w:rFonts w:asciiTheme="minorHAnsi" w:hAnsiTheme="minorHAnsi" w:cstheme="minorHAnsi"/>
          <w:b/>
        </w:rPr>
        <w:t>16.19.</w:t>
      </w:r>
      <w:r w:rsidRPr="000E2C08">
        <w:rPr>
          <w:rFonts w:asciiTheme="minorHAnsi" w:hAnsiTheme="minorHAnsi" w:cstheme="minorHAnsi"/>
        </w:rPr>
        <w:t xml:space="preserve"> A </w:t>
      </w:r>
      <w:r w:rsidRPr="000E2C08">
        <w:rPr>
          <w:rFonts w:asciiTheme="minorHAnsi" w:hAnsiTheme="minorHAnsi" w:cstheme="minorHAnsi"/>
          <w:b/>
          <w:bCs/>
        </w:rPr>
        <w:t>PMA</w:t>
      </w:r>
      <w:r w:rsidRPr="000E2C08">
        <w:rPr>
          <w:rFonts w:asciiTheme="minorHAnsi" w:hAnsiTheme="minorHAnsi" w:cstheme="minorHAnsi"/>
        </w:rPr>
        <w:t xml:space="preserve"> poderá cancelar ou anular o certame, independentemente de notificação ou interpelação judicial ou extrajudicial.</w:t>
      </w:r>
    </w:p>
    <w:p w14:paraId="37E472D4" w14:textId="77777777" w:rsidR="00826A3A" w:rsidRPr="000E2C08" w:rsidRDefault="00826A3A" w:rsidP="00805BE4">
      <w:pPr>
        <w:pStyle w:val="Corpodetexto"/>
        <w:widowControl w:val="0"/>
        <w:tabs>
          <w:tab w:val="clear" w:pos="-1985"/>
          <w:tab w:val="left" w:pos="426"/>
        </w:tabs>
        <w:suppressAutoHyphens/>
        <w:rPr>
          <w:rFonts w:asciiTheme="minorHAnsi" w:hAnsiTheme="minorHAnsi" w:cstheme="minorHAnsi"/>
          <w:b/>
        </w:rPr>
      </w:pPr>
    </w:p>
    <w:p w14:paraId="52160628" w14:textId="77777777" w:rsidR="00826A3A" w:rsidRPr="000E2C08" w:rsidRDefault="00826A3A" w:rsidP="00805BE4">
      <w:pPr>
        <w:pStyle w:val="Corpodetexto"/>
        <w:widowControl w:val="0"/>
        <w:tabs>
          <w:tab w:val="clear" w:pos="-1985"/>
          <w:tab w:val="left" w:pos="426"/>
        </w:tabs>
        <w:suppressAutoHyphens/>
        <w:rPr>
          <w:rFonts w:asciiTheme="minorHAnsi" w:hAnsiTheme="minorHAnsi" w:cstheme="minorHAnsi"/>
        </w:rPr>
      </w:pPr>
      <w:r w:rsidRPr="000E2C08">
        <w:rPr>
          <w:rFonts w:asciiTheme="minorHAnsi" w:hAnsiTheme="minorHAnsi" w:cstheme="minorHAnsi"/>
          <w:b/>
        </w:rPr>
        <w:t>16.20.</w:t>
      </w:r>
      <w:r w:rsidRPr="000E2C08">
        <w:rPr>
          <w:rFonts w:asciiTheme="minorHAnsi" w:hAnsiTheme="minorHAnsi" w:cstheme="minorHAnsi"/>
        </w:rPr>
        <w:t xml:space="preserve"> As Microempresas (ME) e Empresas de Pequeno Porte (EPP) que se beneficiarem neste certame do regime diferenciado e favorecido concedido pela Lei Complementar nº 123/06 e alterações posteriores, deverão apresentar toda a documentação exigida para habilitação, inclusive para efeito de comprovação de regularidade fiscal, mesmo que esta apresente alguma restrição;</w:t>
      </w:r>
    </w:p>
    <w:p w14:paraId="31F70FE3" w14:textId="77777777" w:rsidR="00826A3A" w:rsidRPr="000E2C08" w:rsidRDefault="00826A3A" w:rsidP="00805BE4">
      <w:pPr>
        <w:pStyle w:val="Corpodetexto"/>
        <w:widowControl w:val="0"/>
        <w:tabs>
          <w:tab w:val="clear" w:pos="-1985"/>
          <w:tab w:val="left" w:pos="426"/>
        </w:tabs>
        <w:suppressAutoHyphens/>
        <w:rPr>
          <w:rFonts w:asciiTheme="minorHAnsi" w:hAnsiTheme="minorHAnsi" w:cstheme="minorHAnsi"/>
          <w:b/>
        </w:rPr>
      </w:pPr>
    </w:p>
    <w:p w14:paraId="6E294BC2" w14:textId="77777777" w:rsidR="00826A3A" w:rsidRPr="000E2C08" w:rsidRDefault="00826A3A" w:rsidP="00805BE4">
      <w:pPr>
        <w:pStyle w:val="Corpodetexto"/>
        <w:widowControl w:val="0"/>
        <w:tabs>
          <w:tab w:val="clear" w:pos="-1985"/>
          <w:tab w:val="left" w:pos="426"/>
        </w:tabs>
        <w:suppressAutoHyphens/>
        <w:rPr>
          <w:rFonts w:asciiTheme="minorHAnsi" w:hAnsiTheme="minorHAnsi" w:cstheme="minorHAnsi"/>
        </w:rPr>
      </w:pPr>
      <w:r w:rsidRPr="000E2C08">
        <w:rPr>
          <w:rFonts w:asciiTheme="minorHAnsi" w:hAnsiTheme="minorHAnsi" w:cstheme="minorHAnsi"/>
          <w:b/>
        </w:rPr>
        <w:t>16.21.</w:t>
      </w:r>
      <w:r w:rsidRPr="000E2C08">
        <w:rPr>
          <w:rFonts w:asciiTheme="minorHAnsi" w:hAnsiTheme="minorHAnsi" w:cstheme="minorHAnsi"/>
        </w:rPr>
        <w:t xml:space="preserve"> Havendo alguma restrição na comprovação somente da regularidade fiscal, será assegurado o prazo de 05 (cinco) dias úteis, cujo termo inicial corresponderá ao momento em que a proponente for declarada a vencedora do certame, prorrogável por igual período, a critério da SESAN para a regularização da documentação, pagamento ou parcelamento do débito e emissão de eventuais certidões negativas ou positivas com efeito de certidão negativa (de acordo com art. 43, §1º, LC 123/2006 alterada pela LC 147/2014); </w:t>
      </w:r>
    </w:p>
    <w:p w14:paraId="414C3894" w14:textId="77777777" w:rsidR="00826A3A" w:rsidRPr="000E2C08" w:rsidRDefault="00826A3A" w:rsidP="00805BE4">
      <w:pPr>
        <w:pStyle w:val="Corpodetexto"/>
        <w:widowControl w:val="0"/>
        <w:tabs>
          <w:tab w:val="clear" w:pos="-1985"/>
          <w:tab w:val="left" w:pos="426"/>
        </w:tabs>
        <w:suppressAutoHyphens/>
        <w:rPr>
          <w:rFonts w:asciiTheme="minorHAnsi" w:hAnsiTheme="minorHAnsi" w:cstheme="minorHAnsi"/>
          <w:b/>
        </w:rPr>
      </w:pPr>
    </w:p>
    <w:p w14:paraId="24235D35" w14:textId="77777777" w:rsidR="00826A3A" w:rsidRPr="000E2C08" w:rsidRDefault="00826A3A" w:rsidP="00805BE4">
      <w:pPr>
        <w:pStyle w:val="Corpodetexto"/>
        <w:widowControl w:val="0"/>
        <w:tabs>
          <w:tab w:val="clear" w:pos="-1985"/>
          <w:tab w:val="left" w:pos="426"/>
        </w:tabs>
        <w:suppressAutoHyphens/>
        <w:rPr>
          <w:rFonts w:asciiTheme="minorHAnsi" w:hAnsiTheme="minorHAnsi" w:cstheme="minorHAnsi"/>
        </w:rPr>
      </w:pPr>
      <w:r w:rsidRPr="000E2C08">
        <w:rPr>
          <w:rFonts w:asciiTheme="minorHAnsi" w:hAnsiTheme="minorHAnsi" w:cstheme="minorHAnsi"/>
          <w:b/>
        </w:rPr>
        <w:t>16.22.</w:t>
      </w:r>
      <w:r w:rsidRPr="000E2C08">
        <w:rPr>
          <w:rFonts w:asciiTheme="minorHAnsi" w:hAnsiTheme="minorHAnsi" w:cstheme="minorHAnsi"/>
        </w:rPr>
        <w:t xml:space="preserve"> A não regularização da documentação, no prazo do subitem acima, implicará decadência do direito à contratação, sem prejuízo das sanções previstas no art. 81 da Lei nº 8.666/93, sendo facultado à SESAN convocar os licitantes remanescentes, na ordem de classificação, para assinatura do contrato ou revogar a licitação. </w:t>
      </w:r>
    </w:p>
    <w:p w14:paraId="7BBB931E" w14:textId="77777777" w:rsidR="00826A3A" w:rsidRPr="000E2C08" w:rsidRDefault="00826A3A" w:rsidP="00805BE4">
      <w:pPr>
        <w:pStyle w:val="Corpodetexto"/>
        <w:widowControl w:val="0"/>
        <w:tabs>
          <w:tab w:val="clear" w:pos="-1985"/>
          <w:tab w:val="left" w:pos="426"/>
        </w:tabs>
        <w:suppressAutoHyphens/>
        <w:rPr>
          <w:rFonts w:asciiTheme="minorHAnsi" w:hAnsiTheme="minorHAnsi" w:cstheme="minorHAnsi"/>
          <w:b/>
        </w:rPr>
      </w:pPr>
    </w:p>
    <w:p w14:paraId="6607D012" w14:textId="77777777" w:rsidR="00826A3A" w:rsidRPr="000E2C08" w:rsidRDefault="00826A3A" w:rsidP="00805BE4">
      <w:pPr>
        <w:pStyle w:val="Corpodetexto"/>
        <w:widowControl w:val="0"/>
        <w:tabs>
          <w:tab w:val="clear" w:pos="-1985"/>
          <w:tab w:val="left" w:pos="426"/>
        </w:tabs>
        <w:suppressAutoHyphens/>
        <w:rPr>
          <w:rFonts w:asciiTheme="minorHAnsi" w:hAnsiTheme="minorHAnsi" w:cstheme="minorHAnsi"/>
          <w:u w:val="single"/>
        </w:rPr>
      </w:pPr>
      <w:r w:rsidRPr="000E2C08">
        <w:rPr>
          <w:rFonts w:asciiTheme="minorHAnsi" w:hAnsiTheme="minorHAnsi" w:cstheme="minorHAnsi"/>
          <w:b/>
        </w:rPr>
        <w:t>16.23.</w:t>
      </w:r>
      <w:r w:rsidRPr="000E2C08">
        <w:rPr>
          <w:rFonts w:asciiTheme="minorHAnsi" w:hAnsiTheme="minorHAnsi" w:cstheme="minorHAnsi"/>
        </w:rPr>
        <w:t xml:space="preserve"> </w:t>
      </w:r>
      <w:r w:rsidRPr="000E2C08">
        <w:rPr>
          <w:rFonts w:asciiTheme="minorHAnsi" w:hAnsiTheme="minorHAnsi" w:cstheme="minorHAnsi"/>
          <w:u w:val="single"/>
        </w:rPr>
        <w:t>Em se tratando de Microempresa (ME) ou Empresa de Pequeno Porte (EPP), para efeito do tratamento diferenciado previsto na Lei Complementar nº 123/2006, deverá ser apresentada declaração, firmada pelo representante legal da empresa, de não haver nenhum dos impedimentos previstos do § 4º do artigo 3º da LC nº 123/2006.</w:t>
      </w:r>
    </w:p>
    <w:p w14:paraId="54C62B37" w14:textId="77777777" w:rsidR="00826A3A" w:rsidRPr="000E2C08" w:rsidRDefault="00826A3A" w:rsidP="00805BE4">
      <w:pPr>
        <w:tabs>
          <w:tab w:val="left" w:pos="426"/>
        </w:tabs>
        <w:jc w:val="both"/>
        <w:rPr>
          <w:rFonts w:asciiTheme="minorHAnsi" w:hAnsiTheme="minorHAnsi" w:cstheme="minorHAnsi"/>
          <w:b/>
          <w:sz w:val="22"/>
          <w:szCs w:val="22"/>
        </w:rPr>
      </w:pPr>
    </w:p>
    <w:p w14:paraId="5174AD4E" w14:textId="77777777" w:rsidR="00826A3A" w:rsidRPr="000E2C08" w:rsidRDefault="00826A3A" w:rsidP="00805BE4">
      <w:pPr>
        <w:tabs>
          <w:tab w:val="left" w:pos="426"/>
        </w:tabs>
        <w:jc w:val="both"/>
        <w:rPr>
          <w:rFonts w:asciiTheme="minorHAnsi" w:hAnsiTheme="minorHAnsi" w:cstheme="minorHAnsi"/>
          <w:b/>
          <w:sz w:val="22"/>
          <w:szCs w:val="22"/>
          <w:u w:val="single"/>
        </w:rPr>
      </w:pPr>
      <w:r w:rsidRPr="000E2C08">
        <w:rPr>
          <w:rFonts w:asciiTheme="minorHAnsi" w:hAnsiTheme="minorHAnsi" w:cstheme="minorHAnsi"/>
          <w:b/>
          <w:sz w:val="22"/>
          <w:szCs w:val="22"/>
        </w:rPr>
        <w:t>16.24.</w:t>
      </w:r>
      <w:r w:rsidRPr="000E2C08">
        <w:rPr>
          <w:rFonts w:asciiTheme="minorHAnsi" w:hAnsiTheme="minorHAnsi" w:cstheme="minorHAnsi"/>
          <w:sz w:val="22"/>
          <w:szCs w:val="22"/>
        </w:rPr>
        <w:t xml:space="preserve"> </w:t>
      </w:r>
      <w:r w:rsidRPr="000E2C08">
        <w:rPr>
          <w:rFonts w:asciiTheme="minorHAnsi" w:hAnsiTheme="minorHAnsi" w:cstheme="minorHAnsi"/>
          <w:sz w:val="22"/>
          <w:szCs w:val="22"/>
          <w:u w:val="single"/>
        </w:rPr>
        <w:t xml:space="preserve">O Edital poderá ser obtido no endereço </w:t>
      </w:r>
      <w:hyperlink r:id="rId11" w:history="1">
        <w:r w:rsidRPr="000E2C08">
          <w:rPr>
            <w:rFonts w:asciiTheme="minorHAnsi" w:hAnsiTheme="minorHAnsi" w:cstheme="minorHAnsi"/>
            <w:sz w:val="22"/>
            <w:szCs w:val="22"/>
            <w:u w:val="single"/>
          </w:rPr>
          <w:t>www.tcm.pa.gov.br</w:t>
        </w:r>
      </w:hyperlink>
      <w:r w:rsidRPr="000E2C08">
        <w:rPr>
          <w:rFonts w:asciiTheme="minorHAnsi" w:hAnsiTheme="minorHAnsi" w:cstheme="minorHAnsi"/>
          <w:sz w:val="22"/>
          <w:szCs w:val="22"/>
          <w:u w:val="single"/>
        </w:rPr>
        <w:t xml:space="preserve"> (</w:t>
      </w:r>
      <w:r w:rsidRPr="000E2C08">
        <w:rPr>
          <w:rFonts w:asciiTheme="minorHAnsi" w:hAnsiTheme="minorHAnsi" w:cstheme="minorHAnsi"/>
          <w:b/>
          <w:sz w:val="22"/>
          <w:szCs w:val="22"/>
          <w:u w:val="single"/>
        </w:rPr>
        <w:t>sem constar os anexos</w:t>
      </w:r>
      <w:r w:rsidRPr="000E2C08">
        <w:rPr>
          <w:rFonts w:asciiTheme="minorHAnsi" w:hAnsiTheme="minorHAnsi" w:cstheme="minorHAnsi"/>
          <w:sz w:val="22"/>
          <w:szCs w:val="22"/>
          <w:u w:val="single"/>
        </w:rPr>
        <w:t xml:space="preserve">), sendo que seus anexos poderão ser retirados gratuitamente mediante </w:t>
      </w:r>
      <w:r w:rsidRPr="000E2C08">
        <w:rPr>
          <w:rFonts w:asciiTheme="minorHAnsi" w:hAnsiTheme="minorHAnsi" w:cstheme="minorHAnsi"/>
          <w:b/>
          <w:sz w:val="22"/>
          <w:szCs w:val="22"/>
          <w:u w:val="single"/>
        </w:rPr>
        <w:t>gravação em CD virgem, de 2ª a 6ª feiras, das 08h00 às 13h00 horas</w:t>
      </w:r>
      <w:r w:rsidRPr="000E2C08">
        <w:rPr>
          <w:rFonts w:asciiTheme="minorHAnsi" w:hAnsiTheme="minorHAnsi" w:cstheme="minorHAnsi"/>
          <w:sz w:val="22"/>
          <w:szCs w:val="22"/>
          <w:u w:val="single"/>
        </w:rPr>
        <w:t xml:space="preserve"> junto CPL e/ou equipe de apoio, </w:t>
      </w:r>
      <w:r w:rsidRPr="000E2C08">
        <w:rPr>
          <w:rFonts w:asciiTheme="minorHAnsi" w:hAnsiTheme="minorHAnsi" w:cstheme="minorHAnsi"/>
          <w:b/>
          <w:sz w:val="22"/>
          <w:szCs w:val="22"/>
          <w:u w:val="single"/>
        </w:rPr>
        <w:t xml:space="preserve">na Sala da Assessoria de Licitação, </w:t>
      </w:r>
      <w:r w:rsidRPr="000E2C08">
        <w:rPr>
          <w:rFonts w:asciiTheme="minorHAnsi" w:eastAsia="Batang" w:hAnsiTheme="minorHAnsi" w:cstheme="minorHAnsi"/>
          <w:b/>
          <w:sz w:val="22"/>
          <w:szCs w:val="22"/>
          <w:u w:val="single"/>
        </w:rPr>
        <w:t xml:space="preserve">na Sede da </w:t>
      </w:r>
      <w:r w:rsidRPr="000E2C08">
        <w:rPr>
          <w:rFonts w:asciiTheme="minorHAnsi" w:eastAsia="Batang" w:hAnsiTheme="minorHAnsi" w:cstheme="minorHAnsi"/>
          <w:b/>
          <w:bCs/>
          <w:sz w:val="22"/>
          <w:szCs w:val="22"/>
          <w:u w:val="single"/>
        </w:rPr>
        <w:lastRenderedPageBreak/>
        <w:t>PREFEITURA MUNICIPAL DE ANANINDEUA – PMA,</w:t>
      </w:r>
      <w:r w:rsidRPr="000E2C08">
        <w:rPr>
          <w:rFonts w:asciiTheme="minorHAnsi" w:eastAsia="Batang" w:hAnsiTheme="minorHAnsi" w:cstheme="minorHAnsi"/>
          <w:b/>
          <w:sz w:val="22"/>
          <w:szCs w:val="22"/>
          <w:u w:val="single"/>
        </w:rPr>
        <w:t xml:space="preserve"> situado à Av. Magalhães Barata, 1515 (Rodovia BR 316, km 08), Bairro: Centro, CEP: 67.020-010, no Município de Ananindeua-PA.</w:t>
      </w:r>
    </w:p>
    <w:p w14:paraId="04295864" w14:textId="77777777" w:rsidR="00826A3A" w:rsidRPr="000E2C08" w:rsidRDefault="00826A3A" w:rsidP="00805BE4">
      <w:pPr>
        <w:pStyle w:val="Corpodetexto"/>
        <w:widowControl w:val="0"/>
        <w:tabs>
          <w:tab w:val="clear" w:pos="-1985"/>
          <w:tab w:val="left" w:pos="426"/>
        </w:tabs>
        <w:suppressAutoHyphens/>
        <w:rPr>
          <w:rFonts w:asciiTheme="minorHAnsi" w:hAnsiTheme="minorHAnsi" w:cstheme="minorHAnsi"/>
          <w:b/>
        </w:rPr>
      </w:pPr>
    </w:p>
    <w:p w14:paraId="413099A5" w14:textId="77777777" w:rsidR="00826A3A" w:rsidRPr="000E2C08" w:rsidRDefault="00826A3A" w:rsidP="00805BE4">
      <w:pPr>
        <w:pStyle w:val="Corpodetexto"/>
        <w:widowControl w:val="0"/>
        <w:tabs>
          <w:tab w:val="clear" w:pos="-1985"/>
          <w:tab w:val="left" w:pos="426"/>
        </w:tabs>
        <w:suppressAutoHyphens/>
        <w:rPr>
          <w:rFonts w:asciiTheme="minorHAnsi" w:hAnsiTheme="minorHAnsi" w:cstheme="minorHAnsi"/>
        </w:rPr>
      </w:pPr>
      <w:r w:rsidRPr="000E2C08">
        <w:rPr>
          <w:rFonts w:asciiTheme="minorHAnsi" w:hAnsiTheme="minorHAnsi" w:cstheme="minorHAnsi"/>
          <w:b/>
        </w:rPr>
        <w:t>16.25.</w:t>
      </w:r>
      <w:r w:rsidRPr="000E2C08">
        <w:rPr>
          <w:rFonts w:asciiTheme="minorHAnsi" w:hAnsiTheme="minorHAnsi" w:cstheme="minorHAnsi"/>
        </w:rPr>
        <w:t xml:space="preserve"> Para dirimir quaisquer dúvidas ou questões relacionadas com este Edital ou ao Contrato vinculado a esta licitação, ou ainda, para exigir o seu cumprimento, fica eleito o foro da Justiça Comum da Comarca de Ananindeua do Estado do Pará, excluindo qualquer outro, por mais especial que seja;</w:t>
      </w:r>
    </w:p>
    <w:p w14:paraId="008313F4" w14:textId="77777777" w:rsidR="00826A3A" w:rsidRPr="000E2C08" w:rsidRDefault="00826A3A" w:rsidP="00805BE4">
      <w:pPr>
        <w:pStyle w:val="Corpodetexto"/>
        <w:widowControl w:val="0"/>
        <w:tabs>
          <w:tab w:val="clear" w:pos="-1985"/>
          <w:tab w:val="left" w:pos="426"/>
        </w:tabs>
        <w:suppressAutoHyphens/>
        <w:rPr>
          <w:rFonts w:asciiTheme="minorHAnsi" w:hAnsiTheme="minorHAnsi" w:cstheme="minorHAnsi"/>
          <w:b/>
        </w:rPr>
      </w:pPr>
    </w:p>
    <w:p w14:paraId="3FA13648" w14:textId="77777777" w:rsidR="00826A3A" w:rsidRPr="000E2C08" w:rsidRDefault="00826A3A" w:rsidP="00805BE4">
      <w:pPr>
        <w:pStyle w:val="Corpodetexto"/>
        <w:widowControl w:val="0"/>
        <w:tabs>
          <w:tab w:val="clear" w:pos="-1985"/>
          <w:tab w:val="left" w:pos="426"/>
        </w:tabs>
        <w:suppressAutoHyphens/>
        <w:rPr>
          <w:rFonts w:asciiTheme="minorHAnsi" w:hAnsiTheme="minorHAnsi" w:cstheme="minorHAnsi"/>
        </w:rPr>
      </w:pPr>
      <w:r w:rsidRPr="000E2C08">
        <w:rPr>
          <w:rFonts w:asciiTheme="minorHAnsi" w:hAnsiTheme="minorHAnsi" w:cstheme="minorHAnsi"/>
          <w:b/>
        </w:rPr>
        <w:t>16.26.</w:t>
      </w:r>
      <w:r w:rsidRPr="000E2C08">
        <w:rPr>
          <w:rFonts w:asciiTheme="minorHAnsi" w:hAnsiTheme="minorHAnsi" w:cstheme="minorHAnsi"/>
        </w:rPr>
        <w:t xml:space="preserve"> Este Edital de Licitação e a Proposta Comercial do </w:t>
      </w:r>
      <w:r w:rsidRPr="000E2C08">
        <w:rPr>
          <w:rFonts w:asciiTheme="minorHAnsi" w:hAnsiTheme="minorHAnsi" w:cstheme="minorHAnsi"/>
          <w:b/>
          <w:bCs/>
        </w:rPr>
        <w:t xml:space="preserve">LICITANTE </w:t>
      </w:r>
      <w:r w:rsidRPr="000E2C08">
        <w:rPr>
          <w:rFonts w:asciiTheme="minorHAnsi" w:hAnsiTheme="minorHAnsi" w:cstheme="minorHAnsi"/>
        </w:rPr>
        <w:t>adjudicado farão parte integrante do Contrato a ser lavrado, independente da transcrição;</w:t>
      </w:r>
    </w:p>
    <w:p w14:paraId="26AC3C4E" w14:textId="77777777" w:rsidR="00826A3A" w:rsidRPr="000E2C08" w:rsidRDefault="00826A3A" w:rsidP="00805BE4">
      <w:pPr>
        <w:pStyle w:val="Corpodetexto"/>
        <w:widowControl w:val="0"/>
        <w:tabs>
          <w:tab w:val="clear" w:pos="-1985"/>
          <w:tab w:val="left" w:pos="426"/>
        </w:tabs>
        <w:suppressAutoHyphens/>
        <w:rPr>
          <w:rFonts w:asciiTheme="minorHAnsi" w:hAnsiTheme="minorHAnsi" w:cstheme="minorHAnsi"/>
          <w:b/>
        </w:rPr>
      </w:pPr>
    </w:p>
    <w:p w14:paraId="38923A9A" w14:textId="77777777" w:rsidR="00826A3A" w:rsidRPr="000E2C08" w:rsidRDefault="00826A3A" w:rsidP="00805BE4">
      <w:pPr>
        <w:pStyle w:val="Corpodetexto"/>
        <w:widowControl w:val="0"/>
        <w:tabs>
          <w:tab w:val="clear" w:pos="-1985"/>
          <w:tab w:val="left" w:pos="426"/>
        </w:tabs>
        <w:suppressAutoHyphens/>
        <w:rPr>
          <w:rFonts w:asciiTheme="minorHAnsi" w:hAnsiTheme="minorHAnsi" w:cstheme="minorHAnsi"/>
        </w:rPr>
      </w:pPr>
      <w:r w:rsidRPr="000E2C08">
        <w:rPr>
          <w:rFonts w:asciiTheme="minorHAnsi" w:hAnsiTheme="minorHAnsi" w:cstheme="minorHAnsi"/>
          <w:b/>
        </w:rPr>
        <w:t>16.27.</w:t>
      </w:r>
      <w:r w:rsidRPr="000E2C08">
        <w:rPr>
          <w:rFonts w:asciiTheme="minorHAnsi" w:hAnsiTheme="minorHAnsi" w:cstheme="minorHAnsi"/>
        </w:rPr>
        <w:t xml:space="preserve"> O foro competente para dirimir qualquer dúvida oriunda do entendimento deste Edital e seus anexos, ou ainda, para exigir o seu cumprimento é o da Justiça Estadual, da Comarca de Ananindeua, Estado do Pará.</w:t>
      </w:r>
    </w:p>
    <w:p w14:paraId="5CDEFD9C" w14:textId="77777777" w:rsidR="00826A3A" w:rsidRPr="000E2C08" w:rsidRDefault="00826A3A" w:rsidP="00805BE4">
      <w:pPr>
        <w:pStyle w:val="Corpodetexto"/>
        <w:widowControl w:val="0"/>
        <w:tabs>
          <w:tab w:val="clear" w:pos="-1985"/>
          <w:tab w:val="left" w:pos="426"/>
        </w:tabs>
        <w:suppressAutoHyphens/>
        <w:rPr>
          <w:rFonts w:asciiTheme="minorHAnsi" w:hAnsiTheme="minorHAnsi" w:cstheme="minorHAnsi"/>
          <w:b/>
          <w:bCs/>
        </w:rPr>
      </w:pPr>
    </w:p>
    <w:p w14:paraId="71B43770" w14:textId="77777777" w:rsidR="00826A3A" w:rsidRPr="000E2C08" w:rsidRDefault="00826A3A" w:rsidP="00805BE4">
      <w:pPr>
        <w:pStyle w:val="Corpodetexto"/>
        <w:widowControl w:val="0"/>
        <w:tabs>
          <w:tab w:val="clear" w:pos="-1985"/>
          <w:tab w:val="left" w:pos="426"/>
        </w:tabs>
        <w:suppressAutoHyphens/>
        <w:rPr>
          <w:rFonts w:asciiTheme="minorHAnsi" w:hAnsiTheme="minorHAnsi" w:cstheme="minorHAnsi"/>
          <w:color w:val="000000"/>
        </w:rPr>
      </w:pPr>
      <w:r w:rsidRPr="000E2C08">
        <w:rPr>
          <w:rFonts w:asciiTheme="minorHAnsi" w:hAnsiTheme="minorHAnsi" w:cstheme="minorHAnsi"/>
          <w:b/>
          <w:bCs/>
        </w:rPr>
        <w:t>16.28</w:t>
      </w:r>
      <w:r w:rsidRPr="000E2C08">
        <w:rPr>
          <w:rFonts w:asciiTheme="minorHAnsi" w:hAnsiTheme="minorHAnsi" w:cstheme="minorHAnsi"/>
        </w:rPr>
        <w:t xml:space="preserve"> </w:t>
      </w:r>
      <w:r w:rsidRPr="000E2C08">
        <w:rPr>
          <w:rFonts w:asciiTheme="minorHAnsi" w:hAnsiTheme="minorHAnsi" w:cstheme="minorHAnsi"/>
          <w:color w:val="000000"/>
        </w:rPr>
        <w:t>Integram este Edital, para todos os fins e efeitos, os seguintes anexos:</w:t>
      </w:r>
    </w:p>
    <w:p w14:paraId="4F1F52C8" w14:textId="77777777" w:rsidR="00255903" w:rsidRPr="000E2C08" w:rsidRDefault="00255903" w:rsidP="00805BE4">
      <w:pPr>
        <w:pStyle w:val="Corpodetexto"/>
        <w:widowControl w:val="0"/>
        <w:tabs>
          <w:tab w:val="clear" w:pos="-1985"/>
          <w:tab w:val="left" w:pos="426"/>
        </w:tabs>
        <w:suppressAutoHyphens/>
        <w:rPr>
          <w:rFonts w:asciiTheme="minorHAnsi" w:hAnsiTheme="minorHAnsi" w:cstheme="minorHAnsi"/>
          <w:color w:val="000000"/>
        </w:rPr>
      </w:pPr>
    </w:p>
    <w:p w14:paraId="3D632CA5" w14:textId="77777777" w:rsidR="00826A3A" w:rsidRPr="000E2C08" w:rsidRDefault="00826A3A" w:rsidP="00805BE4">
      <w:pPr>
        <w:widowControl w:val="0"/>
        <w:suppressAutoHyphens/>
        <w:jc w:val="both"/>
        <w:rPr>
          <w:rFonts w:asciiTheme="minorHAnsi" w:hAnsiTheme="minorHAnsi" w:cstheme="minorHAnsi"/>
          <w:b/>
          <w:bCs/>
          <w:color w:val="000000"/>
          <w:sz w:val="22"/>
          <w:szCs w:val="22"/>
        </w:rPr>
      </w:pPr>
      <w:r w:rsidRPr="000E2C08">
        <w:rPr>
          <w:rFonts w:asciiTheme="minorHAnsi" w:hAnsiTheme="minorHAnsi" w:cstheme="minorHAnsi"/>
          <w:b/>
          <w:bCs/>
          <w:color w:val="000000"/>
          <w:sz w:val="22"/>
          <w:szCs w:val="22"/>
        </w:rPr>
        <w:t>16.28.1 Anexos gravados em CD:</w:t>
      </w:r>
    </w:p>
    <w:p w14:paraId="282C4C73" w14:textId="77777777" w:rsidR="00653284" w:rsidRPr="000E2C08" w:rsidRDefault="00653284" w:rsidP="00805BE4">
      <w:pPr>
        <w:tabs>
          <w:tab w:val="left" w:pos="0"/>
        </w:tabs>
        <w:jc w:val="both"/>
        <w:rPr>
          <w:rFonts w:asciiTheme="minorHAnsi" w:hAnsiTheme="minorHAnsi" w:cstheme="minorHAnsi"/>
          <w:b/>
          <w:bCs/>
          <w:sz w:val="22"/>
          <w:szCs w:val="22"/>
        </w:rPr>
      </w:pPr>
    </w:p>
    <w:p w14:paraId="483B8858" w14:textId="77777777" w:rsidR="00411091" w:rsidRPr="000E2C08" w:rsidRDefault="00411091" w:rsidP="00411091">
      <w:pPr>
        <w:tabs>
          <w:tab w:val="left" w:pos="0"/>
        </w:tabs>
        <w:jc w:val="both"/>
        <w:rPr>
          <w:rFonts w:asciiTheme="minorHAnsi" w:hAnsiTheme="minorHAnsi" w:cstheme="minorHAnsi"/>
          <w:b/>
          <w:bCs/>
          <w:sz w:val="22"/>
          <w:szCs w:val="22"/>
        </w:rPr>
      </w:pPr>
      <w:r w:rsidRPr="000E2C08">
        <w:rPr>
          <w:rFonts w:asciiTheme="minorHAnsi" w:hAnsiTheme="minorHAnsi" w:cstheme="minorHAnsi"/>
          <w:b/>
          <w:bCs/>
          <w:sz w:val="22"/>
          <w:szCs w:val="22"/>
        </w:rPr>
        <w:t>I     –  Termo de Referência;</w:t>
      </w:r>
    </w:p>
    <w:p w14:paraId="2EEA666C" w14:textId="77777777" w:rsidR="00411091" w:rsidRPr="000E2C08" w:rsidRDefault="00411091" w:rsidP="00411091">
      <w:pPr>
        <w:jc w:val="both"/>
        <w:rPr>
          <w:rFonts w:asciiTheme="minorHAnsi" w:hAnsiTheme="minorHAnsi" w:cstheme="minorHAnsi"/>
          <w:b/>
          <w:bCs/>
          <w:sz w:val="22"/>
          <w:szCs w:val="22"/>
        </w:rPr>
      </w:pPr>
      <w:r w:rsidRPr="000E2C08">
        <w:rPr>
          <w:rFonts w:asciiTheme="minorHAnsi" w:hAnsiTheme="minorHAnsi" w:cstheme="minorHAnsi"/>
          <w:b/>
          <w:bCs/>
          <w:sz w:val="22"/>
          <w:szCs w:val="22"/>
        </w:rPr>
        <w:t>II    –  Planilha Orçamentária;</w:t>
      </w:r>
    </w:p>
    <w:p w14:paraId="7167F787" w14:textId="77777777" w:rsidR="00411091" w:rsidRPr="000E2C08" w:rsidRDefault="00411091" w:rsidP="00411091">
      <w:pPr>
        <w:jc w:val="both"/>
        <w:rPr>
          <w:rFonts w:asciiTheme="minorHAnsi" w:hAnsiTheme="minorHAnsi" w:cstheme="minorHAnsi"/>
          <w:b/>
          <w:bCs/>
          <w:sz w:val="22"/>
          <w:szCs w:val="22"/>
        </w:rPr>
      </w:pPr>
      <w:r w:rsidRPr="000E2C08">
        <w:rPr>
          <w:rFonts w:asciiTheme="minorHAnsi" w:hAnsiTheme="minorHAnsi" w:cstheme="minorHAnsi"/>
          <w:b/>
          <w:bCs/>
          <w:sz w:val="22"/>
          <w:szCs w:val="22"/>
        </w:rPr>
        <w:t>III   –  Cronograma Físico Financeiro;</w:t>
      </w:r>
    </w:p>
    <w:p w14:paraId="3C8FDC05" w14:textId="77777777" w:rsidR="00411091" w:rsidRPr="000E2C08" w:rsidRDefault="00411091" w:rsidP="00411091">
      <w:pPr>
        <w:jc w:val="both"/>
        <w:rPr>
          <w:rFonts w:asciiTheme="minorHAnsi" w:hAnsiTheme="minorHAnsi" w:cstheme="minorHAnsi"/>
          <w:b/>
          <w:bCs/>
          <w:sz w:val="22"/>
          <w:szCs w:val="22"/>
        </w:rPr>
      </w:pPr>
      <w:r w:rsidRPr="000E2C08">
        <w:rPr>
          <w:rFonts w:asciiTheme="minorHAnsi" w:hAnsiTheme="minorHAnsi" w:cstheme="minorHAnsi"/>
          <w:b/>
          <w:bCs/>
          <w:sz w:val="22"/>
          <w:szCs w:val="22"/>
        </w:rPr>
        <w:t>IV   -  Memória de Cálculo;</w:t>
      </w:r>
    </w:p>
    <w:p w14:paraId="75F88DE5" w14:textId="77777777" w:rsidR="00411091" w:rsidRPr="000E2C08" w:rsidRDefault="00411091" w:rsidP="00411091">
      <w:pPr>
        <w:jc w:val="both"/>
        <w:rPr>
          <w:rFonts w:asciiTheme="minorHAnsi" w:hAnsiTheme="minorHAnsi" w:cstheme="minorHAnsi"/>
          <w:b/>
          <w:bCs/>
          <w:sz w:val="22"/>
          <w:szCs w:val="22"/>
        </w:rPr>
      </w:pPr>
      <w:r w:rsidRPr="000E2C08">
        <w:rPr>
          <w:rFonts w:asciiTheme="minorHAnsi" w:hAnsiTheme="minorHAnsi" w:cstheme="minorHAnsi"/>
          <w:b/>
          <w:bCs/>
          <w:sz w:val="22"/>
          <w:szCs w:val="22"/>
        </w:rPr>
        <w:t>V    -  Quadro de Composição de Taxa do BDI;</w:t>
      </w:r>
    </w:p>
    <w:p w14:paraId="5B68817A" w14:textId="77777777" w:rsidR="00411091" w:rsidRPr="000E2C08" w:rsidRDefault="00411091" w:rsidP="00411091">
      <w:pPr>
        <w:tabs>
          <w:tab w:val="left" w:pos="-1985"/>
        </w:tabs>
        <w:jc w:val="both"/>
        <w:rPr>
          <w:rFonts w:asciiTheme="minorHAnsi" w:hAnsiTheme="minorHAnsi" w:cstheme="minorHAnsi"/>
          <w:b/>
          <w:bCs/>
          <w:sz w:val="22"/>
          <w:szCs w:val="22"/>
        </w:rPr>
      </w:pPr>
      <w:r w:rsidRPr="000E2C08">
        <w:rPr>
          <w:rFonts w:asciiTheme="minorHAnsi" w:hAnsiTheme="minorHAnsi" w:cstheme="minorHAnsi"/>
          <w:b/>
          <w:bCs/>
          <w:sz w:val="22"/>
          <w:szCs w:val="22"/>
        </w:rPr>
        <w:t>VI   – Taxas de leis sociais;</w:t>
      </w:r>
    </w:p>
    <w:p w14:paraId="533C05C1" w14:textId="77777777" w:rsidR="00411091" w:rsidRPr="000E2C08" w:rsidRDefault="00411091" w:rsidP="00411091">
      <w:pPr>
        <w:tabs>
          <w:tab w:val="left" w:pos="-1985"/>
        </w:tabs>
        <w:jc w:val="both"/>
        <w:rPr>
          <w:rFonts w:asciiTheme="minorHAnsi" w:hAnsiTheme="minorHAnsi" w:cstheme="minorHAnsi"/>
          <w:b/>
          <w:bCs/>
          <w:sz w:val="22"/>
          <w:szCs w:val="22"/>
        </w:rPr>
      </w:pPr>
      <w:r w:rsidRPr="000E2C08">
        <w:rPr>
          <w:rFonts w:asciiTheme="minorHAnsi" w:hAnsiTheme="minorHAnsi" w:cstheme="minorHAnsi"/>
          <w:b/>
          <w:bCs/>
          <w:sz w:val="22"/>
          <w:szCs w:val="22"/>
        </w:rPr>
        <w:t>VII  -  CPU 1;</w:t>
      </w:r>
    </w:p>
    <w:p w14:paraId="40B58E30" w14:textId="77777777" w:rsidR="00411091" w:rsidRPr="000E2C08" w:rsidRDefault="00411091" w:rsidP="00411091">
      <w:pPr>
        <w:tabs>
          <w:tab w:val="left" w:pos="-1985"/>
        </w:tabs>
        <w:jc w:val="both"/>
        <w:rPr>
          <w:rFonts w:asciiTheme="minorHAnsi" w:hAnsiTheme="minorHAnsi" w:cstheme="minorHAnsi"/>
          <w:b/>
          <w:bCs/>
          <w:sz w:val="22"/>
          <w:szCs w:val="22"/>
        </w:rPr>
      </w:pPr>
      <w:r w:rsidRPr="000E2C08">
        <w:rPr>
          <w:rFonts w:asciiTheme="minorHAnsi" w:hAnsiTheme="minorHAnsi" w:cstheme="minorHAnsi"/>
          <w:b/>
          <w:bCs/>
          <w:sz w:val="22"/>
          <w:szCs w:val="22"/>
        </w:rPr>
        <w:t>VIII  - Projeto;</w:t>
      </w:r>
    </w:p>
    <w:p w14:paraId="73609025" w14:textId="77777777" w:rsidR="00826A3A" w:rsidRPr="000E2C08" w:rsidRDefault="00826A3A" w:rsidP="00805BE4">
      <w:pPr>
        <w:tabs>
          <w:tab w:val="left" w:pos="-1985"/>
        </w:tabs>
        <w:jc w:val="both"/>
        <w:rPr>
          <w:rFonts w:asciiTheme="minorHAnsi" w:hAnsiTheme="minorHAnsi" w:cstheme="minorHAnsi"/>
          <w:b/>
          <w:bCs/>
          <w:sz w:val="22"/>
          <w:szCs w:val="22"/>
        </w:rPr>
      </w:pPr>
    </w:p>
    <w:p w14:paraId="5A86C670" w14:textId="77777777" w:rsidR="00826A3A" w:rsidRPr="000E2C08" w:rsidRDefault="00826A3A" w:rsidP="00805BE4">
      <w:pPr>
        <w:tabs>
          <w:tab w:val="left" w:pos="-1985"/>
        </w:tabs>
        <w:jc w:val="both"/>
        <w:rPr>
          <w:rFonts w:asciiTheme="minorHAnsi" w:hAnsiTheme="minorHAnsi" w:cstheme="minorHAnsi"/>
          <w:b/>
          <w:bCs/>
          <w:sz w:val="22"/>
          <w:szCs w:val="22"/>
        </w:rPr>
      </w:pPr>
      <w:r w:rsidRPr="000E2C08">
        <w:rPr>
          <w:rFonts w:asciiTheme="minorHAnsi" w:hAnsiTheme="minorHAnsi" w:cstheme="minorHAnsi"/>
          <w:b/>
          <w:bCs/>
          <w:sz w:val="22"/>
          <w:szCs w:val="22"/>
        </w:rPr>
        <w:t>16.28.2 Anexo impresso:</w:t>
      </w:r>
    </w:p>
    <w:p w14:paraId="50E326A4" w14:textId="77777777" w:rsidR="00411091" w:rsidRPr="000E2C08" w:rsidRDefault="00411091" w:rsidP="00411091">
      <w:pPr>
        <w:tabs>
          <w:tab w:val="left" w:pos="-1985"/>
        </w:tabs>
        <w:jc w:val="both"/>
        <w:rPr>
          <w:rFonts w:asciiTheme="minorHAnsi" w:hAnsiTheme="minorHAnsi" w:cstheme="minorHAnsi"/>
          <w:b/>
          <w:bCs/>
          <w:sz w:val="22"/>
          <w:szCs w:val="22"/>
        </w:rPr>
      </w:pPr>
      <w:r w:rsidRPr="000E2C08">
        <w:rPr>
          <w:rFonts w:asciiTheme="minorHAnsi" w:hAnsiTheme="minorHAnsi" w:cstheme="minorHAnsi"/>
          <w:b/>
          <w:bCs/>
          <w:sz w:val="22"/>
          <w:szCs w:val="22"/>
        </w:rPr>
        <w:t>IX    – Minuta Contrato.</w:t>
      </w:r>
    </w:p>
    <w:p w14:paraId="2B23C35E" w14:textId="77777777" w:rsidR="00826A3A" w:rsidRPr="000E2C08" w:rsidRDefault="00826A3A" w:rsidP="00805BE4">
      <w:pPr>
        <w:jc w:val="center"/>
        <w:rPr>
          <w:rFonts w:asciiTheme="minorHAnsi" w:eastAsia="Batang" w:hAnsiTheme="minorHAnsi" w:cstheme="minorHAnsi"/>
          <w:sz w:val="22"/>
          <w:szCs w:val="22"/>
        </w:rPr>
      </w:pPr>
    </w:p>
    <w:p w14:paraId="160AC498" w14:textId="0CA4D300" w:rsidR="00826A3A" w:rsidRPr="000E2C08" w:rsidRDefault="00826A3A" w:rsidP="00805BE4">
      <w:pPr>
        <w:jc w:val="right"/>
        <w:rPr>
          <w:rFonts w:asciiTheme="minorHAnsi" w:hAnsiTheme="minorHAnsi" w:cstheme="minorHAnsi"/>
          <w:b/>
          <w:sz w:val="22"/>
          <w:szCs w:val="22"/>
        </w:rPr>
      </w:pPr>
      <w:r w:rsidRPr="000E2C08">
        <w:rPr>
          <w:rFonts w:asciiTheme="minorHAnsi" w:eastAsia="Batang" w:hAnsiTheme="minorHAnsi" w:cstheme="minorHAnsi"/>
          <w:sz w:val="22"/>
          <w:szCs w:val="22"/>
        </w:rPr>
        <w:t>Ananindeua/PA, xx de xxxx de 202</w:t>
      </w:r>
      <w:r w:rsidR="007C760B">
        <w:rPr>
          <w:rFonts w:asciiTheme="minorHAnsi" w:eastAsia="Batang" w:hAnsiTheme="minorHAnsi" w:cstheme="minorHAnsi"/>
          <w:sz w:val="22"/>
          <w:szCs w:val="22"/>
        </w:rPr>
        <w:t>2</w:t>
      </w:r>
      <w:r w:rsidRPr="000E2C08">
        <w:rPr>
          <w:rFonts w:asciiTheme="minorHAnsi" w:eastAsia="Batang" w:hAnsiTheme="minorHAnsi" w:cstheme="minorHAnsi"/>
          <w:sz w:val="22"/>
          <w:szCs w:val="22"/>
        </w:rPr>
        <w:t>.</w:t>
      </w:r>
    </w:p>
    <w:p w14:paraId="3624ADB9" w14:textId="77777777" w:rsidR="00826A3A" w:rsidRPr="000E2C08" w:rsidRDefault="00826A3A" w:rsidP="00805BE4">
      <w:pPr>
        <w:pStyle w:val="Ttulo1"/>
        <w:rPr>
          <w:rFonts w:asciiTheme="minorHAnsi" w:hAnsiTheme="minorHAnsi" w:cstheme="minorHAnsi"/>
          <w:b w:val="0"/>
          <w:sz w:val="22"/>
          <w:szCs w:val="22"/>
        </w:rPr>
      </w:pPr>
    </w:p>
    <w:p w14:paraId="38295605" w14:textId="77777777" w:rsidR="00826A3A" w:rsidRPr="000E2C08" w:rsidRDefault="00826A3A" w:rsidP="00805BE4">
      <w:pPr>
        <w:rPr>
          <w:rFonts w:asciiTheme="minorHAnsi" w:hAnsiTheme="minorHAnsi" w:cstheme="minorHAnsi"/>
          <w:sz w:val="22"/>
          <w:szCs w:val="22"/>
        </w:rPr>
      </w:pPr>
    </w:p>
    <w:p w14:paraId="24D5C00E" w14:textId="77777777" w:rsidR="00826A3A" w:rsidRPr="000E2C08" w:rsidRDefault="00826A3A" w:rsidP="00805BE4">
      <w:pPr>
        <w:rPr>
          <w:rFonts w:asciiTheme="minorHAnsi" w:hAnsiTheme="minorHAnsi" w:cstheme="minorHAnsi"/>
          <w:sz w:val="22"/>
          <w:szCs w:val="22"/>
        </w:rPr>
      </w:pPr>
    </w:p>
    <w:p w14:paraId="3735A271" w14:textId="77777777" w:rsidR="00826A3A" w:rsidRPr="000E2C08" w:rsidRDefault="00826A3A" w:rsidP="00805BE4">
      <w:pPr>
        <w:pStyle w:val="Ttulo1"/>
        <w:rPr>
          <w:rFonts w:asciiTheme="minorHAnsi" w:hAnsiTheme="minorHAnsi" w:cstheme="minorHAnsi"/>
          <w:bCs w:val="0"/>
          <w:sz w:val="22"/>
          <w:szCs w:val="22"/>
        </w:rPr>
      </w:pPr>
    </w:p>
    <w:p w14:paraId="1FA59C39" w14:textId="77777777" w:rsidR="00826A3A" w:rsidRPr="000E2C08" w:rsidRDefault="00826A3A" w:rsidP="00805BE4">
      <w:pPr>
        <w:pStyle w:val="Ttulo1"/>
        <w:rPr>
          <w:rFonts w:asciiTheme="minorHAnsi" w:hAnsiTheme="minorHAnsi" w:cstheme="minorHAnsi"/>
          <w:bCs w:val="0"/>
          <w:sz w:val="22"/>
          <w:szCs w:val="22"/>
        </w:rPr>
      </w:pPr>
    </w:p>
    <w:p w14:paraId="2F670203" w14:textId="77777777" w:rsidR="00826A3A" w:rsidRPr="000E2C08" w:rsidRDefault="00826A3A" w:rsidP="00805BE4">
      <w:pPr>
        <w:pStyle w:val="Ttulo1"/>
        <w:rPr>
          <w:rFonts w:asciiTheme="minorHAnsi" w:hAnsiTheme="minorHAnsi" w:cstheme="minorHAnsi"/>
          <w:bCs w:val="0"/>
          <w:sz w:val="22"/>
          <w:szCs w:val="22"/>
        </w:rPr>
      </w:pPr>
      <w:r w:rsidRPr="000E2C08">
        <w:rPr>
          <w:rFonts w:asciiTheme="minorHAnsi" w:hAnsiTheme="minorHAnsi" w:cstheme="minorHAnsi"/>
          <w:bCs w:val="0"/>
          <w:sz w:val="22"/>
          <w:szCs w:val="22"/>
        </w:rPr>
        <w:t>Ione Maria de Oliveira Moura</w:t>
      </w:r>
    </w:p>
    <w:p w14:paraId="1DC4F59F" w14:textId="77777777" w:rsidR="00826A3A" w:rsidRPr="000E2C08" w:rsidRDefault="00826A3A" w:rsidP="00805BE4">
      <w:pPr>
        <w:pStyle w:val="Ttulo1"/>
        <w:rPr>
          <w:rFonts w:asciiTheme="minorHAnsi" w:hAnsiTheme="minorHAnsi" w:cstheme="minorHAnsi"/>
          <w:b w:val="0"/>
          <w:sz w:val="22"/>
          <w:szCs w:val="22"/>
        </w:rPr>
      </w:pPr>
      <w:r w:rsidRPr="000E2C08">
        <w:rPr>
          <w:rFonts w:asciiTheme="minorHAnsi" w:hAnsiTheme="minorHAnsi" w:cstheme="minorHAnsi"/>
          <w:b w:val="0"/>
          <w:sz w:val="22"/>
          <w:szCs w:val="22"/>
        </w:rPr>
        <w:t>Presidente da Comissão Permanente de Licitação</w:t>
      </w:r>
    </w:p>
    <w:p w14:paraId="280FA802" w14:textId="77777777" w:rsidR="00826A3A" w:rsidRPr="000E2C08" w:rsidRDefault="00826A3A" w:rsidP="00805BE4">
      <w:pPr>
        <w:pStyle w:val="Corpodetexto"/>
        <w:jc w:val="center"/>
        <w:rPr>
          <w:rFonts w:asciiTheme="minorHAnsi" w:hAnsiTheme="minorHAnsi" w:cstheme="minorHAnsi"/>
          <w:bCs/>
        </w:rPr>
      </w:pPr>
      <w:r w:rsidRPr="000E2C08">
        <w:rPr>
          <w:rFonts w:asciiTheme="minorHAnsi" w:hAnsiTheme="minorHAnsi" w:cstheme="minorHAnsi"/>
          <w:bCs/>
        </w:rPr>
        <w:t>Prefeitura Municipal de Ananindeua</w:t>
      </w:r>
    </w:p>
    <w:p w14:paraId="7BAD26FF" w14:textId="77777777" w:rsidR="00826A3A" w:rsidRPr="000E2C08" w:rsidRDefault="00826A3A" w:rsidP="00805BE4">
      <w:pPr>
        <w:jc w:val="center"/>
        <w:rPr>
          <w:rFonts w:asciiTheme="minorHAnsi" w:hAnsiTheme="minorHAnsi" w:cstheme="minorHAnsi"/>
          <w:b/>
          <w:sz w:val="22"/>
          <w:szCs w:val="22"/>
        </w:rPr>
      </w:pPr>
    </w:p>
    <w:p w14:paraId="3CBDEF69" w14:textId="77777777" w:rsidR="00826A3A" w:rsidRPr="000E2C08" w:rsidRDefault="00826A3A" w:rsidP="00805BE4">
      <w:pPr>
        <w:jc w:val="center"/>
        <w:rPr>
          <w:rFonts w:asciiTheme="minorHAnsi" w:hAnsiTheme="minorHAnsi" w:cstheme="minorHAnsi"/>
          <w:b/>
          <w:sz w:val="22"/>
          <w:szCs w:val="22"/>
        </w:rPr>
      </w:pPr>
    </w:p>
    <w:p w14:paraId="5D9662D7" w14:textId="77777777" w:rsidR="00826A3A" w:rsidRPr="000E2C08" w:rsidRDefault="00826A3A" w:rsidP="00805BE4">
      <w:pPr>
        <w:jc w:val="center"/>
        <w:rPr>
          <w:rFonts w:asciiTheme="minorHAnsi" w:hAnsiTheme="minorHAnsi" w:cstheme="minorHAnsi"/>
          <w:b/>
          <w:sz w:val="22"/>
          <w:szCs w:val="22"/>
        </w:rPr>
      </w:pPr>
    </w:p>
    <w:p w14:paraId="6D5AA7D2" w14:textId="77777777" w:rsidR="00826A3A" w:rsidRPr="000E2C08" w:rsidRDefault="00826A3A" w:rsidP="00805BE4">
      <w:pPr>
        <w:jc w:val="center"/>
        <w:rPr>
          <w:rFonts w:asciiTheme="minorHAnsi" w:hAnsiTheme="minorHAnsi" w:cstheme="minorHAnsi"/>
          <w:b/>
          <w:sz w:val="22"/>
          <w:szCs w:val="22"/>
        </w:rPr>
      </w:pPr>
    </w:p>
    <w:p w14:paraId="49E51BB3" w14:textId="77777777" w:rsidR="00826A3A" w:rsidRPr="000E2C08" w:rsidRDefault="00826A3A" w:rsidP="00805BE4">
      <w:pPr>
        <w:jc w:val="center"/>
        <w:rPr>
          <w:rFonts w:asciiTheme="minorHAnsi" w:hAnsiTheme="minorHAnsi" w:cstheme="minorHAnsi"/>
          <w:b/>
          <w:sz w:val="22"/>
          <w:szCs w:val="22"/>
        </w:rPr>
      </w:pPr>
    </w:p>
    <w:p w14:paraId="756477F8" w14:textId="77777777" w:rsidR="00826A3A" w:rsidRPr="000E2C08" w:rsidRDefault="00826A3A" w:rsidP="00805BE4">
      <w:pPr>
        <w:jc w:val="center"/>
        <w:rPr>
          <w:rFonts w:asciiTheme="minorHAnsi" w:hAnsiTheme="minorHAnsi" w:cstheme="minorHAnsi"/>
          <w:b/>
          <w:sz w:val="22"/>
          <w:szCs w:val="22"/>
        </w:rPr>
      </w:pPr>
    </w:p>
    <w:p w14:paraId="2A5B4C0C" w14:textId="77777777" w:rsidR="00826A3A" w:rsidRPr="000E2C08" w:rsidRDefault="00826A3A" w:rsidP="00805BE4">
      <w:pPr>
        <w:jc w:val="center"/>
        <w:rPr>
          <w:rFonts w:asciiTheme="minorHAnsi" w:hAnsiTheme="minorHAnsi" w:cstheme="minorHAnsi"/>
          <w:b/>
          <w:sz w:val="22"/>
          <w:szCs w:val="22"/>
        </w:rPr>
      </w:pPr>
    </w:p>
    <w:p w14:paraId="0B813204" w14:textId="77777777" w:rsidR="00826A3A" w:rsidRPr="000E2C08" w:rsidRDefault="00826A3A" w:rsidP="00805BE4">
      <w:pPr>
        <w:jc w:val="center"/>
        <w:rPr>
          <w:rFonts w:asciiTheme="minorHAnsi" w:hAnsiTheme="minorHAnsi" w:cstheme="minorHAnsi"/>
          <w:b/>
          <w:sz w:val="22"/>
          <w:szCs w:val="22"/>
        </w:rPr>
      </w:pPr>
    </w:p>
    <w:p w14:paraId="4060784D" w14:textId="77777777" w:rsidR="00255903" w:rsidRPr="000E2C08" w:rsidRDefault="00255903" w:rsidP="00805BE4">
      <w:pPr>
        <w:jc w:val="center"/>
        <w:rPr>
          <w:rFonts w:asciiTheme="minorHAnsi" w:hAnsiTheme="minorHAnsi" w:cstheme="minorHAnsi"/>
          <w:b/>
          <w:sz w:val="22"/>
          <w:szCs w:val="22"/>
        </w:rPr>
      </w:pPr>
    </w:p>
    <w:p w14:paraId="4FF4094C" w14:textId="77777777" w:rsidR="00255903" w:rsidRPr="000E2C08" w:rsidRDefault="00255903" w:rsidP="00805BE4">
      <w:pPr>
        <w:jc w:val="center"/>
        <w:rPr>
          <w:rFonts w:asciiTheme="minorHAnsi" w:hAnsiTheme="minorHAnsi" w:cstheme="minorHAnsi"/>
          <w:b/>
          <w:sz w:val="22"/>
          <w:szCs w:val="22"/>
        </w:rPr>
      </w:pPr>
    </w:p>
    <w:p w14:paraId="601594F4" w14:textId="77777777" w:rsidR="00255903" w:rsidRPr="000E2C08" w:rsidRDefault="00255903" w:rsidP="00805BE4">
      <w:pPr>
        <w:jc w:val="center"/>
        <w:rPr>
          <w:rFonts w:asciiTheme="minorHAnsi" w:hAnsiTheme="minorHAnsi" w:cstheme="minorHAnsi"/>
          <w:b/>
          <w:sz w:val="22"/>
          <w:szCs w:val="22"/>
        </w:rPr>
      </w:pPr>
    </w:p>
    <w:p w14:paraId="54E6BB5C" w14:textId="77777777" w:rsidR="00255903" w:rsidRPr="000E2C08" w:rsidRDefault="00255903" w:rsidP="00805BE4">
      <w:pPr>
        <w:jc w:val="center"/>
        <w:rPr>
          <w:rFonts w:asciiTheme="minorHAnsi" w:hAnsiTheme="minorHAnsi" w:cstheme="minorHAnsi"/>
          <w:b/>
          <w:sz w:val="22"/>
          <w:szCs w:val="22"/>
        </w:rPr>
      </w:pPr>
    </w:p>
    <w:p w14:paraId="43D046FD" w14:textId="74670D7D" w:rsidR="00826A3A" w:rsidRPr="000E2C08" w:rsidRDefault="00826A3A" w:rsidP="00805BE4">
      <w:pPr>
        <w:tabs>
          <w:tab w:val="left" w:pos="9540"/>
        </w:tabs>
        <w:jc w:val="center"/>
        <w:rPr>
          <w:rFonts w:asciiTheme="minorHAnsi" w:hAnsiTheme="minorHAnsi" w:cstheme="minorHAnsi"/>
          <w:b/>
          <w:sz w:val="22"/>
          <w:szCs w:val="22"/>
        </w:rPr>
      </w:pPr>
      <w:r w:rsidRPr="000E2C08">
        <w:rPr>
          <w:rFonts w:asciiTheme="minorHAnsi" w:hAnsiTheme="minorHAnsi" w:cstheme="minorHAnsi"/>
          <w:b/>
          <w:sz w:val="22"/>
          <w:szCs w:val="22"/>
        </w:rPr>
        <w:t xml:space="preserve">ANEXO </w:t>
      </w:r>
      <w:r w:rsidR="007D1D91" w:rsidRPr="000E2C08">
        <w:rPr>
          <w:rFonts w:asciiTheme="minorHAnsi" w:hAnsiTheme="minorHAnsi" w:cstheme="minorHAnsi"/>
          <w:b/>
          <w:sz w:val="22"/>
          <w:szCs w:val="22"/>
        </w:rPr>
        <w:t>IX</w:t>
      </w:r>
    </w:p>
    <w:p w14:paraId="6EACF9AF" w14:textId="7CF397EC" w:rsidR="007D1D91" w:rsidRPr="000E2C08" w:rsidRDefault="007D1D91" w:rsidP="00805BE4">
      <w:pPr>
        <w:tabs>
          <w:tab w:val="left" w:pos="9540"/>
        </w:tabs>
        <w:jc w:val="center"/>
        <w:rPr>
          <w:rFonts w:asciiTheme="minorHAnsi" w:hAnsiTheme="minorHAnsi" w:cstheme="minorHAnsi"/>
          <w:b/>
          <w:sz w:val="22"/>
          <w:szCs w:val="22"/>
        </w:rPr>
      </w:pPr>
    </w:p>
    <w:tbl>
      <w:tblPr>
        <w:tblW w:w="9639" w:type="dxa"/>
        <w:tblInd w:w="70" w:type="dxa"/>
        <w:tblCellMar>
          <w:left w:w="70" w:type="dxa"/>
          <w:right w:w="70" w:type="dxa"/>
        </w:tblCellMar>
        <w:tblLook w:val="04A0" w:firstRow="1" w:lastRow="0" w:firstColumn="1" w:lastColumn="0" w:noHBand="0" w:noVBand="1"/>
      </w:tblPr>
      <w:tblGrid>
        <w:gridCol w:w="773"/>
        <w:gridCol w:w="8866"/>
      </w:tblGrid>
      <w:tr w:rsidR="007D1D91" w:rsidRPr="000E2C08" w14:paraId="7E39F20E" w14:textId="77777777" w:rsidTr="007D1D91">
        <w:trPr>
          <w:trHeight w:val="800"/>
        </w:trPr>
        <w:tc>
          <w:tcPr>
            <w:tcW w:w="9639" w:type="dxa"/>
            <w:gridSpan w:val="2"/>
          </w:tcPr>
          <w:p w14:paraId="058B5373" w14:textId="77777777" w:rsidR="007D1D91" w:rsidRPr="000E2C08" w:rsidRDefault="007D1D91">
            <w:pPr>
              <w:ind w:right="99"/>
              <w:jc w:val="center"/>
              <w:rPr>
                <w:rFonts w:asciiTheme="minorHAnsi" w:hAnsiTheme="minorHAnsi" w:cstheme="minorHAnsi"/>
                <w:b/>
                <w:sz w:val="22"/>
                <w:szCs w:val="22"/>
              </w:rPr>
            </w:pPr>
            <w:r w:rsidRPr="000E2C08">
              <w:rPr>
                <w:rFonts w:asciiTheme="minorHAnsi" w:hAnsiTheme="minorHAnsi" w:cstheme="minorHAnsi"/>
                <w:b/>
                <w:sz w:val="22"/>
                <w:szCs w:val="22"/>
              </w:rPr>
              <w:t>MINUTA CARTA-CONTRATO</w:t>
            </w:r>
          </w:p>
          <w:p w14:paraId="4D0D0D43" w14:textId="77777777" w:rsidR="007D1D91" w:rsidRPr="000E2C08" w:rsidRDefault="007D1D91">
            <w:pPr>
              <w:ind w:right="99"/>
              <w:jc w:val="center"/>
              <w:rPr>
                <w:rFonts w:asciiTheme="minorHAnsi" w:hAnsiTheme="minorHAnsi" w:cstheme="minorHAnsi"/>
                <w:b/>
                <w:sz w:val="22"/>
                <w:szCs w:val="22"/>
              </w:rPr>
            </w:pPr>
          </w:p>
          <w:p w14:paraId="08C29CCF" w14:textId="77777777" w:rsidR="007D1D91" w:rsidRPr="000E2C08" w:rsidRDefault="007D1D91">
            <w:pPr>
              <w:tabs>
                <w:tab w:val="left" w:pos="9220"/>
              </w:tabs>
              <w:ind w:right="99"/>
              <w:rPr>
                <w:rFonts w:asciiTheme="minorHAnsi" w:hAnsiTheme="minorHAnsi" w:cstheme="minorHAnsi"/>
                <w:b/>
                <w:sz w:val="22"/>
                <w:szCs w:val="22"/>
              </w:rPr>
            </w:pPr>
            <w:r w:rsidRPr="000E2C08">
              <w:rPr>
                <w:rFonts w:asciiTheme="minorHAnsi" w:hAnsiTheme="minorHAnsi" w:cstheme="minorHAnsi"/>
                <w:b/>
                <w:sz w:val="22"/>
                <w:szCs w:val="22"/>
              </w:rPr>
              <w:t>Nº XXX/2022-SESAN/PMA</w:t>
            </w:r>
          </w:p>
          <w:p w14:paraId="2D066008" w14:textId="77777777" w:rsidR="007D1D91" w:rsidRPr="000E2C08" w:rsidRDefault="007D1D91">
            <w:pPr>
              <w:ind w:right="99"/>
              <w:rPr>
                <w:rFonts w:asciiTheme="minorHAnsi" w:hAnsiTheme="minorHAnsi" w:cstheme="minorHAnsi"/>
                <w:b/>
                <w:sz w:val="22"/>
                <w:szCs w:val="22"/>
              </w:rPr>
            </w:pPr>
            <w:r w:rsidRPr="000E2C08">
              <w:rPr>
                <w:rFonts w:asciiTheme="minorHAnsi" w:hAnsiTheme="minorHAnsi" w:cstheme="minorHAnsi"/>
                <w:b/>
                <w:sz w:val="22"/>
                <w:szCs w:val="22"/>
              </w:rPr>
              <w:t>PROCESSO Nº. 111/2021-SESAN/PMA</w:t>
            </w:r>
          </w:p>
          <w:p w14:paraId="689EDA89" w14:textId="77777777" w:rsidR="007D1D91" w:rsidRPr="000E2C08" w:rsidRDefault="007D1D91">
            <w:pPr>
              <w:rPr>
                <w:rFonts w:asciiTheme="minorHAnsi" w:hAnsiTheme="minorHAnsi" w:cstheme="minorHAnsi"/>
                <w:b/>
                <w:sz w:val="22"/>
                <w:szCs w:val="22"/>
              </w:rPr>
            </w:pPr>
            <w:r w:rsidRPr="000E2C08">
              <w:rPr>
                <w:rFonts w:asciiTheme="minorHAnsi" w:hAnsiTheme="minorHAnsi" w:cstheme="minorHAnsi"/>
                <w:b/>
                <w:sz w:val="22"/>
                <w:szCs w:val="22"/>
              </w:rPr>
              <w:t xml:space="preserve">MODALIDADE DE LICITAÇÃO: CONVITE </w:t>
            </w:r>
            <w:r w:rsidRPr="000E2C08">
              <w:rPr>
                <w:rFonts w:asciiTheme="minorHAnsi" w:hAnsiTheme="minorHAnsi" w:cstheme="minorHAnsi"/>
                <w:b/>
                <w:sz w:val="22"/>
                <w:szCs w:val="22"/>
              </w:rPr>
              <w:br/>
              <w:t>NÚMERO: CC. 2022. XXX .SESAN/PMA</w:t>
            </w:r>
          </w:p>
          <w:p w14:paraId="3132AC7C" w14:textId="77777777" w:rsidR="007D1D91" w:rsidRPr="000E2C08" w:rsidRDefault="007D1D91">
            <w:pPr>
              <w:rPr>
                <w:rFonts w:asciiTheme="minorHAnsi" w:hAnsiTheme="minorHAnsi" w:cstheme="minorHAnsi"/>
                <w:b/>
                <w:sz w:val="22"/>
                <w:szCs w:val="22"/>
              </w:rPr>
            </w:pPr>
          </w:p>
          <w:p w14:paraId="000FEE69" w14:textId="77777777" w:rsidR="007D1D91" w:rsidRPr="000E2C08" w:rsidRDefault="007D1D91">
            <w:pPr>
              <w:ind w:right="99"/>
              <w:rPr>
                <w:rFonts w:asciiTheme="minorHAnsi" w:hAnsiTheme="minorHAnsi" w:cstheme="minorHAnsi"/>
                <w:sz w:val="22"/>
                <w:szCs w:val="22"/>
              </w:rPr>
            </w:pPr>
          </w:p>
        </w:tc>
      </w:tr>
      <w:tr w:rsidR="007D1D91" w:rsidRPr="000E2C08" w14:paraId="081D9815" w14:textId="77777777" w:rsidTr="007D1D91">
        <w:trPr>
          <w:trHeight w:val="720"/>
        </w:trPr>
        <w:tc>
          <w:tcPr>
            <w:tcW w:w="773" w:type="dxa"/>
            <w:hideMark/>
          </w:tcPr>
          <w:p w14:paraId="100800F8" w14:textId="77777777" w:rsidR="007D1D91" w:rsidRPr="000E2C08" w:rsidRDefault="007D1D91">
            <w:pPr>
              <w:ind w:right="99"/>
              <w:jc w:val="both"/>
              <w:rPr>
                <w:rFonts w:asciiTheme="minorHAnsi" w:hAnsiTheme="minorHAnsi" w:cstheme="minorHAnsi"/>
                <w:b/>
                <w:sz w:val="22"/>
                <w:szCs w:val="22"/>
              </w:rPr>
            </w:pPr>
            <w:r w:rsidRPr="000E2C08">
              <w:rPr>
                <w:rFonts w:asciiTheme="minorHAnsi" w:hAnsiTheme="minorHAnsi" w:cstheme="minorHAnsi"/>
                <w:b/>
                <w:sz w:val="22"/>
                <w:szCs w:val="22"/>
              </w:rPr>
              <w:t>1.</w:t>
            </w:r>
          </w:p>
        </w:tc>
        <w:tc>
          <w:tcPr>
            <w:tcW w:w="8866" w:type="dxa"/>
            <w:hideMark/>
          </w:tcPr>
          <w:p w14:paraId="1E19F15A" w14:textId="77777777" w:rsidR="007D1D91" w:rsidRPr="000E2C08" w:rsidRDefault="007D1D91">
            <w:pPr>
              <w:ind w:right="99"/>
              <w:rPr>
                <w:rFonts w:asciiTheme="minorHAnsi" w:hAnsiTheme="minorHAnsi" w:cstheme="minorHAnsi"/>
                <w:b/>
                <w:sz w:val="22"/>
                <w:szCs w:val="22"/>
              </w:rPr>
            </w:pPr>
            <w:r w:rsidRPr="000E2C08">
              <w:rPr>
                <w:rFonts w:asciiTheme="minorHAnsi" w:hAnsiTheme="minorHAnsi" w:cstheme="minorHAnsi"/>
                <w:b/>
                <w:sz w:val="22"/>
                <w:szCs w:val="22"/>
              </w:rPr>
              <w:t>CONTRATANTE: SECRETARIA MUNICIPAL DE SANEAMENTO E INFRAESTRUTURA</w:t>
            </w:r>
          </w:p>
          <w:p w14:paraId="644CD991" w14:textId="77777777" w:rsidR="007D1D91" w:rsidRPr="000E2C08" w:rsidRDefault="007D1D91">
            <w:pPr>
              <w:ind w:right="99"/>
              <w:jc w:val="both"/>
              <w:rPr>
                <w:rFonts w:asciiTheme="minorHAnsi" w:hAnsiTheme="minorHAnsi" w:cstheme="minorHAnsi"/>
                <w:b/>
                <w:sz w:val="22"/>
                <w:szCs w:val="22"/>
              </w:rPr>
            </w:pPr>
            <w:r w:rsidRPr="000E2C08">
              <w:rPr>
                <w:rFonts w:asciiTheme="minorHAnsi" w:hAnsiTheme="minorHAnsi" w:cstheme="minorHAnsi"/>
                <w:b/>
                <w:sz w:val="22"/>
                <w:szCs w:val="22"/>
              </w:rPr>
              <w:t>CNPJ: 29.255.048/0001-22</w:t>
            </w:r>
          </w:p>
          <w:p w14:paraId="734381A4" w14:textId="77777777" w:rsidR="007D1D91" w:rsidRPr="000E2C08" w:rsidRDefault="007D1D91">
            <w:pPr>
              <w:ind w:right="99"/>
              <w:jc w:val="both"/>
              <w:rPr>
                <w:rFonts w:asciiTheme="minorHAnsi" w:hAnsiTheme="minorHAnsi" w:cstheme="minorHAnsi"/>
                <w:sz w:val="22"/>
                <w:szCs w:val="22"/>
              </w:rPr>
            </w:pPr>
            <w:r w:rsidRPr="000E2C08">
              <w:rPr>
                <w:rFonts w:asciiTheme="minorHAnsi" w:hAnsiTheme="minorHAnsi" w:cstheme="minorHAnsi"/>
                <w:b/>
                <w:sz w:val="22"/>
                <w:szCs w:val="22"/>
              </w:rPr>
              <w:t xml:space="preserve">ENDEREÇO: </w:t>
            </w:r>
            <w:r w:rsidRPr="000E2C08">
              <w:rPr>
                <w:rFonts w:asciiTheme="minorHAnsi" w:hAnsiTheme="minorHAnsi" w:cstheme="minorHAnsi"/>
                <w:sz w:val="22"/>
                <w:szCs w:val="22"/>
              </w:rPr>
              <w:t>Travessa SN 17, Conjunto Cidade Nova II, s/n – Ananindeua /Pará.</w:t>
            </w:r>
          </w:p>
          <w:p w14:paraId="7FD154FA" w14:textId="77777777" w:rsidR="007D1D91" w:rsidRPr="000E2C08" w:rsidRDefault="007D1D91">
            <w:pPr>
              <w:ind w:right="99"/>
              <w:jc w:val="both"/>
              <w:rPr>
                <w:rFonts w:asciiTheme="minorHAnsi" w:hAnsiTheme="minorHAnsi" w:cstheme="minorHAnsi"/>
                <w:b/>
                <w:sz w:val="22"/>
                <w:szCs w:val="22"/>
              </w:rPr>
            </w:pPr>
            <w:r w:rsidRPr="000E2C08">
              <w:rPr>
                <w:rFonts w:asciiTheme="minorHAnsi" w:hAnsiTheme="minorHAnsi" w:cstheme="minorHAnsi"/>
                <w:b/>
                <w:sz w:val="22"/>
                <w:szCs w:val="22"/>
              </w:rPr>
              <w:t xml:space="preserve">REPRESENTANTE LEGAL: </w:t>
            </w:r>
            <w:r w:rsidRPr="000E2C08">
              <w:rPr>
                <w:rFonts w:asciiTheme="minorHAnsi" w:hAnsiTheme="minorHAnsi" w:cstheme="minorHAnsi"/>
                <w:sz w:val="22"/>
                <w:szCs w:val="22"/>
              </w:rPr>
              <w:t>PAULO ROBERTO CAVALLEIRO DE MACEDO</w:t>
            </w:r>
          </w:p>
          <w:p w14:paraId="1CB60A4F" w14:textId="77777777" w:rsidR="007D1D91" w:rsidRPr="000E2C08" w:rsidRDefault="007D1D91">
            <w:pPr>
              <w:ind w:right="99"/>
              <w:jc w:val="both"/>
              <w:rPr>
                <w:rFonts w:asciiTheme="minorHAnsi" w:hAnsiTheme="minorHAnsi" w:cstheme="minorHAnsi"/>
                <w:b/>
                <w:sz w:val="22"/>
                <w:szCs w:val="22"/>
              </w:rPr>
            </w:pPr>
            <w:r w:rsidRPr="000E2C08">
              <w:rPr>
                <w:rFonts w:asciiTheme="minorHAnsi" w:hAnsiTheme="minorHAnsi" w:cstheme="minorHAnsi"/>
                <w:b/>
                <w:sz w:val="22"/>
                <w:szCs w:val="22"/>
              </w:rPr>
              <w:t xml:space="preserve">CARGO: </w:t>
            </w:r>
            <w:r w:rsidRPr="000E2C08">
              <w:rPr>
                <w:rFonts w:asciiTheme="minorHAnsi" w:hAnsiTheme="minorHAnsi" w:cstheme="minorHAnsi"/>
                <w:sz w:val="22"/>
                <w:szCs w:val="22"/>
              </w:rPr>
              <w:t>Secretário Municipal</w:t>
            </w:r>
          </w:p>
          <w:p w14:paraId="0EB64C8C" w14:textId="77777777" w:rsidR="007D1D91" w:rsidRPr="000E2C08" w:rsidRDefault="007D1D91">
            <w:pPr>
              <w:ind w:right="99"/>
              <w:jc w:val="both"/>
              <w:rPr>
                <w:rFonts w:asciiTheme="minorHAnsi" w:hAnsiTheme="minorHAnsi" w:cstheme="minorHAnsi"/>
                <w:b/>
                <w:sz w:val="22"/>
                <w:szCs w:val="22"/>
              </w:rPr>
            </w:pPr>
            <w:r w:rsidRPr="000E2C08">
              <w:rPr>
                <w:rFonts w:asciiTheme="minorHAnsi" w:hAnsiTheme="minorHAnsi" w:cstheme="minorHAnsi"/>
                <w:b/>
                <w:sz w:val="22"/>
                <w:szCs w:val="22"/>
              </w:rPr>
              <w:t xml:space="preserve">CPF/MF: </w:t>
            </w:r>
            <w:r w:rsidRPr="000E2C08">
              <w:rPr>
                <w:rFonts w:asciiTheme="minorHAnsi" w:hAnsiTheme="minorHAnsi" w:cstheme="minorHAnsi"/>
                <w:sz w:val="22"/>
                <w:szCs w:val="22"/>
              </w:rPr>
              <w:t>370.416.732-00</w:t>
            </w:r>
          </w:p>
          <w:p w14:paraId="02A35428" w14:textId="77777777" w:rsidR="007D1D91" w:rsidRPr="000E2C08" w:rsidRDefault="007D1D91">
            <w:pPr>
              <w:ind w:right="99"/>
              <w:jc w:val="both"/>
              <w:rPr>
                <w:rFonts w:asciiTheme="minorHAnsi" w:hAnsiTheme="minorHAnsi" w:cstheme="minorHAnsi"/>
                <w:sz w:val="22"/>
                <w:szCs w:val="22"/>
              </w:rPr>
            </w:pPr>
            <w:r w:rsidRPr="000E2C08">
              <w:rPr>
                <w:rFonts w:asciiTheme="minorHAnsi" w:hAnsiTheme="minorHAnsi" w:cstheme="minorHAnsi"/>
                <w:b/>
                <w:sz w:val="22"/>
                <w:szCs w:val="22"/>
              </w:rPr>
              <w:t xml:space="preserve">RG: </w:t>
            </w:r>
            <w:r w:rsidRPr="000E2C08">
              <w:rPr>
                <w:rFonts w:asciiTheme="minorHAnsi" w:hAnsiTheme="minorHAnsi" w:cstheme="minorHAnsi"/>
                <w:sz w:val="22"/>
                <w:szCs w:val="22"/>
              </w:rPr>
              <w:t>9183D-CREA-PA</w:t>
            </w:r>
          </w:p>
          <w:p w14:paraId="4EE025F9" w14:textId="77777777" w:rsidR="007D1D91" w:rsidRPr="000E2C08" w:rsidRDefault="007D1D91">
            <w:pPr>
              <w:ind w:right="99"/>
              <w:jc w:val="both"/>
              <w:rPr>
                <w:rFonts w:asciiTheme="minorHAnsi" w:hAnsiTheme="minorHAnsi" w:cstheme="minorHAnsi"/>
                <w:b/>
                <w:sz w:val="22"/>
                <w:szCs w:val="22"/>
              </w:rPr>
            </w:pPr>
            <w:r w:rsidRPr="000E2C08">
              <w:rPr>
                <w:rFonts w:asciiTheme="minorHAnsi" w:hAnsiTheme="minorHAnsi" w:cstheme="minorHAnsi"/>
                <w:b/>
                <w:sz w:val="22"/>
                <w:szCs w:val="22"/>
              </w:rPr>
              <w:t xml:space="preserve">ENDEREÇO: </w:t>
            </w:r>
            <w:r w:rsidRPr="000E2C08">
              <w:rPr>
                <w:rFonts w:asciiTheme="minorHAnsi" w:hAnsiTheme="minorHAnsi" w:cstheme="minorHAnsi"/>
                <w:sz w:val="22"/>
                <w:szCs w:val="22"/>
              </w:rPr>
              <w:t>Travessa Curuzú, nº 2235, apto 1202, bairro Marco – Belém/PA</w:t>
            </w:r>
          </w:p>
        </w:tc>
      </w:tr>
      <w:tr w:rsidR="007D1D91" w:rsidRPr="000E2C08" w14:paraId="7B62C597" w14:textId="77777777" w:rsidTr="007D1D91">
        <w:trPr>
          <w:trHeight w:val="700"/>
        </w:trPr>
        <w:tc>
          <w:tcPr>
            <w:tcW w:w="773" w:type="dxa"/>
          </w:tcPr>
          <w:p w14:paraId="726000D8" w14:textId="77777777" w:rsidR="007D1D91" w:rsidRPr="000E2C08" w:rsidRDefault="007D1D91">
            <w:pPr>
              <w:ind w:right="99"/>
              <w:jc w:val="both"/>
              <w:rPr>
                <w:rFonts w:asciiTheme="minorHAnsi" w:hAnsiTheme="minorHAnsi" w:cstheme="minorHAnsi"/>
                <w:b/>
                <w:sz w:val="22"/>
                <w:szCs w:val="22"/>
              </w:rPr>
            </w:pPr>
          </w:p>
          <w:p w14:paraId="680D468B" w14:textId="77777777" w:rsidR="007D1D91" w:rsidRPr="000E2C08" w:rsidRDefault="007D1D91">
            <w:pPr>
              <w:ind w:right="99"/>
              <w:jc w:val="both"/>
              <w:rPr>
                <w:rFonts w:asciiTheme="minorHAnsi" w:hAnsiTheme="minorHAnsi" w:cstheme="minorHAnsi"/>
                <w:b/>
                <w:sz w:val="22"/>
                <w:szCs w:val="22"/>
              </w:rPr>
            </w:pPr>
            <w:r w:rsidRPr="000E2C08">
              <w:rPr>
                <w:rFonts w:asciiTheme="minorHAnsi" w:hAnsiTheme="minorHAnsi" w:cstheme="minorHAnsi"/>
                <w:b/>
                <w:sz w:val="22"/>
                <w:szCs w:val="22"/>
              </w:rPr>
              <w:t>2.</w:t>
            </w:r>
          </w:p>
        </w:tc>
        <w:tc>
          <w:tcPr>
            <w:tcW w:w="8866" w:type="dxa"/>
          </w:tcPr>
          <w:p w14:paraId="605827DF" w14:textId="77777777" w:rsidR="007D1D91" w:rsidRPr="000E2C08" w:rsidRDefault="007D1D91">
            <w:pPr>
              <w:ind w:right="99"/>
              <w:jc w:val="both"/>
              <w:rPr>
                <w:rFonts w:asciiTheme="minorHAnsi" w:hAnsiTheme="minorHAnsi" w:cstheme="minorHAnsi"/>
                <w:b/>
                <w:sz w:val="22"/>
                <w:szCs w:val="22"/>
              </w:rPr>
            </w:pPr>
          </w:p>
          <w:p w14:paraId="30FE8D00" w14:textId="77777777" w:rsidR="007D1D91" w:rsidRPr="000E2C08" w:rsidRDefault="007D1D91">
            <w:pPr>
              <w:ind w:right="99"/>
              <w:jc w:val="both"/>
              <w:rPr>
                <w:rFonts w:asciiTheme="minorHAnsi" w:hAnsiTheme="minorHAnsi" w:cstheme="minorHAnsi"/>
                <w:b/>
                <w:sz w:val="22"/>
                <w:szCs w:val="22"/>
              </w:rPr>
            </w:pPr>
            <w:r w:rsidRPr="000E2C08">
              <w:rPr>
                <w:rFonts w:asciiTheme="minorHAnsi" w:hAnsiTheme="minorHAnsi" w:cstheme="minorHAnsi"/>
                <w:b/>
                <w:sz w:val="22"/>
                <w:szCs w:val="22"/>
              </w:rPr>
              <w:t xml:space="preserve">CONTRATADA: XXXXXXXXXXXXXXXXXXXXXXXXXXXX </w:t>
            </w:r>
          </w:p>
          <w:p w14:paraId="3073FD90" w14:textId="77777777" w:rsidR="007D1D91" w:rsidRPr="000E2C08" w:rsidRDefault="007D1D91">
            <w:pPr>
              <w:ind w:right="99"/>
              <w:jc w:val="both"/>
              <w:rPr>
                <w:rFonts w:asciiTheme="minorHAnsi" w:hAnsiTheme="minorHAnsi" w:cstheme="minorHAnsi"/>
                <w:b/>
                <w:sz w:val="22"/>
                <w:szCs w:val="22"/>
              </w:rPr>
            </w:pPr>
            <w:r w:rsidRPr="000E2C08">
              <w:rPr>
                <w:rFonts w:asciiTheme="minorHAnsi" w:hAnsiTheme="minorHAnsi" w:cstheme="minorHAnsi"/>
                <w:b/>
                <w:sz w:val="22"/>
                <w:szCs w:val="22"/>
              </w:rPr>
              <w:t xml:space="preserve">CNPJ: </w:t>
            </w:r>
            <w:r w:rsidRPr="000E2C08">
              <w:rPr>
                <w:rFonts w:asciiTheme="minorHAnsi" w:hAnsiTheme="minorHAnsi" w:cstheme="minorHAnsi"/>
                <w:sz w:val="22"/>
                <w:szCs w:val="22"/>
              </w:rPr>
              <w:t>XXXXXXXXXXXXXXXXXX</w:t>
            </w:r>
          </w:p>
          <w:p w14:paraId="6CD33881" w14:textId="77777777" w:rsidR="007D1D91" w:rsidRPr="000E2C08" w:rsidRDefault="007D1D91">
            <w:pPr>
              <w:ind w:right="99"/>
              <w:jc w:val="both"/>
              <w:rPr>
                <w:rFonts w:asciiTheme="minorHAnsi" w:hAnsiTheme="minorHAnsi" w:cstheme="minorHAnsi"/>
                <w:sz w:val="22"/>
                <w:szCs w:val="22"/>
              </w:rPr>
            </w:pPr>
            <w:r w:rsidRPr="000E2C08">
              <w:rPr>
                <w:rFonts w:asciiTheme="minorHAnsi" w:hAnsiTheme="minorHAnsi" w:cstheme="minorHAnsi"/>
                <w:b/>
                <w:sz w:val="22"/>
                <w:szCs w:val="22"/>
              </w:rPr>
              <w:t xml:space="preserve">ENDEREÇO: </w:t>
            </w:r>
            <w:r w:rsidRPr="000E2C08">
              <w:rPr>
                <w:rFonts w:asciiTheme="minorHAnsi" w:hAnsiTheme="minorHAnsi" w:cstheme="minorHAnsi"/>
                <w:sz w:val="22"/>
                <w:szCs w:val="22"/>
              </w:rPr>
              <w:t xml:space="preserve">XXXXXXXXXXXXXXXXXXXXXXXXX </w:t>
            </w:r>
          </w:p>
          <w:p w14:paraId="7E2B99BB" w14:textId="77777777" w:rsidR="007D1D91" w:rsidRPr="000E2C08" w:rsidRDefault="007D1D91">
            <w:pPr>
              <w:ind w:right="99"/>
              <w:jc w:val="both"/>
              <w:rPr>
                <w:rFonts w:asciiTheme="minorHAnsi" w:hAnsiTheme="minorHAnsi" w:cstheme="minorHAnsi"/>
                <w:sz w:val="22"/>
                <w:szCs w:val="22"/>
              </w:rPr>
            </w:pPr>
            <w:r w:rsidRPr="000E2C08">
              <w:rPr>
                <w:rFonts w:asciiTheme="minorHAnsi" w:hAnsiTheme="minorHAnsi" w:cstheme="minorHAnsi"/>
                <w:b/>
                <w:sz w:val="22"/>
                <w:szCs w:val="22"/>
              </w:rPr>
              <w:t>REPRESENTANTE LEGAL: XXXXXXXXXXXXXX</w:t>
            </w:r>
          </w:p>
          <w:p w14:paraId="69B59849" w14:textId="77777777" w:rsidR="007D1D91" w:rsidRPr="000E2C08" w:rsidRDefault="007D1D91">
            <w:pPr>
              <w:ind w:right="99"/>
              <w:jc w:val="both"/>
              <w:rPr>
                <w:rFonts w:asciiTheme="minorHAnsi" w:hAnsiTheme="minorHAnsi" w:cstheme="minorHAnsi"/>
                <w:b/>
                <w:sz w:val="22"/>
                <w:szCs w:val="22"/>
              </w:rPr>
            </w:pPr>
            <w:r w:rsidRPr="000E2C08">
              <w:rPr>
                <w:rFonts w:asciiTheme="minorHAnsi" w:hAnsiTheme="minorHAnsi" w:cstheme="minorHAnsi"/>
                <w:b/>
                <w:sz w:val="22"/>
                <w:szCs w:val="22"/>
              </w:rPr>
              <w:t xml:space="preserve">CARGO: </w:t>
            </w:r>
            <w:r w:rsidRPr="000E2C08">
              <w:rPr>
                <w:rFonts w:asciiTheme="minorHAnsi" w:hAnsiTheme="minorHAnsi" w:cstheme="minorHAnsi"/>
                <w:sz w:val="22"/>
                <w:szCs w:val="22"/>
              </w:rPr>
              <w:t>XXXXXXXXXX</w:t>
            </w:r>
          </w:p>
          <w:p w14:paraId="76A0245F" w14:textId="77777777" w:rsidR="007D1D91" w:rsidRPr="000E2C08" w:rsidRDefault="007D1D91">
            <w:pPr>
              <w:ind w:right="99"/>
              <w:jc w:val="both"/>
              <w:rPr>
                <w:rFonts w:asciiTheme="minorHAnsi" w:hAnsiTheme="minorHAnsi" w:cstheme="minorHAnsi"/>
                <w:sz w:val="22"/>
                <w:szCs w:val="22"/>
              </w:rPr>
            </w:pPr>
            <w:r w:rsidRPr="000E2C08">
              <w:rPr>
                <w:rFonts w:asciiTheme="minorHAnsi" w:hAnsiTheme="minorHAnsi" w:cstheme="minorHAnsi"/>
                <w:b/>
                <w:sz w:val="22"/>
                <w:szCs w:val="22"/>
              </w:rPr>
              <w:t xml:space="preserve">CPF/MF: </w:t>
            </w:r>
            <w:r w:rsidRPr="000E2C08">
              <w:rPr>
                <w:rFonts w:asciiTheme="minorHAnsi" w:hAnsiTheme="minorHAnsi" w:cstheme="minorHAnsi"/>
                <w:sz w:val="22"/>
                <w:szCs w:val="22"/>
              </w:rPr>
              <w:t>XXXXXXXXXXXX</w:t>
            </w:r>
          </w:p>
          <w:p w14:paraId="78A05A60" w14:textId="77777777" w:rsidR="007D1D91" w:rsidRPr="000E2C08" w:rsidRDefault="007D1D91">
            <w:pPr>
              <w:ind w:right="99"/>
              <w:jc w:val="both"/>
              <w:rPr>
                <w:rFonts w:asciiTheme="minorHAnsi" w:hAnsiTheme="minorHAnsi" w:cstheme="minorHAnsi"/>
                <w:b/>
                <w:sz w:val="22"/>
                <w:szCs w:val="22"/>
              </w:rPr>
            </w:pPr>
            <w:r w:rsidRPr="000E2C08">
              <w:rPr>
                <w:rFonts w:asciiTheme="minorHAnsi" w:hAnsiTheme="minorHAnsi" w:cstheme="minorHAnsi"/>
                <w:b/>
                <w:sz w:val="22"/>
                <w:szCs w:val="22"/>
              </w:rPr>
              <w:t xml:space="preserve">RG: </w:t>
            </w:r>
            <w:r w:rsidRPr="000E2C08">
              <w:rPr>
                <w:rFonts w:asciiTheme="minorHAnsi" w:hAnsiTheme="minorHAnsi" w:cstheme="minorHAnsi"/>
                <w:sz w:val="22"/>
                <w:szCs w:val="22"/>
              </w:rPr>
              <w:t>XXXXXXXXXXXXXXXXXXX</w:t>
            </w:r>
          </w:p>
          <w:p w14:paraId="3AB81D78" w14:textId="77777777" w:rsidR="007D1D91" w:rsidRPr="000E2C08" w:rsidRDefault="007D1D91">
            <w:pPr>
              <w:ind w:right="99"/>
              <w:jc w:val="both"/>
              <w:rPr>
                <w:rFonts w:asciiTheme="minorHAnsi" w:hAnsiTheme="minorHAnsi" w:cstheme="minorHAnsi"/>
                <w:sz w:val="22"/>
                <w:szCs w:val="22"/>
              </w:rPr>
            </w:pPr>
            <w:r w:rsidRPr="000E2C08">
              <w:rPr>
                <w:rFonts w:asciiTheme="minorHAnsi" w:hAnsiTheme="minorHAnsi" w:cstheme="minorHAnsi"/>
                <w:b/>
                <w:sz w:val="22"/>
                <w:szCs w:val="22"/>
              </w:rPr>
              <w:t>ENDEREÇO:</w:t>
            </w:r>
            <w:r w:rsidRPr="000E2C08">
              <w:rPr>
                <w:rFonts w:asciiTheme="minorHAnsi" w:hAnsiTheme="minorHAnsi" w:cstheme="minorHAnsi"/>
                <w:sz w:val="22"/>
                <w:szCs w:val="22"/>
              </w:rPr>
              <w:t xml:space="preserve"> XXXXXXXXXXXXXXXXXXXX  </w:t>
            </w:r>
          </w:p>
          <w:p w14:paraId="34AA1134" w14:textId="77777777" w:rsidR="007D1D91" w:rsidRPr="000E2C08" w:rsidRDefault="007D1D91">
            <w:pPr>
              <w:ind w:right="99"/>
              <w:jc w:val="both"/>
              <w:rPr>
                <w:rFonts w:asciiTheme="minorHAnsi" w:hAnsiTheme="minorHAnsi" w:cstheme="minorHAnsi"/>
                <w:b/>
                <w:sz w:val="22"/>
                <w:szCs w:val="22"/>
              </w:rPr>
            </w:pPr>
          </w:p>
        </w:tc>
      </w:tr>
      <w:tr w:rsidR="007D1D91" w:rsidRPr="000E2C08" w14:paraId="097B7B98" w14:textId="77777777" w:rsidTr="007D1D91">
        <w:trPr>
          <w:trHeight w:val="720"/>
        </w:trPr>
        <w:tc>
          <w:tcPr>
            <w:tcW w:w="773" w:type="dxa"/>
            <w:hideMark/>
          </w:tcPr>
          <w:p w14:paraId="1743198F" w14:textId="77777777" w:rsidR="007D1D91" w:rsidRPr="000E2C08" w:rsidRDefault="007D1D91">
            <w:pPr>
              <w:ind w:right="99"/>
              <w:jc w:val="both"/>
              <w:rPr>
                <w:rFonts w:asciiTheme="minorHAnsi" w:hAnsiTheme="minorHAnsi" w:cstheme="minorHAnsi"/>
                <w:sz w:val="22"/>
                <w:szCs w:val="22"/>
              </w:rPr>
            </w:pPr>
            <w:r w:rsidRPr="000E2C08">
              <w:rPr>
                <w:rFonts w:asciiTheme="minorHAnsi" w:hAnsiTheme="minorHAnsi" w:cstheme="minorHAnsi"/>
                <w:b/>
                <w:sz w:val="22"/>
                <w:szCs w:val="22"/>
              </w:rPr>
              <w:t>3.</w:t>
            </w:r>
          </w:p>
        </w:tc>
        <w:tc>
          <w:tcPr>
            <w:tcW w:w="8866" w:type="dxa"/>
          </w:tcPr>
          <w:p w14:paraId="0438456A" w14:textId="77777777" w:rsidR="007D1D91" w:rsidRPr="000E2C08" w:rsidRDefault="007D1D91">
            <w:pPr>
              <w:ind w:hanging="43"/>
              <w:jc w:val="both"/>
              <w:rPr>
                <w:rFonts w:asciiTheme="minorHAnsi" w:eastAsia="Arial Unicode MS" w:hAnsiTheme="minorHAnsi" w:cstheme="minorHAnsi"/>
                <w:b/>
                <w:sz w:val="22"/>
                <w:szCs w:val="22"/>
              </w:rPr>
            </w:pPr>
            <w:r w:rsidRPr="000E2C08">
              <w:rPr>
                <w:rFonts w:asciiTheme="minorHAnsi" w:hAnsiTheme="minorHAnsi" w:cstheme="minorHAnsi"/>
                <w:b/>
                <w:sz w:val="22"/>
                <w:szCs w:val="22"/>
              </w:rPr>
              <w:t>OBJETO:</w:t>
            </w:r>
            <w:r w:rsidRPr="000E2C08">
              <w:rPr>
                <w:rFonts w:asciiTheme="minorHAnsi" w:hAnsiTheme="minorHAnsi" w:cstheme="minorHAnsi"/>
                <w:sz w:val="22"/>
                <w:szCs w:val="22"/>
              </w:rPr>
              <w:t xml:space="preserve"> </w:t>
            </w:r>
            <w:r w:rsidRPr="000E2C08">
              <w:rPr>
                <w:rFonts w:asciiTheme="minorHAnsi" w:eastAsia="Arial Unicode MS" w:hAnsiTheme="minorHAnsi" w:cstheme="minorHAnsi"/>
                <w:b/>
                <w:sz w:val="22"/>
                <w:szCs w:val="22"/>
              </w:rPr>
              <w:t>EXECUÇÃO</w:t>
            </w:r>
            <w:r w:rsidRPr="000E2C08">
              <w:rPr>
                <w:rFonts w:asciiTheme="minorHAnsi" w:eastAsia="Arial Unicode MS" w:hAnsiTheme="minorHAnsi" w:cstheme="minorHAnsi"/>
                <w:sz w:val="22"/>
                <w:szCs w:val="22"/>
              </w:rPr>
              <w:t xml:space="preserve"> </w:t>
            </w:r>
            <w:r w:rsidRPr="000E2C08">
              <w:rPr>
                <w:rFonts w:asciiTheme="minorHAnsi" w:eastAsia="Arial Unicode MS" w:hAnsiTheme="minorHAnsi" w:cstheme="minorHAnsi"/>
                <w:b/>
                <w:bCs/>
                <w:sz w:val="22"/>
                <w:szCs w:val="22"/>
              </w:rPr>
              <w:t>E RECUPERAÇÃO</w:t>
            </w:r>
            <w:r w:rsidRPr="000E2C08">
              <w:rPr>
                <w:rFonts w:asciiTheme="minorHAnsi" w:eastAsia="Arial Unicode MS" w:hAnsiTheme="minorHAnsi" w:cstheme="minorHAnsi"/>
                <w:sz w:val="22"/>
                <w:szCs w:val="22"/>
              </w:rPr>
              <w:t xml:space="preserve"> </w:t>
            </w:r>
            <w:r w:rsidRPr="000E2C08">
              <w:rPr>
                <w:rFonts w:asciiTheme="minorHAnsi" w:eastAsia="Arial Unicode MS" w:hAnsiTheme="minorHAnsi" w:cstheme="minorHAnsi"/>
                <w:b/>
                <w:sz w:val="22"/>
                <w:szCs w:val="22"/>
              </w:rPr>
              <w:t xml:space="preserve">DE CALÇADAS NA PASS. ANA MARIA, RUA LUCIVAL RUIZ BARBALHO, RUA CARLOS COSTA, PASS. AMÉLIO TAVARES, E RUA TEIXEIRA, NO BAIRRO DO ICUÍ, NO MUNICÍPIO DE ANANINDEUA, </w:t>
            </w:r>
            <w:r w:rsidRPr="000E2C08">
              <w:rPr>
                <w:rFonts w:asciiTheme="minorHAnsi" w:hAnsiTheme="minorHAnsi" w:cstheme="minorHAnsi"/>
                <w:sz w:val="22"/>
                <w:szCs w:val="22"/>
              </w:rPr>
              <w:t>conforme as especificações constantes no Termo de Referência e seus anexos, integrantes deste instrumento independente de transcrição ou traslado.</w:t>
            </w:r>
          </w:p>
          <w:p w14:paraId="7DCBAB67" w14:textId="77777777" w:rsidR="007D1D91" w:rsidRPr="000E2C08" w:rsidRDefault="007D1D91">
            <w:pPr>
              <w:jc w:val="both"/>
              <w:rPr>
                <w:rFonts w:asciiTheme="minorHAnsi" w:hAnsiTheme="minorHAnsi" w:cstheme="minorHAnsi"/>
                <w:sz w:val="22"/>
                <w:szCs w:val="22"/>
              </w:rPr>
            </w:pPr>
          </w:p>
        </w:tc>
      </w:tr>
      <w:tr w:rsidR="007D1D91" w:rsidRPr="000E2C08" w14:paraId="0FAC57FD" w14:textId="77777777" w:rsidTr="007D1D91">
        <w:trPr>
          <w:trHeight w:val="700"/>
        </w:trPr>
        <w:tc>
          <w:tcPr>
            <w:tcW w:w="773" w:type="dxa"/>
            <w:hideMark/>
          </w:tcPr>
          <w:p w14:paraId="61411C5B" w14:textId="77777777" w:rsidR="007D1D91" w:rsidRPr="000E2C08" w:rsidRDefault="007D1D91">
            <w:pPr>
              <w:ind w:right="99"/>
              <w:jc w:val="both"/>
              <w:rPr>
                <w:rFonts w:asciiTheme="minorHAnsi" w:hAnsiTheme="minorHAnsi" w:cstheme="minorHAnsi"/>
                <w:b/>
                <w:sz w:val="22"/>
                <w:szCs w:val="22"/>
              </w:rPr>
            </w:pPr>
            <w:r w:rsidRPr="000E2C08">
              <w:rPr>
                <w:rFonts w:asciiTheme="minorHAnsi" w:hAnsiTheme="minorHAnsi" w:cstheme="minorHAnsi"/>
                <w:b/>
                <w:sz w:val="22"/>
                <w:szCs w:val="22"/>
              </w:rPr>
              <w:t>4.</w:t>
            </w:r>
          </w:p>
        </w:tc>
        <w:tc>
          <w:tcPr>
            <w:tcW w:w="8866" w:type="dxa"/>
            <w:hideMark/>
          </w:tcPr>
          <w:p w14:paraId="19E9BA5C" w14:textId="77777777" w:rsidR="007D1D91" w:rsidRPr="000E2C08" w:rsidRDefault="007D1D91">
            <w:pPr>
              <w:ind w:right="99"/>
              <w:jc w:val="both"/>
              <w:rPr>
                <w:rFonts w:asciiTheme="minorHAnsi" w:hAnsiTheme="minorHAnsi" w:cstheme="minorHAnsi"/>
                <w:b/>
                <w:sz w:val="22"/>
                <w:szCs w:val="22"/>
              </w:rPr>
            </w:pPr>
            <w:r w:rsidRPr="000E2C08">
              <w:rPr>
                <w:rFonts w:asciiTheme="minorHAnsi" w:hAnsiTheme="minorHAnsi" w:cstheme="minorHAnsi"/>
                <w:b/>
                <w:sz w:val="22"/>
                <w:szCs w:val="22"/>
              </w:rPr>
              <w:t>REGIME DE EXECUÇÃO</w:t>
            </w:r>
          </w:p>
          <w:p w14:paraId="369F1318" w14:textId="77777777" w:rsidR="007D1D91" w:rsidRPr="000E2C08" w:rsidRDefault="007D1D91">
            <w:pPr>
              <w:spacing w:after="240"/>
              <w:ind w:right="99"/>
              <w:jc w:val="both"/>
              <w:rPr>
                <w:rFonts w:asciiTheme="minorHAnsi" w:hAnsiTheme="minorHAnsi" w:cstheme="minorHAnsi"/>
                <w:sz w:val="22"/>
                <w:szCs w:val="22"/>
              </w:rPr>
            </w:pPr>
            <w:r w:rsidRPr="000E2C08">
              <w:rPr>
                <w:rFonts w:asciiTheme="minorHAnsi" w:hAnsiTheme="minorHAnsi" w:cstheme="minorHAnsi"/>
                <w:color w:val="000000"/>
                <w:sz w:val="22"/>
                <w:szCs w:val="22"/>
              </w:rPr>
              <w:t>Execução indireta, sob o regime de empreitada por preço global.</w:t>
            </w:r>
          </w:p>
        </w:tc>
      </w:tr>
      <w:tr w:rsidR="007D1D91" w:rsidRPr="000E2C08" w14:paraId="1A404AC6" w14:textId="77777777" w:rsidTr="007D1D91">
        <w:trPr>
          <w:trHeight w:val="720"/>
        </w:trPr>
        <w:tc>
          <w:tcPr>
            <w:tcW w:w="773" w:type="dxa"/>
            <w:hideMark/>
          </w:tcPr>
          <w:p w14:paraId="61B83756" w14:textId="77777777" w:rsidR="007D1D91" w:rsidRPr="000E2C08" w:rsidRDefault="007D1D91">
            <w:pPr>
              <w:ind w:right="99"/>
              <w:jc w:val="both"/>
              <w:rPr>
                <w:rFonts w:asciiTheme="minorHAnsi" w:hAnsiTheme="minorHAnsi" w:cstheme="minorHAnsi"/>
                <w:b/>
                <w:sz w:val="22"/>
                <w:szCs w:val="22"/>
              </w:rPr>
            </w:pPr>
            <w:r w:rsidRPr="000E2C08">
              <w:rPr>
                <w:rFonts w:asciiTheme="minorHAnsi" w:hAnsiTheme="minorHAnsi" w:cstheme="minorHAnsi"/>
                <w:b/>
                <w:sz w:val="22"/>
                <w:szCs w:val="22"/>
              </w:rPr>
              <w:t>5.</w:t>
            </w:r>
          </w:p>
        </w:tc>
        <w:tc>
          <w:tcPr>
            <w:tcW w:w="8866" w:type="dxa"/>
          </w:tcPr>
          <w:p w14:paraId="732FC172" w14:textId="77777777" w:rsidR="007D1D91" w:rsidRPr="000E2C08" w:rsidRDefault="007D1D91">
            <w:pPr>
              <w:ind w:right="99"/>
              <w:jc w:val="both"/>
              <w:rPr>
                <w:rFonts w:asciiTheme="minorHAnsi" w:hAnsiTheme="minorHAnsi" w:cstheme="minorHAnsi"/>
                <w:sz w:val="22"/>
                <w:szCs w:val="22"/>
              </w:rPr>
            </w:pPr>
            <w:r w:rsidRPr="000E2C08">
              <w:rPr>
                <w:rFonts w:asciiTheme="minorHAnsi" w:hAnsiTheme="minorHAnsi" w:cstheme="minorHAnsi"/>
                <w:b/>
                <w:sz w:val="22"/>
                <w:szCs w:val="22"/>
              </w:rPr>
              <w:t xml:space="preserve">PRAZO DE VIGÊNCIA / PRAZO DE EXECUÇÃO: </w:t>
            </w:r>
            <w:r w:rsidRPr="000E2C08">
              <w:rPr>
                <w:rFonts w:asciiTheme="minorHAnsi" w:hAnsiTheme="minorHAnsi" w:cstheme="minorHAnsi"/>
                <w:sz w:val="22"/>
                <w:szCs w:val="22"/>
              </w:rPr>
              <w:t>A vigência contratual é de 04 (quatro) meses e o prazo para execução é de 03 (três) meses, a contar da data de emissão da ordem de serviço.</w:t>
            </w:r>
          </w:p>
          <w:p w14:paraId="0A1D1F23" w14:textId="77777777" w:rsidR="007D1D91" w:rsidRPr="000E2C08" w:rsidRDefault="007D1D91">
            <w:pPr>
              <w:ind w:right="99"/>
              <w:jc w:val="both"/>
              <w:rPr>
                <w:rFonts w:asciiTheme="minorHAnsi" w:hAnsiTheme="minorHAnsi" w:cstheme="minorHAnsi"/>
                <w:b/>
                <w:sz w:val="22"/>
                <w:szCs w:val="22"/>
              </w:rPr>
            </w:pPr>
          </w:p>
        </w:tc>
      </w:tr>
      <w:tr w:rsidR="007D1D91" w:rsidRPr="000E2C08" w14:paraId="4952C0DA" w14:textId="77777777" w:rsidTr="007D1D91">
        <w:trPr>
          <w:trHeight w:val="640"/>
        </w:trPr>
        <w:tc>
          <w:tcPr>
            <w:tcW w:w="773" w:type="dxa"/>
          </w:tcPr>
          <w:p w14:paraId="2F81453A" w14:textId="77777777" w:rsidR="007D1D91" w:rsidRPr="000E2C08" w:rsidRDefault="007D1D91">
            <w:pPr>
              <w:ind w:right="99"/>
              <w:jc w:val="both"/>
              <w:rPr>
                <w:rFonts w:asciiTheme="minorHAnsi" w:hAnsiTheme="minorHAnsi" w:cstheme="minorHAnsi"/>
                <w:b/>
                <w:sz w:val="22"/>
                <w:szCs w:val="22"/>
              </w:rPr>
            </w:pPr>
            <w:r w:rsidRPr="000E2C08">
              <w:rPr>
                <w:rFonts w:asciiTheme="minorHAnsi" w:hAnsiTheme="minorHAnsi" w:cstheme="minorHAnsi"/>
                <w:b/>
                <w:sz w:val="22"/>
                <w:szCs w:val="22"/>
              </w:rPr>
              <w:lastRenderedPageBreak/>
              <w:t>6.</w:t>
            </w:r>
          </w:p>
          <w:p w14:paraId="0D499DDC" w14:textId="77777777" w:rsidR="007D1D91" w:rsidRPr="000E2C08" w:rsidRDefault="007D1D91">
            <w:pPr>
              <w:ind w:right="99"/>
              <w:jc w:val="both"/>
              <w:rPr>
                <w:rFonts w:asciiTheme="minorHAnsi" w:hAnsiTheme="minorHAnsi" w:cstheme="minorHAnsi"/>
                <w:b/>
                <w:sz w:val="22"/>
                <w:szCs w:val="22"/>
              </w:rPr>
            </w:pPr>
          </w:p>
          <w:p w14:paraId="5C39C7F4" w14:textId="77777777" w:rsidR="007D1D91" w:rsidRPr="000E2C08" w:rsidRDefault="007D1D91">
            <w:pPr>
              <w:ind w:right="99"/>
              <w:jc w:val="both"/>
              <w:rPr>
                <w:rFonts w:asciiTheme="minorHAnsi" w:hAnsiTheme="minorHAnsi" w:cstheme="minorHAnsi"/>
                <w:b/>
                <w:sz w:val="22"/>
                <w:szCs w:val="22"/>
              </w:rPr>
            </w:pPr>
          </w:p>
          <w:p w14:paraId="2FB8BCF9" w14:textId="77777777" w:rsidR="007D1D91" w:rsidRPr="000E2C08" w:rsidRDefault="007D1D91">
            <w:pPr>
              <w:ind w:right="99"/>
              <w:jc w:val="both"/>
              <w:rPr>
                <w:rFonts w:asciiTheme="minorHAnsi" w:hAnsiTheme="minorHAnsi" w:cstheme="minorHAnsi"/>
                <w:b/>
                <w:sz w:val="22"/>
                <w:szCs w:val="22"/>
              </w:rPr>
            </w:pPr>
          </w:p>
          <w:p w14:paraId="5D36746C" w14:textId="77777777" w:rsidR="007D1D91" w:rsidRPr="000E2C08" w:rsidRDefault="007D1D91">
            <w:pPr>
              <w:ind w:right="99"/>
              <w:jc w:val="both"/>
              <w:rPr>
                <w:rFonts w:asciiTheme="minorHAnsi" w:hAnsiTheme="minorHAnsi" w:cstheme="minorHAnsi"/>
                <w:b/>
                <w:sz w:val="22"/>
                <w:szCs w:val="22"/>
              </w:rPr>
            </w:pPr>
            <w:r w:rsidRPr="000E2C08">
              <w:rPr>
                <w:rFonts w:asciiTheme="minorHAnsi" w:hAnsiTheme="minorHAnsi" w:cstheme="minorHAnsi"/>
                <w:b/>
                <w:sz w:val="22"/>
                <w:szCs w:val="22"/>
              </w:rPr>
              <w:t>6.1</w:t>
            </w:r>
          </w:p>
        </w:tc>
        <w:tc>
          <w:tcPr>
            <w:tcW w:w="8866" w:type="dxa"/>
          </w:tcPr>
          <w:p w14:paraId="0D1D3685" w14:textId="77777777" w:rsidR="007D1D91" w:rsidRPr="000E2C08" w:rsidRDefault="007D1D91">
            <w:pPr>
              <w:ind w:right="99"/>
              <w:jc w:val="both"/>
              <w:rPr>
                <w:rFonts w:asciiTheme="minorHAnsi" w:hAnsiTheme="minorHAnsi" w:cstheme="minorHAnsi"/>
                <w:sz w:val="22"/>
                <w:szCs w:val="22"/>
              </w:rPr>
            </w:pPr>
            <w:r w:rsidRPr="000E2C08">
              <w:rPr>
                <w:rFonts w:asciiTheme="minorHAnsi" w:hAnsiTheme="minorHAnsi" w:cstheme="minorHAnsi"/>
                <w:b/>
                <w:sz w:val="22"/>
                <w:szCs w:val="22"/>
              </w:rPr>
              <w:t>PREÇO: R$ xxxxxxxxxxxxx (xxxxxxxxxxxxxxxxxxxxxxxx),</w:t>
            </w:r>
            <w:r w:rsidRPr="000E2C08">
              <w:rPr>
                <w:rFonts w:asciiTheme="minorHAnsi" w:hAnsiTheme="minorHAnsi" w:cstheme="minorHAnsi"/>
                <w:b/>
                <w:color w:val="993300"/>
                <w:sz w:val="22"/>
                <w:szCs w:val="22"/>
              </w:rPr>
              <w:t xml:space="preserve"> </w:t>
            </w:r>
            <w:r w:rsidRPr="000E2C08">
              <w:rPr>
                <w:rFonts w:asciiTheme="minorHAnsi" w:hAnsiTheme="minorHAnsi" w:cstheme="minorHAnsi"/>
                <w:sz w:val="22"/>
                <w:szCs w:val="22"/>
              </w:rPr>
              <w:t xml:space="preserve">irreajustável, estando incluídos no preço todos os custos básicos com a mão-de-obra, materiais, equipamentos, assim como os encargos sociais e trabalhistas. </w:t>
            </w:r>
          </w:p>
          <w:p w14:paraId="34C13348" w14:textId="77777777" w:rsidR="007D1D91" w:rsidRPr="000E2C08" w:rsidRDefault="007D1D91">
            <w:pPr>
              <w:ind w:right="99"/>
              <w:jc w:val="both"/>
              <w:rPr>
                <w:rFonts w:asciiTheme="minorHAnsi" w:hAnsiTheme="minorHAnsi" w:cstheme="minorHAnsi"/>
                <w:sz w:val="22"/>
                <w:szCs w:val="22"/>
              </w:rPr>
            </w:pPr>
          </w:p>
          <w:p w14:paraId="72D91603" w14:textId="77777777" w:rsidR="007D1D91" w:rsidRPr="000E2C08" w:rsidRDefault="007D1D91">
            <w:pPr>
              <w:ind w:right="99"/>
              <w:jc w:val="both"/>
              <w:rPr>
                <w:rFonts w:asciiTheme="minorHAnsi" w:hAnsiTheme="minorHAnsi" w:cstheme="minorHAnsi"/>
                <w:sz w:val="22"/>
                <w:szCs w:val="22"/>
              </w:rPr>
            </w:pPr>
            <w:r w:rsidRPr="000E2C08">
              <w:rPr>
                <w:rFonts w:asciiTheme="minorHAnsi" w:hAnsiTheme="minorHAnsi" w:cstheme="minorHAnsi"/>
                <w:sz w:val="22"/>
                <w:szCs w:val="22"/>
              </w:rPr>
              <w:t xml:space="preserve">A </w:t>
            </w:r>
            <w:r w:rsidRPr="000E2C08">
              <w:rPr>
                <w:rFonts w:asciiTheme="minorHAnsi" w:hAnsiTheme="minorHAnsi" w:cstheme="minorHAnsi"/>
                <w:b/>
                <w:bCs/>
                <w:sz w:val="22"/>
                <w:szCs w:val="22"/>
              </w:rPr>
              <w:t>contratada</w:t>
            </w:r>
            <w:r w:rsidRPr="000E2C08">
              <w:rPr>
                <w:rFonts w:asciiTheme="minorHAnsi" w:hAnsiTheme="minorHAnsi" w:cstheme="minorHAnsi"/>
                <w:sz w:val="22"/>
                <w:szCs w:val="22"/>
              </w:rPr>
              <w:t xml:space="preserve"> fica obrigada a aceitar, nas mesmas condições contratuais, os acréscimos e as supressões que se fizerem necessários nos serviços, nos limites estabelecidos no § 1º, Art. 65 da Lei nº. 8.666/93.</w:t>
            </w:r>
          </w:p>
          <w:p w14:paraId="0D2E6E86" w14:textId="77777777" w:rsidR="007D1D91" w:rsidRPr="000E2C08" w:rsidRDefault="007D1D91">
            <w:pPr>
              <w:ind w:right="99"/>
              <w:jc w:val="both"/>
              <w:rPr>
                <w:rFonts w:asciiTheme="minorHAnsi" w:hAnsiTheme="minorHAnsi" w:cstheme="minorHAnsi"/>
                <w:sz w:val="22"/>
                <w:szCs w:val="22"/>
              </w:rPr>
            </w:pPr>
          </w:p>
        </w:tc>
      </w:tr>
      <w:tr w:rsidR="007D1D91" w:rsidRPr="000E2C08" w14:paraId="43F06BDA" w14:textId="77777777" w:rsidTr="007D1D91">
        <w:trPr>
          <w:trHeight w:val="900"/>
        </w:trPr>
        <w:tc>
          <w:tcPr>
            <w:tcW w:w="773" w:type="dxa"/>
            <w:hideMark/>
          </w:tcPr>
          <w:p w14:paraId="06BD518D" w14:textId="77777777" w:rsidR="007D1D91" w:rsidRPr="000E2C08" w:rsidRDefault="007D1D91">
            <w:pPr>
              <w:ind w:right="99"/>
              <w:jc w:val="both"/>
              <w:rPr>
                <w:rFonts w:asciiTheme="minorHAnsi" w:hAnsiTheme="minorHAnsi" w:cstheme="minorHAnsi"/>
                <w:b/>
                <w:sz w:val="22"/>
                <w:szCs w:val="22"/>
              </w:rPr>
            </w:pPr>
            <w:r w:rsidRPr="000E2C08">
              <w:rPr>
                <w:rFonts w:asciiTheme="minorHAnsi" w:hAnsiTheme="minorHAnsi" w:cstheme="minorHAnsi"/>
                <w:b/>
                <w:sz w:val="22"/>
                <w:szCs w:val="22"/>
              </w:rPr>
              <w:t>7.</w:t>
            </w:r>
          </w:p>
        </w:tc>
        <w:tc>
          <w:tcPr>
            <w:tcW w:w="8866" w:type="dxa"/>
          </w:tcPr>
          <w:p w14:paraId="27EE4659" w14:textId="77777777" w:rsidR="007D1D91" w:rsidRPr="000E2C08" w:rsidRDefault="007D1D91">
            <w:pPr>
              <w:ind w:right="-32"/>
              <w:jc w:val="both"/>
              <w:rPr>
                <w:rFonts w:asciiTheme="minorHAnsi" w:hAnsiTheme="minorHAnsi" w:cstheme="minorHAnsi"/>
                <w:b/>
                <w:sz w:val="22"/>
                <w:szCs w:val="22"/>
              </w:rPr>
            </w:pPr>
            <w:r w:rsidRPr="000E2C08">
              <w:rPr>
                <w:rFonts w:asciiTheme="minorHAnsi" w:hAnsiTheme="minorHAnsi" w:cstheme="minorHAnsi"/>
                <w:b/>
                <w:sz w:val="22"/>
                <w:szCs w:val="22"/>
              </w:rPr>
              <w:t xml:space="preserve">CONDIÇÕES DE PAGAMENTO: </w:t>
            </w:r>
            <w:r w:rsidRPr="000E2C08">
              <w:rPr>
                <w:rFonts w:asciiTheme="minorHAnsi" w:hAnsiTheme="minorHAnsi" w:cstheme="minorHAnsi"/>
                <w:sz w:val="22"/>
                <w:szCs w:val="22"/>
              </w:rPr>
              <w:t xml:space="preserve">Os serviços serão pagos após concluídos, conforme especificado na planilha orçamentária e boletim de medição anexo e aceitos pela </w:t>
            </w:r>
            <w:r w:rsidRPr="000E2C08">
              <w:rPr>
                <w:rFonts w:asciiTheme="minorHAnsi" w:hAnsiTheme="minorHAnsi" w:cstheme="minorHAnsi"/>
                <w:b/>
                <w:sz w:val="22"/>
                <w:szCs w:val="22"/>
              </w:rPr>
              <w:t>fiscalização.</w:t>
            </w:r>
          </w:p>
          <w:p w14:paraId="7B0D79AD" w14:textId="77777777" w:rsidR="007D1D91" w:rsidRPr="000E2C08" w:rsidRDefault="007D1D91">
            <w:pPr>
              <w:ind w:right="-32"/>
              <w:jc w:val="both"/>
              <w:rPr>
                <w:rFonts w:asciiTheme="minorHAnsi" w:hAnsiTheme="minorHAnsi" w:cstheme="minorHAnsi"/>
                <w:sz w:val="22"/>
                <w:szCs w:val="22"/>
              </w:rPr>
            </w:pPr>
          </w:p>
          <w:p w14:paraId="4F01EEA3" w14:textId="77777777" w:rsidR="007D1D91" w:rsidRPr="000E2C08" w:rsidRDefault="007D1D91">
            <w:pPr>
              <w:ind w:right="-32"/>
              <w:jc w:val="both"/>
              <w:rPr>
                <w:rFonts w:asciiTheme="minorHAnsi" w:hAnsiTheme="minorHAnsi" w:cstheme="minorHAnsi"/>
                <w:sz w:val="22"/>
                <w:szCs w:val="22"/>
              </w:rPr>
            </w:pPr>
            <w:r w:rsidRPr="000E2C08">
              <w:rPr>
                <w:rFonts w:asciiTheme="minorHAnsi" w:hAnsiTheme="minorHAnsi" w:cstheme="minorHAnsi"/>
                <w:sz w:val="22"/>
                <w:szCs w:val="22"/>
              </w:rPr>
              <w:t>§1º Os serviços executados serão mensurados e confrontados com as projeções efetuadas para cada etapa constante no cronograma físico - financeiro e em conformidade com o estabelecido no Termo de Referência</w:t>
            </w:r>
          </w:p>
          <w:p w14:paraId="182CC8BF" w14:textId="77777777" w:rsidR="007D1D91" w:rsidRPr="000E2C08" w:rsidRDefault="007D1D91">
            <w:pPr>
              <w:ind w:right="-32"/>
              <w:jc w:val="both"/>
              <w:rPr>
                <w:rFonts w:asciiTheme="minorHAnsi" w:hAnsiTheme="minorHAnsi" w:cstheme="minorHAnsi"/>
                <w:sz w:val="22"/>
                <w:szCs w:val="22"/>
              </w:rPr>
            </w:pPr>
          </w:p>
          <w:p w14:paraId="091DFF96" w14:textId="77777777" w:rsidR="007D1D91" w:rsidRPr="000E2C08" w:rsidRDefault="007D1D91">
            <w:pPr>
              <w:ind w:right="-32"/>
              <w:jc w:val="both"/>
              <w:rPr>
                <w:rFonts w:asciiTheme="minorHAnsi" w:hAnsiTheme="minorHAnsi" w:cstheme="minorHAnsi"/>
                <w:sz w:val="22"/>
                <w:szCs w:val="22"/>
              </w:rPr>
            </w:pPr>
            <w:r w:rsidRPr="000E2C08">
              <w:rPr>
                <w:rFonts w:asciiTheme="minorHAnsi" w:hAnsiTheme="minorHAnsi" w:cstheme="minorHAnsi"/>
                <w:bCs/>
                <w:sz w:val="22"/>
                <w:szCs w:val="22"/>
              </w:rPr>
              <w:t xml:space="preserve">§2º </w:t>
            </w:r>
            <w:r w:rsidRPr="000E2C08">
              <w:rPr>
                <w:rFonts w:asciiTheme="minorHAnsi" w:hAnsiTheme="minorHAnsi" w:cstheme="minorHAnsi"/>
                <w:sz w:val="22"/>
                <w:szCs w:val="22"/>
              </w:rPr>
              <w:t xml:space="preserve">A </w:t>
            </w:r>
            <w:r w:rsidRPr="000E2C08">
              <w:rPr>
                <w:rFonts w:asciiTheme="minorHAnsi" w:hAnsiTheme="minorHAnsi" w:cstheme="minorHAnsi"/>
                <w:b/>
                <w:sz w:val="22"/>
                <w:szCs w:val="22"/>
              </w:rPr>
              <w:t>contratada</w:t>
            </w:r>
            <w:r w:rsidRPr="000E2C08">
              <w:rPr>
                <w:rFonts w:asciiTheme="minorHAnsi" w:hAnsiTheme="minorHAnsi" w:cstheme="minorHAnsi"/>
                <w:sz w:val="22"/>
                <w:szCs w:val="22"/>
              </w:rPr>
              <w:t xml:space="preserve"> deverá apresentar nota fiscal, referente a conclusão dos serviços, tendo a </w:t>
            </w:r>
            <w:r w:rsidRPr="000E2C08">
              <w:rPr>
                <w:rFonts w:asciiTheme="minorHAnsi" w:hAnsiTheme="minorHAnsi" w:cstheme="minorHAnsi"/>
                <w:b/>
                <w:sz w:val="22"/>
                <w:szCs w:val="22"/>
              </w:rPr>
              <w:t>contratante</w:t>
            </w:r>
            <w:r w:rsidRPr="000E2C08">
              <w:rPr>
                <w:rFonts w:asciiTheme="minorHAnsi" w:hAnsiTheme="minorHAnsi" w:cstheme="minorHAnsi"/>
                <w:sz w:val="22"/>
                <w:szCs w:val="22"/>
              </w:rPr>
              <w:t xml:space="preserve">, o prazo de 05 (cinco) dias úteis, para a sua conferência, observados os artigos </w:t>
            </w:r>
            <w:smartTag w:uri="urn:schemas-microsoft-com:office:smarttags" w:element="metricconverter">
              <w:smartTagPr>
                <w:attr w:name="ProductID" w:val="73 a"/>
              </w:smartTagPr>
              <w:r w:rsidRPr="000E2C08">
                <w:rPr>
                  <w:rFonts w:asciiTheme="minorHAnsi" w:hAnsiTheme="minorHAnsi" w:cstheme="minorHAnsi"/>
                  <w:sz w:val="22"/>
                  <w:szCs w:val="22"/>
                </w:rPr>
                <w:t>73 a</w:t>
              </w:r>
            </w:smartTag>
            <w:r w:rsidRPr="000E2C08">
              <w:rPr>
                <w:rFonts w:asciiTheme="minorHAnsi" w:hAnsiTheme="minorHAnsi" w:cstheme="minorHAnsi"/>
                <w:sz w:val="22"/>
                <w:szCs w:val="22"/>
              </w:rPr>
              <w:t xml:space="preserve"> 76, da Lei Federal nº. 8.666/93.</w:t>
            </w:r>
          </w:p>
          <w:p w14:paraId="5EE2D9CF" w14:textId="77777777" w:rsidR="007D1D91" w:rsidRPr="000E2C08" w:rsidRDefault="007D1D91">
            <w:pPr>
              <w:ind w:right="-32"/>
              <w:jc w:val="both"/>
              <w:rPr>
                <w:rFonts w:asciiTheme="minorHAnsi" w:hAnsiTheme="minorHAnsi" w:cstheme="minorHAnsi"/>
                <w:sz w:val="22"/>
                <w:szCs w:val="22"/>
              </w:rPr>
            </w:pPr>
          </w:p>
          <w:p w14:paraId="3FCABC81" w14:textId="77777777" w:rsidR="007D1D91" w:rsidRPr="000E2C08" w:rsidRDefault="007D1D91">
            <w:pPr>
              <w:ind w:right="-32"/>
              <w:jc w:val="both"/>
              <w:rPr>
                <w:rFonts w:asciiTheme="minorHAnsi" w:hAnsiTheme="minorHAnsi" w:cstheme="minorHAnsi"/>
                <w:sz w:val="22"/>
                <w:szCs w:val="22"/>
              </w:rPr>
            </w:pPr>
            <w:r w:rsidRPr="000E2C08">
              <w:rPr>
                <w:rFonts w:asciiTheme="minorHAnsi" w:hAnsiTheme="minorHAnsi" w:cstheme="minorHAnsi"/>
                <w:sz w:val="22"/>
                <w:szCs w:val="22"/>
              </w:rPr>
              <w:t xml:space="preserve">§3º A liquidação da despesa se dará com a apresentação, pela </w:t>
            </w:r>
            <w:r w:rsidRPr="000E2C08">
              <w:rPr>
                <w:rFonts w:asciiTheme="minorHAnsi" w:hAnsiTheme="minorHAnsi" w:cstheme="minorHAnsi"/>
                <w:b/>
                <w:sz w:val="22"/>
                <w:szCs w:val="22"/>
              </w:rPr>
              <w:t>contratada</w:t>
            </w:r>
            <w:r w:rsidRPr="000E2C08">
              <w:rPr>
                <w:rFonts w:asciiTheme="minorHAnsi" w:hAnsiTheme="minorHAnsi" w:cstheme="minorHAnsi"/>
                <w:sz w:val="22"/>
                <w:szCs w:val="22"/>
              </w:rPr>
              <w:t xml:space="preserve">, da planilha demonstrativa dos serviços executados, devendo, a </w:t>
            </w:r>
            <w:r w:rsidRPr="000E2C08">
              <w:rPr>
                <w:rFonts w:asciiTheme="minorHAnsi" w:hAnsiTheme="minorHAnsi" w:cstheme="minorHAnsi"/>
                <w:b/>
                <w:sz w:val="22"/>
                <w:szCs w:val="22"/>
              </w:rPr>
              <w:t>secretaria</w:t>
            </w:r>
            <w:r w:rsidRPr="000E2C08">
              <w:rPr>
                <w:rFonts w:asciiTheme="minorHAnsi" w:hAnsiTheme="minorHAnsi" w:cstheme="minorHAnsi"/>
                <w:sz w:val="22"/>
                <w:szCs w:val="22"/>
              </w:rPr>
              <w:t xml:space="preserve">, fazer a conferência da mesma. Em caso de recusa por divergência nos quantitativos medidos, a fatura será devolvida a </w:t>
            </w:r>
            <w:r w:rsidRPr="000E2C08">
              <w:rPr>
                <w:rFonts w:asciiTheme="minorHAnsi" w:hAnsiTheme="minorHAnsi" w:cstheme="minorHAnsi"/>
                <w:b/>
                <w:sz w:val="22"/>
                <w:szCs w:val="22"/>
              </w:rPr>
              <w:t>empresa</w:t>
            </w:r>
            <w:r w:rsidRPr="000E2C08">
              <w:rPr>
                <w:rFonts w:asciiTheme="minorHAnsi" w:hAnsiTheme="minorHAnsi" w:cstheme="minorHAnsi"/>
                <w:sz w:val="22"/>
                <w:szCs w:val="22"/>
              </w:rPr>
              <w:t xml:space="preserve"> para as devidas correções e ajustes, após, o qual, será reapresentada a </w:t>
            </w:r>
            <w:r w:rsidRPr="000E2C08">
              <w:rPr>
                <w:rFonts w:asciiTheme="minorHAnsi" w:hAnsiTheme="minorHAnsi" w:cstheme="minorHAnsi"/>
                <w:b/>
                <w:sz w:val="22"/>
                <w:szCs w:val="22"/>
              </w:rPr>
              <w:t>contratante</w:t>
            </w:r>
            <w:r w:rsidRPr="000E2C08">
              <w:rPr>
                <w:rFonts w:asciiTheme="minorHAnsi" w:hAnsiTheme="minorHAnsi" w:cstheme="minorHAnsi"/>
                <w:sz w:val="22"/>
                <w:szCs w:val="22"/>
              </w:rPr>
              <w:t xml:space="preserve"> para nova conferência, cujo prazo para pagamento será reaberto.</w:t>
            </w:r>
          </w:p>
          <w:p w14:paraId="5FAE86B0" w14:textId="77777777" w:rsidR="007D1D91" w:rsidRPr="000E2C08" w:rsidRDefault="007D1D91">
            <w:pPr>
              <w:ind w:right="-32"/>
              <w:jc w:val="both"/>
              <w:rPr>
                <w:rFonts w:asciiTheme="minorHAnsi" w:hAnsiTheme="minorHAnsi" w:cstheme="minorHAnsi"/>
                <w:sz w:val="22"/>
                <w:szCs w:val="22"/>
              </w:rPr>
            </w:pPr>
          </w:p>
          <w:p w14:paraId="4572085F" w14:textId="77777777" w:rsidR="007D1D91" w:rsidRPr="000E2C08" w:rsidRDefault="007D1D91">
            <w:pPr>
              <w:ind w:right="-32"/>
              <w:jc w:val="both"/>
              <w:rPr>
                <w:rFonts w:asciiTheme="minorHAnsi" w:hAnsiTheme="minorHAnsi" w:cstheme="minorHAnsi"/>
                <w:sz w:val="22"/>
                <w:szCs w:val="22"/>
              </w:rPr>
            </w:pPr>
            <w:r w:rsidRPr="000E2C08">
              <w:rPr>
                <w:rFonts w:asciiTheme="minorHAnsi" w:hAnsiTheme="minorHAnsi" w:cstheme="minorHAnsi"/>
                <w:bCs/>
                <w:sz w:val="22"/>
                <w:szCs w:val="22"/>
              </w:rPr>
              <w:t xml:space="preserve">§4º </w:t>
            </w:r>
            <w:r w:rsidRPr="000E2C08">
              <w:rPr>
                <w:rFonts w:asciiTheme="minorHAnsi" w:hAnsiTheme="minorHAnsi" w:cstheme="minorHAnsi"/>
                <w:sz w:val="22"/>
                <w:szCs w:val="22"/>
              </w:rPr>
              <w:t xml:space="preserve">Somente após o cumprimento do parágrafo anterior será autorizado o pagamento à </w:t>
            </w:r>
            <w:r w:rsidRPr="000E2C08">
              <w:rPr>
                <w:rFonts w:asciiTheme="minorHAnsi" w:hAnsiTheme="minorHAnsi" w:cstheme="minorHAnsi"/>
                <w:b/>
                <w:sz w:val="22"/>
                <w:szCs w:val="22"/>
              </w:rPr>
              <w:t>contratada</w:t>
            </w:r>
            <w:r w:rsidRPr="000E2C08">
              <w:rPr>
                <w:rFonts w:asciiTheme="minorHAnsi" w:hAnsiTheme="minorHAnsi" w:cstheme="minorHAnsi"/>
                <w:sz w:val="22"/>
                <w:szCs w:val="22"/>
              </w:rPr>
              <w:t xml:space="preserve">, após os serviços estarem concluídos e aceitos pela fiscalização, conforme Termo de Referência, que equivale ao correspondente aceite na nota fiscal ou recebimento pela </w:t>
            </w:r>
            <w:r w:rsidRPr="000E2C08">
              <w:rPr>
                <w:rFonts w:asciiTheme="minorHAnsi" w:hAnsiTheme="minorHAnsi" w:cstheme="minorHAnsi"/>
                <w:b/>
                <w:sz w:val="22"/>
                <w:szCs w:val="22"/>
              </w:rPr>
              <w:t>contratante</w:t>
            </w:r>
            <w:r w:rsidRPr="000E2C08">
              <w:rPr>
                <w:rFonts w:asciiTheme="minorHAnsi" w:hAnsiTheme="minorHAnsi" w:cstheme="minorHAnsi"/>
                <w:sz w:val="22"/>
                <w:szCs w:val="22"/>
              </w:rPr>
              <w:t xml:space="preserve">. </w:t>
            </w:r>
          </w:p>
          <w:p w14:paraId="42B7F6B5" w14:textId="77777777" w:rsidR="007D1D91" w:rsidRPr="000E2C08" w:rsidRDefault="007D1D91">
            <w:pPr>
              <w:ind w:right="-32"/>
              <w:jc w:val="both"/>
              <w:rPr>
                <w:rFonts w:asciiTheme="minorHAnsi" w:hAnsiTheme="minorHAnsi" w:cstheme="minorHAnsi"/>
                <w:sz w:val="22"/>
                <w:szCs w:val="22"/>
              </w:rPr>
            </w:pPr>
          </w:p>
          <w:p w14:paraId="2680618F" w14:textId="77777777" w:rsidR="007D1D91" w:rsidRPr="000E2C08" w:rsidRDefault="007D1D91">
            <w:pPr>
              <w:ind w:right="-32"/>
              <w:jc w:val="both"/>
              <w:rPr>
                <w:rFonts w:asciiTheme="minorHAnsi" w:hAnsiTheme="minorHAnsi" w:cstheme="minorHAnsi"/>
                <w:sz w:val="22"/>
                <w:szCs w:val="22"/>
              </w:rPr>
            </w:pPr>
            <w:r w:rsidRPr="000E2C08">
              <w:rPr>
                <w:rFonts w:asciiTheme="minorHAnsi" w:hAnsiTheme="minorHAnsi" w:cstheme="minorHAnsi"/>
                <w:bCs/>
                <w:sz w:val="22"/>
                <w:szCs w:val="22"/>
              </w:rPr>
              <w:t xml:space="preserve">§5º </w:t>
            </w:r>
            <w:r w:rsidRPr="000E2C08">
              <w:rPr>
                <w:rFonts w:asciiTheme="minorHAnsi" w:hAnsiTheme="minorHAnsi" w:cstheme="minorHAnsi"/>
                <w:sz w:val="22"/>
                <w:szCs w:val="22"/>
              </w:rPr>
              <w:t>Não haverá qualquer tipo de adiantamento nem pagamento de qualquer adicional ao preço ajustado.</w:t>
            </w:r>
          </w:p>
          <w:p w14:paraId="262B82B1" w14:textId="77777777" w:rsidR="007D1D91" w:rsidRPr="000E2C08" w:rsidRDefault="007D1D91">
            <w:pPr>
              <w:ind w:right="-32"/>
              <w:jc w:val="both"/>
              <w:rPr>
                <w:rFonts w:asciiTheme="minorHAnsi" w:hAnsiTheme="minorHAnsi" w:cstheme="minorHAnsi"/>
                <w:sz w:val="22"/>
                <w:szCs w:val="22"/>
              </w:rPr>
            </w:pPr>
          </w:p>
          <w:p w14:paraId="6E418EAC" w14:textId="77777777" w:rsidR="007D1D91" w:rsidRPr="000E2C08" w:rsidRDefault="007D1D91">
            <w:pPr>
              <w:pStyle w:val="Corpodetexto3"/>
              <w:ind w:right="-32"/>
              <w:rPr>
                <w:rFonts w:asciiTheme="minorHAnsi" w:hAnsiTheme="minorHAnsi" w:cstheme="minorHAnsi"/>
                <w:b w:val="0"/>
                <w:bCs w:val="0"/>
              </w:rPr>
            </w:pPr>
            <w:r w:rsidRPr="000E2C08">
              <w:rPr>
                <w:rFonts w:asciiTheme="minorHAnsi" w:hAnsiTheme="minorHAnsi" w:cstheme="minorHAnsi"/>
                <w:b w:val="0"/>
                <w:bCs w:val="0"/>
                <w:i/>
                <w:iCs/>
              </w:rPr>
              <w:t>§6º Ocorrendo modificação dos encargos considerados nas composições de preços ditada por alteração na Legislação Federal, Estadual ou Municipal, poderá ser procedida à respectiva correção, para mais ou para menos, na medida em que a referida alteração na Legislação seja refletida nas Composições dos Preços.</w:t>
            </w:r>
          </w:p>
          <w:p w14:paraId="640B5C89" w14:textId="77777777" w:rsidR="007D1D91" w:rsidRPr="000E2C08" w:rsidRDefault="007D1D91">
            <w:pPr>
              <w:pStyle w:val="Corpodetexto3"/>
              <w:ind w:right="-32"/>
              <w:rPr>
                <w:rFonts w:asciiTheme="minorHAnsi" w:hAnsiTheme="minorHAnsi" w:cstheme="minorHAnsi"/>
                <w:b w:val="0"/>
                <w:bCs w:val="0"/>
                <w:i/>
                <w:iCs/>
              </w:rPr>
            </w:pPr>
          </w:p>
          <w:p w14:paraId="22E9DDF2" w14:textId="77777777" w:rsidR="007D1D91" w:rsidRPr="000E2C08" w:rsidRDefault="007D1D91">
            <w:pPr>
              <w:ind w:right="-32"/>
              <w:jc w:val="both"/>
              <w:rPr>
                <w:rFonts w:asciiTheme="minorHAnsi" w:hAnsiTheme="minorHAnsi" w:cstheme="minorHAnsi"/>
                <w:sz w:val="22"/>
                <w:szCs w:val="22"/>
              </w:rPr>
            </w:pPr>
            <w:r w:rsidRPr="000E2C08">
              <w:rPr>
                <w:rFonts w:asciiTheme="minorHAnsi" w:hAnsiTheme="minorHAnsi" w:cstheme="minorHAnsi"/>
                <w:bCs/>
                <w:sz w:val="22"/>
                <w:szCs w:val="22"/>
              </w:rPr>
              <w:t xml:space="preserve">§7º </w:t>
            </w:r>
            <w:r w:rsidRPr="000E2C08">
              <w:rPr>
                <w:rFonts w:asciiTheme="minorHAnsi" w:hAnsiTheme="minorHAnsi" w:cstheme="minorHAnsi"/>
                <w:sz w:val="22"/>
                <w:szCs w:val="22"/>
              </w:rPr>
              <w:t>A Nota Fiscal deverá ser emitida em total conformidade com a legislação vigente e correlata, devendo ser acompanhada de documentação comprobatória de regularidade perante o INSS e FGTS.</w:t>
            </w:r>
          </w:p>
          <w:p w14:paraId="378D5486" w14:textId="77777777" w:rsidR="007D1D91" w:rsidRPr="000E2C08" w:rsidRDefault="007D1D91">
            <w:pPr>
              <w:ind w:right="99"/>
              <w:jc w:val="both"/>
              <w:rPr>
                <w:rFonts w:asciiTheme="minorHAnsi" w:hAnsiTheme="minorHAnsi" w:cstheme="minorHAnsi"/>
                <w:sz w:val="22"/>
                <w:szCs w:val="22"/>
              </w:rPr>
            </w:pPr>
            <w:r w:rsidRPr="000E2C08">
              <w:rPr>
                <w:rFonts w:asciiTheme="minorHAnsi" w:hAnsiTheme="minorHAnsi" w:cstheme="minorHAnsi"/>
                <w:sz w:val="22"/>
                <w:szCs w:val="22"/>
              </w:rPr>
              <w:t>Em caso de atraso no pagamento das parcelas ajustadas, o valor será atualizado monetariamente desde a data final do período de adimplemento até a data de seu efetivo pagamento corrigido pelo índice do IPCA apurado para o período.</w:t>
            </w:r>
          </w:p>
        </w:tc>
      </w:tr>
      <w:tr w:rsidR="007D1D91" w:rsidRPr="000E2C08" w14:paraId="5183C8CF" w14:textId="77777777" w:rsidTr="007D1D91">
        <w:trPr>
          <w:trHeight w:val="412"/>
        </w:trPr>
        <w:tc>
          <w:tcPr>
            <w:tcW w:w="773" w:type="dxa"/>
          </w:tcPr>
          <w:p w14:paraId="796660F6" w14:textId="77777777" w:rsidR="007D1D91" w:rsidRPr="000E2C08" w:rsidRDefault="007D1D91">
            <w:pPr>
              <w:ind w:right="99"/>
              <w:jc w:val="both"/>
              <w:rPr>
                <w:rFonts w:asciiTheme="minorHAnsi" w:hAnsiTheme="minorHAnsi" w:cstheme="minorHAnsi"/>
                <w:b/>
                <w:sz w:val="22"/>
                <w:szCs w:val="22"/>
              </w:rPr>
            </w:pPr>
          </w:p>
          <w:p w14:paraId="67A2A43E" w14:textId="77777777" w:rsidR="007D1D91" w:rsidRPr="000E2C08" w:rsidRDefault="007D1D91">
            <w:pPr>
              <w:ind w:right="99"/>
              <w:jc w:val="both"/>
              <w:rPr>
                <w:rFonts w:asciiTheme="minorHAnsi" w:hAnsiTheme="minorHAnsi" w:cstheme="minorHAnsi"/>
                <w:b/>
                <w:sz w:val="22"/>
                <w:szCs w:val="22"/>
              </w:rPr>
            </w:pPr>
            <w:r w:rsidRPr="000E2C08">
              <w:rPr>
                <w:rFonts w:asciiTheme="minorHAnsi" w:hAnsiTheme="minorHAnsi" w:cstheme="minorHAnsi"/>
                <w:b/>
                <w:sz w:val="22"/>
                <w:szCs w:val="22"/>
              </w:rPr>
              <w:t>8.</w:t>
            </w:r>
          </w:p>
        </w:tc>
        <w:tc>
          <w:tcPr>
            <w:tcW w:w="8866" w:type="dxa"/>
          </w:tcPr>
          <w:p w14:paraId="6583C77F" w14:textId="77777777" w:rsidR="007D1D91" w:rsidRPr="000E2C08" w:rsidRDefault="007D1D91">
            <w:pPr>
              <w:ind w:right="99"/>
              <w:jc w:val="both"/>
              <w:rPr>
                <w:rFonts w:asciiTheme="minorHAnsi" w:hAnsiTheme="minorHAnsi" w:cstheme="minorHAnsi"/>
                <w:b/>
                <w:sz w:val="22"/>
                <w:szCs w:val="22"/>
              </w:rPr>
            </w:pPr>
          </w:p>
          <w:p w14:paraId="0B893F56" w14:textId="77777777" w:rsidR="007D1D91" w:rsidRPr="000E2C08" w:rsidRDefault="007D1D91">
            <w:pPr>
              <w:ind w:right="99"/>
              <w:jc w:val="both"/>
              <w:rPr>
                <w:rFonts w:asciiTheme="minorHAnsi" w:hAnsiTheme="minorHAnsi" w:cstheme="minorHAnsi"/>
                <w:color w:val="000000"/>
                <w:sz w:val="22"/>
                <w:szCs w:val="22"/>
              </w:rPr>
            </w:pPr>
            <w:r w:rsidRPr="000E2C08">
              <w:rPr>
                <w:rFonts w:asciiTheme="minorHAnsi" w:hAnsiTheme="minorHAnsi" w:cstheme="minorHAnsi"/>
                <w:b/>
                <w:sz w:val="22"/>
                <w:szCs w:val="22"/>
              </w:rPr>
              <w:t xml:space="preserve">FISCALIZAÇÃO, MEDIÇÕES, ENTREGA E DO RECEBIMENTO </w:t>
            </w:r>
            <w:r w:rsidRPr="000E2C08">
              <w:rPr>
                <w:rFonts w:asciiTheme="minorHAnsi" w:hAnsiTheme="minorHAnsi" w:cstheme="minorHAnsi"/>
                <w:b/>
                <w:bCs/>
                <w:color w:val="000000"/>
                <w:sz w:val="22"/>
                <w:szCs w:val="22"/>
              </w:rPr>
              <w:t>DO OBJETO:</w:t>
            </w:r>
            <w:r w:rsidRPr="000E2C08">
              <w:rPr>
                <w:rFonts w:asciiTheme="minorHAnsi" w:hAnsiTheme="minorHAnsi" w:cstheme="minorHAnsi"/>
                <w:color w:val="000000"/>
                <w:sz w:val="22"/>
                <w:szCs w:val="22"/>
              </w:rPr>
              <w:t xml:space="preserve"> </w:t>
            </w:r>
          </w:p>
          <w:p w14:paraId="2B4F84CF" w14:textId="77777777" w:rsidR="007D1D91" w:rsidRPr="000E2C08" w:rsidRDefault="007D1D91">
            <w:pPr>
              <w:ind w:right="99"/>
              <w:jc w:val="both"/>
              <w:rPr>
                <w:rFonts w:asciiTheme="minorHAnsi" w:hAnsiTheme="minorHAnsi" w:cstheme="minorHAnsi"/>
                <w:color w:val="000000"/>
                <w:sz w:val="22"/>
                <w:szCs w:val="22"/>
              </w:rPr>
            </w:pPr>
          </w:p>
          <w:p w14:paraId="24A6C661" w14:textId="77777777" w:rsidR="007D1D91" w:rsidRPr="000E2C08" w:rsidRDefault="007D1D91">
            <w:pPr>
              <w:pStyle w:val="Recuodecorpodetexto"/>
              <w:ind w:left="0" w:right="-32"/>
              <w:rPr>
                <w:rFonts w:asciiTheme="minorHAnsi" w:hAnsiTheme="minorHAnsi" w:cstheme="minorHAnsi"/>
                <w:iCs/>
                <w:sz w:val="22"/>
                <w:szCs w:val="22"/>
              </w:rPr>
            </w:pPr>
            <w:r w:rsidRPr="000E2C08">
              <w:rPr>
                <w:rFonts w:asciiTheme="minorHAnsi" w:hAnsiTheme="minorHAnsi" w:cstheme="minorHAnsi"/>
                <w:iCs/>
                <w:sz w:val="22"/>
                <w:szCs w:val="22"/>
              </w:rPr>
              <w:t xml:space="preserve">§1º. Os serviços executados pela </w:t>
            </w:r>
            <w:r w:rsidRPr="000E2C08">
              <w:rPr>
                <w:rFonts w:asciiTheme="minorHAnsi" w:hAnsiTheme="minorHAnsi" w:cstheme="minorHAnsi"/>
                <w:b/>
                <w:iCs/>
                <w:sz w:val="22"/>
                <w:szCs w:val="22"/>
              </w:rPr>
              <w:t>contratada</w:t>
            </w:r>
            <w:r w:rsidRPr="000E2C08">
              <w:rPr>
                <w:rFonts w:asciiTheme="minorHAnsi" w:hAnsiTheme="minorHAnsi" w:cstheme="minorHAnsi"/>
                <w:iCs/>
                <w:sz w:val="22"/>
                <w:szCs w:val="22"/>
              </w:rPr>
              <w:t xml:space="preserve"> serão fiscalizados pelo Departamento competente da SESAN, por meio de servidor especialmente designado para esse fim, a quem caberá verificar se no seu desenvolvimento estão sendo cumpridos rigorosamente os dispositivos do presente instrumento.</w:t>
            </w:r>
          </w:p>
          <w:p w14:paraId="2D152E2A" w14:textId="77777777" w:rsidR="007D1D91" w:rsidRPr="000E2C08" w:rsidRDefault="007D1D91">
            <w:pPr>
              <w:pStyle w:val="Recuodecorpodetexto"/>
              <w:ind w:left="0" w:right="-32"/>
              <w:rPr>
                <w:rFonts w:asciiTheme="minorHAnsi" w:hAnsiTheme="minorHAnsi" w:cstheme="minorHAnsi"/>
                <w:sz w:val="22"/>
                <w:szCs w:val="22"/>
              </w:rPr>
            </w:pPr>
          </w:p>
          <w:p w14:paraId="2098BA35" w14:textId="7A53F3DC" w:rsidR="007D1D91" w:rsidRPr="000E2C08" w:rsidRDefault="007D1D91">
            <w:pPr>
              <w:pStyle w:val="Recuodecorpodetexto"/>
              <w:ind w:left="0" w:right="-32"/>
              <w:rPr>
                <w:rFonts w:asciiTheme="minorHAnsi" w:hAnsiTheme="minorHAnsi" w:cstheme="minorHAnsi"/>
                <w:iCs/>
                <w:sz w:val="22"/>
                <w:szCs w:val="22"/>
              </w:rPr>
            </w:pPr>
            <w:r w:rsidRPr="000E2C08">
              <w:rPr>
                <w:rFonts w:asciiTheme="minorHAnsi" w:hAnsiTheme="minorHAnsi" w:cstheme="minorHAnsi"/>
                <w:iCs/>
                <w:sz w:val="22"/>
                <w:szCs w:val="22"/>
              </w:rPr>
              <w:t>§2º</w:t>
            </w:r>
            <w:r w:rsidR="00516CF7">
              <w:rPr>
                <w:rFonts w:asciiTheme="minorHAnsi" w:hAnsiTheme="minorHAnsi" w:cstheme="minorHAnsi"/>
                <w:sz w:val="22"/>
                <w:szCs w:val="22"/>
              </w:rPr>
              <w:t xml:space="preserve">. </w:t>
            </w:r>
            <w:r w:rsidRPr="000E2C08">
              <w:rPr>
                <w:rFonts w:asciiTheme="minorHAnsi" w:hAnsiTheme="minorHAnsi" w:cstheme="minorHAnsi"/>
                <w:iCs/>
                <w:sz w:val="22"/>
                <w:szCs w:val="22"/>
              </w:rPr>
              <w:t xml:space="preserve">A fiscalização que atuará desde o início dos trabalhos, será exercida no interesse exclusivo da SESAN, com a participação de todos os atos que se fizerem necessários para a fiel execução dos serviços contratados, e não excluir, nem reduzir, a responsabilidade da </w:t>
            </w:r>
            <w:r w:rsidRPr="000E2C08">
              <w:rPr>
                <w:rFonts w:asciiTheme="minorHAnsi" w:hAnsiTheme="minorHAnsi" w:cstheme="minorHAnsi"/>
                <w:b/>
                <w:sz w:val="22"/>
                <w:szCs w:val="22"/>
              </w:rPr>
              <w:t>contratada</w:t>
            </w:r>
            <w:r w:rsidRPr="000E2C08">
              <w:rPr>
                <w:rFonts w:asciiTheme="minorHAnsi" w:hAnsiTheme="minorHAnsi" w:cstheme="minorHAnsi"/>
                <w:sz w:val="22"/>
                <w:szCs w:val="22"/>
              </w:rPr>
              <w:t xml:space="preserve"> por </w:t>
            </w:r>
            <w:r w:rsidRPr="000E2C08">
              <w:rPr>
                <w:rFonts w:asciiTheme="minorHAnsi" w:hAnsiTheme="minorHAnsi" w:cstheme="minorHAnsi"/>
                <w:iCs/>
                <w:sz w:val="22"/>
                <w:szCs w:val="22"/>
              </w:rPr>
              <w:t>quaisquer  irregularidades.</w:t>
            </w:r>
          </w:p>
          <w:p w14:paraId="5DB816EA" w14:textId="77777777" w:rsidR="00070E42" w:rsidRDefault="00070E42">
            <w:pPr>
              <w:ind w:right="-32"/>
              <w:jc w:val="both"/>
              <w:rPr>
                <w:rFonts w:asciiTheme="minorHAnsi" w:hAnsiTheme="minorHAnsi" w:cstheme="minorHAnsi"/>
                <w:iCs/>
                <w:sz w:val="22"/>
                <w:szCs w:val="22"/>
              </w:rPr>
            </w:pPr>
          </w:p>
          <w:p w14:paraId="1E2C3888" w14:textId="223EC92A" w:rsidR="007D1D91" w:rsidRPr="000E2C08" w:rsidRDefault="007D1D91">
            <w:pPr>
              <w:ind w:right="-32"/>
              <w:jc w:val="both"/>
              <w:rPr>
                <w:rFonts w:asciiTheme="minorHAnsi" w:hAnsiTheme="minorHAnsi" w:cstheme="minorHAnsi"/>
                <w:sz w:val="22"/>
                <w:szCs w:val="22"/>
              </w:rPr>
            </w:pPr>
            <w:r w:rsidRPr="000E2C08">
              <w:rPr>
                <w:rFonts w:asciiTheme="minorHAnsi" w:hAnsiTheme="minorHAnsi" w:cstheme="minorHAnsi"/>
                <w:iCs/>
                <w:sz w:val="22"/>
                <w:szCs w:val="22"/>
              </w:rPr>
              <w:t xml:space="preserve">§3º. </w:t>
            </w:r>
            <w:r w:rsidRPr="000E2C08">
              <w:rPr>
                <w:rFonts w:asciiTheme="minorHAnsi" w:hAnsiTheme="minorHAnsi" w:cstheme="minorHAnsi"/>
                <w:sz w:val="22"/>
                <w:szCs w:val="22"/>
              </w:rPr>
              <w:t xml:space="preserve">Executado o contrato o objeto será recebido provisoriamente pelo responsável por seu acompanhamento e fiscalização, especialmente, designado pela </w:t>
            </w:r>
            <w:r w:rsidRPr="000E2C08">
              <w:rPr>
                <w:rFonts w:asciiTheme="minorHAnsi" w:hAnsiTheme="minorHAnsi" w:cstheme="minorHAnsi"/>
                <w:b/>
                <w:sz w:val="22"/>
                <w:szCs w:val="22"/>
              </w:rPr>
              <w:t>secretaria</w:t>
            </w:r>
            <w:r w:rsidRPr="000E2C08">
              <w:rPr>
                <w:rFonts w:asciiTheme="minorHAnsi" w:hAnsiTheme="minorHAnsi" w:cstheme="minorHAnsi"/>
                <w:sz w:val="22"/>
                <w:szCs w:val="22"/>
              </w:rPr>
              <w:t xml:space="preserve"> e, entregue e recebido definitivamente, por servidor constituído pela </w:t>
            </w:r>
            <w:r w:rsidRPr="000E2C08">
              <w:rPr>
                <w:rFonts w:asciiTheme="minorHAnsi" w:hAnsiTheme="minorHAnsi" w:cstheme="minorHAnsi"/>
                <w:b/>
                <w:sz w:val="22"/>
                <w:szCs w:val="22"/>
              </w:rPr>
              <w:t>contratante</w:t>
            </w:r>
            <w:r w:rsidRPr="000E2C08">
              <w:rPr>
                <w:rFonts w:asciiTheme="minorHAnsi" w:hAnsiTheme="minorHAnsi" w:cstheme="minorHAnsi"/>
                <w:sz w:val="22"/>
                <w:szCs w:val="22"/>
              </w:rPr>
              <w:t>, mediante termo circunstanciado, assinado pelas partes, após a vistoria que comprove a adequação do objeto aos termos contratuais.</w:t>
            </w:r>
          </w:p>
          <w:p w14:paraId="21817281" w14:textId="77777777" w:rsidR="007D1D91" w:rsidRPr="000E2C08" w:rsidRDefault="007D1D91">
            <w:pPr>
              <w:ind w:right="-32"/>
              <w:jc w:val="both"/>
              <w:rPr>
                <w:rFonts w:asciiTheme="minorHAnsi" w:hAnsiTheme="minorHAnsi" w:cstheme="minorHAnsi"/>
                <w:sz w:val="22"/>
                <w:szCs w:val="22"/>
              </w:rPr>
            </w:pPr>
          </w:p>
          <w:p w14:paraId="7E128212" w14:textId="77777777" w:rsidR="007D1D91" w:rsidRPr="000E2C08" w:rsidRDefault="007D1D91">
            <w:pPr>
              <w:ind w:right="-32"/>
              <w:jc w:val="both"/>
              <w:rPr>
                <w:rFonts w:asciiTheme="minorHAnsi" w:hAnsiTheme="minorHAnsi" w:cstheme="minorHAnsi"/>
                <w:sz w:val="22"/>
                <w:szCs w:val="22"/>
              </w:rPr>
            </w:pPr>
            <w:r w:rsidRPr="000E2C08">
              <w:rPr>
                <w:rFonts w:asciiTheme="minorHAnsi" w:hAnsiTheme="minorHAnsi" w:cstheme="minorHAnsi"/>
                <w:sz w:val="22"/>
                <w:szCs w:val="22"/>
              </w:rPr>
              <w:t>§4º. A fiscalização terá, a qualquer tempo, livre acesso aos diversos serviços e a todos os locais onde o trabalho estiver em andamento.</w:t>
            </w:r>
          </w:p>
          <w:p w14:paraId="2714EA1F" w14:textId="77777777" w:rsidR="007D1D91" w:rsidRPr="000E2C08" w:rsidRDefault="007D1D91">
            <w:pPr>
              <w:ind w:right="99"/>
              <w:jc w:val="both"/>
              <w:rPr>
                <w:rFonts w:asciiTheme="minorHAnsi" w:hAnsiTheme="minorHAnsi" w:cstheme="minorHAnsi"/>
                <w:color w:val="000000"/>
                <w:sz w:val="22"/>
                <w:szCs w:val="22"/>
              </w:rPr>
            </w:pPr>
          </w:p>
          <w:p w14:paraId="68666B38" w14:textId="77777777" w:rsidR="007D1D91" w:rsidRPr="000E2C08" w:rsidRDefault="007D1D91">
            <w:pPr>
              <w:ind w:right="-32"/>
              <w:jc w:val="both"/>
              <w:rPr>
                <w:rFonts w:asciiTheme="minorHAnsi" w:hAnsiTheme="minorHAnsi" w:cstheme="minorHAnsi"/>
                <w:sz w:val="22"/>
                <w:szCs w:val="22"/>
              </w:rPr>
            </w:pPr>
            <w:r w:rsidRPr="000E2C08">
              <w:rPr>
                <w:rFonts w:asciiTheme="minorHAnsi" w:hAnsiTheme="minorHAnsi" w:cstheme="minorHAnsi"/>
                <w:iCs/>
                <w:sz w:val="22"/>
                <w:szCs w:val="22"/>
              </w:rPr>
              <w:t>§5º.</w:t>
            </w:r>
            <w:r w:rsidRPr="000E2C08">
              <w:rPr>
                <w:rFonts w:asciiTheme="minorHAnsi" w:hAnsiTheme="minorHAnsi" w:cstheme="minorHAnsi"/>
                <w:sz w:val="22"/>
                <w:szCs w:val="22"/>
              </w:rPr>
              <w:t xml:space="preserve"> A responsabilidade da </w:t>
            </w:r>
            <w:r w:rsidRPr="000E2C08">
              <w:rPr>
                <w:rFonts w:asciiTheme="minorHAnsi" w:hAnsiTheme="minorHAnsi" w:cstheme="minorHAnsi"/>
                <w:b/>
                <w:sz w:val="22"/>
                <w:szCs w:val="22"/>
              </w:rPr>
              <w:t>contratada</w:t>
            </w:r>
            <w:r w:rsidRPr="000E2C08">
              <w:rPr>
                <w:rFonts w:asciiTheme="minorHAnsi" w:hAnsiTheme="minorHAnsi" w:cstheme="minorHAnsi"/>
                <w:sz w:val="22"/>
                <w:szCs w:val="22"/>
              </w:rPr>
              <w:t xml:space="preserve"> pela qualidade, correção e segurança dos serviços, subsistirá na forma da Lei, após a conclusão definitiva dos serviços contratados.</w:t>
            </w:r>
          </w:p>
          <w:p w14:paraId="3C2C39E2" w14:textId="77777777" w:rsidR="007D1D91" w:rsidRPr="000E2C08" w:rsidRDefault="007D1D91">
            <w:pPr>
              <w:ind w:right="-32"/>
              <w:jc w:val="both"/>
              <w:rPr>
                <w:rFonts w:asciiTheme="minorHAnsi" w:hAnsiTheme="minorHAnsi" w:cstheme="minorHAnsi"/>
                <w:sz w:val="22"/>
                <w:szCs w:val="22"/>
              </w:rPr>
            </w:pPr>
          </w:p>
          <w:p w14:paraId="07B55438" w14:textId="77777777" w:rsidR="007D1D91" w:rsidRPr="000E2C08" w:rsidRDefault="007D1D91">
            <w:pPr>
              <w:ind w:right="-32"/>
              <w:jc w:val="both"/>
              <w:rPr>
                <w:rFonts w:asciiTheme="minorHAnsi" w:hAnsiTheme="minorHAnsi" w:cstheme="minorHAnsi"/>
                <w:sz w:val="22"/>
                <w:szCs w:val="22"/>
              </w:rPr>
            </w:pPr>
            <w:r w:rsidRPr="000E2C08">
              <w:rPr>
                <w:rFonts w:asciiTheme="minorHAnsi" w:hAnsiTheme="minorHAnsi" w:cstheme="minorHAnsi"/>
                <w:sz w:val="22"/>
                <w:szCs w:val="22"/>
              </w:rPr>
              <w:t>§6º. Os procedimentos operacionais referentes à troca de informações técnicas e demais assuntos de interesse de ambas as partes deverão ser objeto de acordo entre as partes</w:t>
            </w:r>
          </w:p>
          <w:p w14:paraId="526C95E6" w14:textId="77777777" w:rsidR="007D1D91" w:rsidRPr="000E2C08" w:rsidRDefault="007D1D91">
            <w:pPr>
              <w:ind w:right="-32"/>
              <w:jc w:val="both"/>
              <w:rPr>
                <w:rFonts w:asciiTheme="minorHAnsi" w:hAnsiTheme="minorHAnsi" w:cstheme="minorHAnsi"/>
                <w:sz w:val="22"/>
                <w:szCs w:val="22"/>
              </w:rPr>
            </w:pPr>
          </w:p>
          <w:p w14:paraId="2ABF832E" w14:textId="77777777" w:rsidR="007D1D91" w:rsidRPr="000E2C08" w:rsidRDefault="007D1D91">
            <w:pPr>
              <w:ind w:right="-32"/>
              <w:jc w:val="both"/>
              <w:rPr>
                <w:rFonts w:asciiTheme="minorHAnsi" w:hAnsiTheme="minorHAnsi" w:cstheme="minorHAnsi"/>
                <w:sz w:val="22"/>
                <w:szCs w:val="22"/>
              </w:rPr>
            </w:pPr>
            <w:r w:rsidRPr="000E2C08">
              <w:rPr>
                <w:rFonts w:asciiTheme="minorHAnsi" w:hAnsiTheme="minorHAnsi" w:cstheme="minorHAnsi"/>
                <w:sz w:val="22"/>
                <w:szCs w:val="22"/>
              </w:rPr>
              <w:t>§7º. As medições obedecerão ao estabelecido no Termo de referência e em conformidade  com a Planilha Orçamentária contida no referido Termo.</w:t>
            </w:r>
          </w:p>
          <w:p w14:paraId="10184166" w14:textId="77777777" w:rsidR="007D1D91" w:rsidRPr="000E2C08" w:rsidRDefault="007D1D91">
            <w:pPr>
              <w:ind w:right="-32"/>
              <w:jc w:val="both"/>
              <w:rPr>
                <w:rFonts w:asciiTheme="minorHAnsi" w:hAnsiTheme="minorHAnsi" w:cstheme="minorHAnsi"/>
                <w:sz w:val="22"/>
                <w:szCs w:val="22"/>
              </w:rPr>
            </w:pPr>
          </w:p>
          <w:p w14:paraId="0D9196B0" w14:textId="77777777" w:rsidR="007D1D91" w:rsidRPr="000E2C08" w:rsidRDefault="007D1D91">
            <w:pPr>
              <w:ind w:right="-32"/>
              <w:jc w:val="both"/>
              <w:rPr>
                <w:rFonts w:asciiTheme="minorHAnsi" w:hAnsiTheme="minorHAnsi" w:cstheme="minorHAnsi"/>
                <w:sz w:val="22"/>
                <w:szCs w:val="22"/>
              </w:rPr>
            </w:pPr>
            <w:r w:rsidRPr="000E2C08">
              <w:rPr>
                <w:rFonts w:asciiTheme="minorHAnsi" w:hAnsiTheme="minorHAnsi" w:cstheme="minorHAnsi"/>
                <w:sz w:val="22"/>
                <w:szCs w:val="22"/>
              </w:rPr>
              <w:t xml:space="preserve">§8º. Em todas as ocasiões em que for requisitada, a </w:t>
            </w:r>
            <w:r w:rsidRPr="000E2C08">
              <w:rPr>
                <w:rFonts w:asciiTheme="minorHAnsi" w:hAnsiTheme="minorHAnsi" w:cstheme="minorHAnsi"/>
                <w:b/>
                <w:sz w:val="22"/>
                <w:szCs w:val="22"/>
              </w:rPr>
              <w:t>contratante</w:t>
            </w:r>
            <w:r w:rsidRPr="000E2C08">
              <w:rPr>
                <w:rFonts w:asciiTheme="minorHAnsi" w:hAnsiTheme="minorHAnsi" w:cstheme="minorHAnsi"/>
                <w:sz w:val="22"/>
                <w:szCs w:val="22"/>
              </w:rPr>
              <w:t>, através de seu representante, deverá apresentar-se às convocações da fiscalização em seus escritórios, de modo que nenhuma operação possa ser retardada ou suspensa devido à sua ausência.</w:t>
            </w:r>
          </w:p>
          <w:p w14:paraId="254E8CFF" w14:textId="77777777" w:rsidR="007D1D91" w:rsidRPr="000E2C08" w:rsidRDefault="007D1D91">
            <w:pPr>
              <w:ind w:right="-32"/>
              <w:jc w:val="both"/>
              <w:rPr>
                <w:rFonts w:asciiTheme="minorHAnsi" w:hAnsiTheme="minorHAnsi" w:cstheme="minorHAnsi"/>
                <w:sz w:val="22"/>
                <w:szCs w:val="22"/>
              </w:rPr>
            </w:pPr>
          </w:p>
        </w:tc>
      </w:tr>
      <w:tr w:rsidR="007D1D91" w:rsidRPr="000E2C08" w14:paraId="48A75750" w14:textId="77777777" w:rsidTr="007D1D91">
        <w:trPr>
          <w:trHeight w:val="432"/>
        </w:trPr>
        <w:tc>
          <w:tcPr>
            <w:tcW w:w="773" w:type="dxa"/>
          </w:tcPr>
          <w:p w14:paraId="47BB938D" w14:textId="77777777" w:rsidR="007D1D91" w:rsidRPr="000E2C08" w:rsidRDefault="007D1D91">
            <w:pPr>
              <w:ind w:right="99"/>
              <w:jc w:val="both"/>
              <w:rPr>
                <w:rFonts w:asciiTheme="minorHAnsi" w:hAnsiTheme="minorHAnsi" w:cstheme="minorHAnsi"/>
                <w:b/>
                <w:sz w:val="22"/>
                <w:szCs w:val="22"/>
              </w:rPr>
            </w:pPr>
          </w:p>
          <w:p w14:paraId="021866B6" w14:textId="77777777" w:rsidR="007D1D91" w:rsidRPr="000E2C08" w:rsidRDefault="007D1D91">
            <w:pPr>
              <w:ind w:right="99"/>
              <w:jc w:val="both"/>
              <w:rPr>
                <w:rFonts w:asciiTheme="minorHAnsi" w:hAnsiTheme="minorHAnsi" w:cstheme="minorHAnsi"/>
                <w:b/>
                <w:sz w:val="22"/>
                <w:szCs w:val="22"/>
              </w:rPr>
            </w:pPr>
          </w:p>
          <w:p w14:paraId="7D290976" w14:textId="77777777" w:rsidR="007D1D91" w:rsidRPr="000E2C08" w:rsidRDefault="007D1D91">
            <w:pPr>
              <w:ind w:right="99"/>
              <w:jc w:val="both"/>
              <w:rPr>
                <w:rFonts w:asciiTheme="minorHAnsi" w:hAnsiTheme="minorHAnsi" w:cstheme="minorHAnsi"/>
                <w:b/>
                <w:sz w:val="22"/>
                <w:szCs w:val="22"/>
              </w:rPr>
            </w:pPr>
          </w:p>
          <w:p w14:paraId="2A5D00A9" w14:textId="77777777" w:rsidR="007D1D91" w:rsidRPr="000E2C08" w:rsidRDefault="007D1D91">
            <w:pPr>
              <w:ind w:right="99"/>
              <w:jc w:val="both"/>
              <w:rPr>
                <w:rFonts w:asciiTheme="minorHAnsi" w:hAnsiTheme="minorHAnsi" w:cstheme="minorHAnsi"/>
                <w:b/>
                <w:sz w:val="22"/>
                <w:szCs w:val="22"/>
              </w:rPr>
            </w:pPr>
            <w:r w:rsidRPr="000E2C08">
              <w:rPr>
                <w:rFonts w:asciiTheme="minorHAnsi" w:hAnsiTheme="minorHAnsi" w:cstheme="minorHAnsi"/>
                <w:b/>
                <w:sz w:val="22"/>
                <w:szCs w:val="22"/>
              </w:rPr>
              <w:t>9.</w:t>
            </w:r>
          </w:p>
        </w:tc>
        <w:tc>
          <w:tcPr>
            <w:tcW w:w="8866" w:type="dxa"/>
          </w:tcPr>
          <w:p w14:paraId="4CEF297D" w14:textId="77777777" w:rsidR="007D1D91" w:rsidRPr="000E2C08" w:rsidRDefault="007D1D91">
            <w:pPr>
              <w:ind w:right="99"/>
              <w:jc w:val="both"/>
              <w:rPr>
                <w:rFonts w:asciiTheme="minorHAnsi" w:hAnsiTheme="minorHAnsi" w:cstheme="minorHAnsi"/>
                <w:sz w:val="22"/>
                <w:szCs w:val="22"/>
              </w:rPr>
            </w:pPr>
            <w:r w:rsidRPr="000E2C08">
              <w:rPr>
                <w:rFonts w:asciiTheme="minorHAnsi" w:hAnsiTheme="minorHAnsi" w:cstheme="minorHAnsi"/>
                <w:sz w:val="22"/>
                <w:szCs w:val="22"/>
              </w:rPr>
              <w:t>§9º. A Fiscalização realizará as demais atribuições de sua responsabilidade conforme o estabelecido no Termo de Referência.</w:t>
            </w:r>
          </w:p>
          <w:p w14:paraId="0E176EF0" w14:textId="77777777" w:rsidR="007D1D91" w:rsidRPr="000E2C08" w:rsidRDefault="007D1D91">
            <w:pPr>
              <w:ind w:right="99"/>
              <w:jc w:val="both"/>
              <w:rPr>
                <w:rFonts w:asciiTheme="minorHAnsi" w:hAnsiTheme="minorHAnsi" w:cstheme="minorHAnsi"/>
                <w:b/>
                <w:sz w:val="22"/>
                <w:szCs w:val="22"/>
              </w:rPr>
            </w:pPr>
          </w:p>
          <w:p w14:paraId="3407AE73" w14:textId="77777777" w:rsidR="007D1D91" w:rsidRPr="000E2C08" w:rsidRDefault="007D1D91">
            <w:pPr>
              <w:pStyle w:val="Ttulo2"/>
              <w:ind w:right="99"/>
              <w:rPr>
                <w:rFonts w:asciiTheme="minorHAnsi" w:hAnsiTheme="minorHAnsi" w:cstheme="minorHAnsi"/>
                <w:b w:val="0"/>
              </w:rPr>
            </w:pPr>
            <w:r w:rsidRPr="000E2C08">
              <w:rPr>
                <w:rFonts w:asciiTheme="minorHAnsi" w:hAnsiTheme="minorHAnsi" w:cstheme="minorHAnsi"/>
              </w:rPr>
              <w:t>SANÇÕES ADMINISTRATIVAS:</w:t>
            </w:r>
            <w:r w:rsidRPr="000E2C08">
              <w:rPr>
                <w:rFonts w:asciiTheme="minorHAnsi" w:hAnsiTheme="minorHAnsi" w:cstheme="minorHAnsi"/>
                <w:b w:val="0"/>
                <w:snapToGrid w:val="0"/>
              </w:rPr>
              <w:t xml:space="preserve"> Em caso de descumprimento das condições contratuais ou não veracidade das informações prestadas, </w:t>
            </w:r>
            <w:r w:rsidRPr="000E2C08">
              <w:rPr>
                <w:rFonts w:asciiTheme="minorHAnsi" w:hAnsiTheme="minorHAnsi" w:cstheme="minorHAnsi"/>
                <w:b w:val="0"/>
              </w:rPr>
              <w:t xml:space="preserve">a </w:t>
            </w:r>
            <w:r w:rsidRPr="000E2C08">
              <w:rPr>
                <w:rFonts w:asciiTheme="minorHAnsi" w:hAnsiTheme="minorHAnsi" w:cstheme="minorHAnsi"/>
              </w:rPr>
              <w:t>contratada</w:t>
            </w:r>
            <w:r w:rsidRPr="000E2C08">
              <w:rPr>
                <w:rFonts w:asciiTheme="minorHAnsi" w:hAnsiTheme="minorHAnsi" w:cstheme="minorHAnsi"/>
                <w:b w:val="0"/>
              </w:rPr>
              <w:t xml:space="preserve"> poderá, garantida a prévia e ampla defesa, se sujeitar as seguintes penalidades, sem prejuízo da rescisão contratual e de eventual ressarcimento por perdas e danos causados ao erário público e das demais sanções cabíveis:</w:t>
            </w:r>
          </w:p>
          <w:p w14:paraId="25BC53A3" w14:textId="77777777" w:rsidR="007D1D91" w:rsidRPr="000E2C08" w:rsidRDefault="007D1D91">
            <w:pPr>
              <w:rPr>
                <w:rFonts w:asciiTheme="minorHAnsi" w:hAnsiTheme="minorHAnsi" w:cstheme="minorHAnsi"/>
                <w:sz w:val="22"/>
                <w:szCs w:val="22"/>
              </w:rPr>
            </w:pPr>
          </w:p>
          <w:p w14:paraId="44E1503C" w14:textId="77777777" w:rsidR="007D1D91" w:rsidRPr="000E2C08" w:rsidRDefault="007D1D91" w:rsidP="003B63EA">
            <w:pPr>
              <w:pStyle w:val="Corpodetexto"/>
              <w:numPr>
                <w:ilvl w:val="0"/>
                <w:numId w:val="2"/>
              </w:numPr>
              <w:tabs>
                <w:tab w:val="clear" w:pos="-1985"/>
                <w:tab w:val="num" w:pos="0"/>
              </w:tabs>
              <w:ind w:left="0" w:right="99" w:firstLine="0"/>
              <w:rPr>
                <w:rFonts w:asciiTheme="minorHAnsi" w:hAnsiTheme="minorHAnsi" w:cstheme="minorHAnsi"/>
                <w:bCs/>
              </w:rPr>
            </w:pPr>
            <w:r w:rsidRPr="000E2C08">
              <w:rPr>
                <w:rFonts w:asciiTheme="minorHAnsi" w:hAnsiTheme="minorHAnsi" w:cstheme="minorHAnsi"/>
                <w:bCs/>
              </w:rPr>
              <w:t>advertência;</w:t>
            </w:r>
          </w:p>
          <w:p w14:paraId="12CFD43C" w14:textId="77777777" w:rsidR="007D1D91" w:rsidRPr="000E2C08" w:rsidRDefault="007D1D91" w:rsidP="003B63EA">
            <w:pPr>
              <w:pStyle w:val="Corpodetexto"/>
              <w:numPr>
                <w:ilvl w:val="0"/>
                <w:numId w:val="2"/>
              </w:numPr>
              <w:tabs>
                <w:tab w:val="clear" w:pos="-1985"/>
                <w:tab w:val="num" w:pos="0"/>
              </w:tabs>
              <w:ind w:left="0" w:right="99" w:firstLine="0"/>
              <w:rPr>
                <w:rFonts w:asciiTheme="minorHAnsi" w:hAnsiTheme="minorHAnsi" w:cstheme="minorHAnsi"/>
                <w:bCs/>
              </w:rPr>
            </w:pPr>
            <w:r w:rsidRPr="000E2C08">
              <w:rPr>
                <w:rFonts w:asciiTheme="minorHAnsi" w:hAnsiTheme="minorHAnsi" w:cstheme="minorHAnsi"/>
                <w:bCs/>
              </w:rPr>
              <w:t>multa;</w:t>
            </w:r>
          </w:p>
          <w:p w14:paraId="4A0DAB62" w14:textId="77777777" w:rsidR="007D1D91" w:rsidRPr="000E2C08" w:rsidRDefault="007D1D91" w:rsidP="003B63EA">
            <w:pPr>
              <w:pStyle w:val="Corpodetexto"/>
              <w:numPr>
                <w:ilvl w:val="0"/>
                <w:numId w:val="2"/>
              </w:numPr>
              <w:tabs>
                <w:tab w:val="clear" w:pos="-1985"/>
                <w:tab w:val="num" w:pos="0"/>
              </w:tabs>
              <w:ind w:left="0" w:right="99" w:firstLine="0"/>
              <w:rPr>
                <w:rFonts w:asciiTheme="minorHAnsi" w:hAnsiTheme="minorHAnsi" w:cstheme="minorHAnsi"/>
                <w:bCs/>
              </w:rPr>
            </w:pPr>
            <w:r w:rsidRPr="000E2C08">
              <w:rPr>
                <w:rFonts w:asciiTheme="minorHAnsi" w:hAnsiTheme="minorHAnsi" w:cstheme="minorHAnsi"/>
                <w:bCs/>
              </w:rPr>
              <w:t>suspensão temporária de participar em licitação e impedimento de contratar com a Prefeitura Municipal de Ananindeua, por prazo não superior a 02 (anos) anos;</w:t>
            </w:r>
          </w:p>
          <w:p w14:paraId="0974A12D" w14:textId="77777777" w:rsidR="007D1D91" w:rsidRPr="000E2C08" w:rsidRDefault="007D1D91" w:rsidP="003B63EA">
            <w:pPr>
              <w:pStyle w:val="Corpodetexto"/>
              <w:numPr>
                <w:ilvl w:val="0"/>
                <w:numId w:val="2"/>
              </w:numPr>
              <w:tabs>
                <w:tab w:val="clear" w:pos="-1985"/>
                <w:tab w:val="num" w:pos="0"/>
              </w:tabs>
              <w:ind w:left="0" w:right="99" w:firstLine="0"/>
              <w:rPr>
                <w:rFonts w:asciiTheme="minorHAnsi" w:hAnsiTheme="minorHAnsi" w:cstheme="minorHAnsi"/>
                <w:bCs/>
              </w:rPr>
            </w:pPr>
            <w:r w:rsidRPr="000E2C08">
              <w:rPr>
                <w:rFonts w:asciiTheme="minorHAnsi" w:hAnsiTheme="minorHAnsi" w:cstheme="minorHAnsi"/>
                <w:bCs/>
              </w:rPr>
              <w:t xml:space="preserve">declaração de inidoneidade para licitar ou contratar com a </w:t>
            </w:r>
            <w:r w:rsidRPr="000E2C08">
              <w:rPr>
                <w:rFonts w:asciiTheme="minorHAnsi" w:hAnsiTheme="minorHAnsi" w:cstheme="minorHAnsi"/>
              </w:rPr>
              <w:t>PMA</w:t>
            </w:r>
            <w:r w:rsidRPr="000E2C08">
              <w:rPr>
                <w:rFonts w:asciiTheme="minorHAnsi" w:hAnsiTheme="minorHAnsi" w:cstheme="minorHAnsi"/>
                <w:bCs/>
              </w:rPr>
              <w:t xml:space="preserve">, enquanto perdurarem </w:t>
            </w:r>
            <w:r w:rsidRPr="000E2C08">
              <w:rPr>
                <w:rFonts w:asciiTheme="minorHAnsi" w:hAnsiTheme="minorHAnsi" w:cstheme="minorHAnsi"/>
                <w:bCs/>
              </w:rPr>
              <w:lastRenderedPageBreak/>
              <w:t xml:space="preserve">os motivos determinantes da punição ou até quando seja promovida a sua reabilitação pelo Prefeito Municipal de Ananindeua, que será concedida sempre que a </w:t>
            </w:r>
            <w:r w:rsidRPr="000E2C08">
              <w:rPr>
                <w:rFonts w:asciiTheme="minorHAnsi" w:hAnsiTheme="minorHAnsi" w:cstheme="minorHAnsi"/>
                <w:b/>
              </w:rPr>
              <w:t>contratada</w:t>
            </w:r>
            <w:r w:rsidRPr="000E2C08">
              <w:rPr>
                <w:rFonts w:asciiTheme="minorHAnsi" w:hAnsiTheme="minorHAnsi" w:cstheme="minorHAnsi"/>
                <w:bCs/>
              </w:rPr>
              <w:t xml:space="preserve"> ressarcir a </w:t>
            </w:r>
            <w:r w:rsidRPr="000E2C08">
              <w:rPr>
                <w:rFonts w:asciiTheme="minorHAnsi" w:hAnsiTheme="minorHAnsi" w:cstheme="minorHAnsi"/>
              </w:rPr>
              <w:t>PMA</w:t>
            </w:r>
            <w:r w:rsidRPr="000E2C08">
              <w:rPr>
                <w:rFonts w:asciiTheme="minorHAnsi" w:hAnsiTheme="minorHAnsi" w:cstheme="minorHAnsi"/>
                <w:bCs/>
              </w:rPr>
              <w:t xml:space="preserve"> e após decorrido o prazo da sanção aplicada com base na alínea anterior.</w:t>
            </w:r>
          </w:p>
          <w:p w14:paraId="5A57F544" w14:textId="77777777" w:rsidR="007D1D91" w:rsidRPr="000E2C08" w:rsidRDefault="007D1D91">
            <w:pPr>
              <w:pStyle w:val="Corpodetexto"/>
              <w:ind w:right="99"/>
              <w:rPr>
                <w:rFonts w:asciiTheme="minorHAnsi" w:hAnsiTheme="minorHAnsi" w:cstheme="minorHAnsi"/>
                <w:bCs/>
              </w:rPr>
            </w:pPr>
          </w:p>
          <w:p w14:paraId="7B691B33" w14:textId="77777777" w:rsidR="007D1D91" w:rsidRPr="000E2C08" w:rsidRDefault="007D1D91">
            <w:pPr>
              <w:pStyle w:val="Corpodetexto"/>
              <w:ind w:right="99"/>
              <w:rPr>
                <w:rFonts w:asciiTheme="minorHAnsi" w:hAnsiTheme="minorHAnsi" w:cstheme="minorHAnsi"/>
                <w:bCs/>
              </w:rPr>
            </w:pPr>
            <w:r w:rsidRPr="000E2C08">
              <w:rPr>
                <w:rFonts w:asciiTheme="minorHAnsi" w:hAnsiTheme="minorHAnsi" w:cstheme="minorHAnsi"/>
                <w:iCs/>
              </w:rPr>
              <w:t>§1º.</w:t>
            </w:r>
            <w:r w:rsidRPr="000E2C08">
              <w:rPr>
                <w:rFonts w:asciiTheme="minorHAnsi" w:hAnsiTheme="minorHAnsi" w:cstheme="minorHAnsi"/>
              </w:rPr>
              <w:t xml:space="preserve"> </w:t>
            </w:r>
            <w:r w:rsidRPr="000E2C08">
              <w:rPr>
                <w:rFonts w:asciiTheme="minorHAnsi" w:hAnsiTheme="minorHAnsi" w:cstheme="minorHAnsi"/>
                <w:bCs/>
              </w:rPr>
              <w:t xml:space="preserve">No que tange às multas, a </w:t>
            </w:r>
            <w:r w:rsidRPr="000E2C08">
              <w:rPr>
                <w:rFonts w:asciiTheme="minorHAnsi" w:hAnsiTheme="minorHAnsi" w:cstheme="minorHAnsi"/>
                <w:b/>
                <w:bCs/>
              </w:rPr>
              <w:t>contratada</w:t>
            </w:r>
            <w:r w:rsidRPr="000E2C08">
              <w:rPr>
                <w:rFonts w:asciiTheme="minorHAnsi" w:hAnsiTheme="minorHAnsi" w:cstheme="minorHAnsi"/>
                <w:bCs/>
              </w:rPr>
              <w:t xml:space="preserve"> estará sujeita às penalidades abaixo discriminadas:</w:t>
            </w:r>
          </w:p>
          <w:p w14:paraId="0A456A24" w14:textId="77777777" w:rsidR="007D1D91" w:rsidRPr="000E2C08" w:rsidRDefault="007D1D91">
            <w:pPr>
              <w:pStyle w:val="Corpodetexto"/>
              <w:ind w:right="99"/>
              <w:rPr>
                <w:rFonts w:asciiTheme="minorHAnsi" w:hAnsiTheme="minorHAnsi" w:cstheme="minorHAnsi"/>
                <w:bCs/>
              </w:rPr>
            </w:pPr>
          </w:p>
          <w:p w14:paraId="2405AF3C" w14:textId="77777777" w:rsidR="007D1D91" w:rsidRPr="000E2C08" w:rsidRDefault="007D1D91">
            <w:pPr>
              <w:pStyle w:val="Corpodetexto"/>
              <w:ind w:right="99"/>
              <w:rPr>
                <w:rFonts w:asciiTheme="minorHAnsi" w:hAnsiTheme="minorHAnsi" w:cstheme="minorHAnsi"/>
                <w:bCs/>
              </w:rPr>
            </w:pPr>
            <w:r w:rsidRPr="000E2C08">
              <w:rPr>
                <w:rFonts w:asciiTheme="minorHAnsi" w:hAnsiTheme="minorHAnsi" w:cstheme="minorHAnsi"/>
                <w:bCs/>
              </w:rPr>
              <w:t>No caso da aplicação de multas, o seu valor total ficará limitado a 15% (quinze por cento) do valor desta carta-contrato, obedecidos os seguintes critérios:</w:t>
            </w:r>
          </w:p>
          <w:p w14:paraId="09206791" w14:textId="77777777" w:rsidR="007D1D91" w:rsidRPr="000E2C08" w:rsidRDefault="007D1D91">
            <w:pPr>
              <w:pStyle w:val="Corpodetexto"/>
              <w:ind w:right="99"/>
              <w:rPr>
                <w:rFonts w:asciiTheme="minorHAnsi" w:hAnsiTheme="minorHAnsi" w:cstheme="minorHAnsi"/>
                <w:bCs/>
              </w:rPr>
            </w:pPr>
          </w:p>
          <w:p w14:paraId="3B31E631" w14:textId="77777777" w:rsidR="007D1D91" w:rsidRPr="000E2C08" w:rsidRDefault="007D1D91" w:rsidP="003B63EA">
            <w:pPr>
              <w:pStyle w:val="Corpodetexto"/>
              <w:numPr>
                <w:ilvl w:val="1"/>
                <w:numId w:val="3"/>
              </w:numPr>
              <w:tabs>
                <w:tab w:val="clear" w:pos="-1985"/>
              </w:tabs>
              <w:ind w:right="99"/>
              <w:rPr>
                <w:rFonts w:asciiTheme="minorHAnsi" w:hAnsiTheme="minorHAnsi" w:cstheme="minorHAnsi"/>
                <w:bCs/>
              </w:rPr>
            </w:pPr>
            <w:r w:rsidRPr="000E2C08">
              <w:rPr>
                <w:rFonts w:asciiTheme="minorHAnsi" w:hAnsiTheme="minorHAnsi" w:cstheme="minorHAnsi"/>
                <w:bCs/>
              </w:rPr>
              <w:t>Multa por dia de atraso para o início da prestação dos serviços: 1,0% (um inteiro por cento) por dia sobre o valor da carta-contrato, até o máximo de 15 (quinze) dias, após o que será considerada inexecução total.</w:t>
            </w:r>
          </w:p>
          <w:p w14:paraId="583ED078" w14:textId="77777777" w:rsidR="007D1D91" w:rsidRPr="000E2C08" w:rsidRDefault="007D1D91">
            <w:pPr>
              <w:pStyle w:val="Corpodetexto"/>
              <w:ind w:right="99"/>
              <w:rPr>
                <w:rFonts w:asciiTheme="minorHAnsi" w:hAnsiTheme="minorHAnsi" w:cstheme="minorHAnsi"/>
                <w:bCs/>
              </w:rPr>
            </w:pPr>
          </w:p>
          <w:p w14:paraId="7CD074A4" w14:textId="77777777" w:rsidR="007D1D91" w:rsidRPr="000E2C08" w:rsidRDefault="007D1D91">
            <w:pPr>
              <w:pStyle w:val="Corpodetexto"/>
              <w:ind w:right="99"/>
              <w:rPr>
                <w:rFonts w:asciiTheme="minorHAnsi" w:hAnsiTheme="minorHAnsi" w:cstheme="minorHAnsi"/>
                <w:bCs/>
              </w:rPr>
            </w:pPr>
            <w:r w:rsidRPr="000E2C08">
              <w:rPr>
                <w:rFonts w:asciiTheme="minorHAnsi" w:hAnsiTheme="minorHAnsi" w:cstheme="minorHAnsi"/>
                <w:bCs/>
              </w:rPr>
              <w:t>1.2. Descumprimento de qualquer outra obrigação que não abranja atraso na entrega do objeto: 05% (cinco por cento) do valor contratual, sem prejuízo de sua rescisão;</w:t>
            </w:r>
          </w:p>
          <w:p w14:paraId="6417AABE" w14:textId="77777777" w:rsidR="007D1D91" w:rsidRPr="000E2C08" w:rsidRDefault="007D1D91">
            <w:pPr>
              <w:pStyle w:val="Corpodetexto"/>
              <w:ind w:right="99"/>
              <w:rPr>
                <w:rFonts w:asciiTheme="minorHAnsi" w:hAnsiTheme="minorHAnsi" w:cstheme="minorHAnsi"/>
                <w:bCs/>
              </w:rPr>
            </w:pPr>
          </w:p>
          <w:p w14:paraId="7AFE1BE7" w14:textId="77777777" w:rsidR="007D1D91" w:rsidRPr="000E2C08" w:rsidRDefault="007D1D91">
            <w:pPr>
              <w:pStyle w:val="Corpodetexto"/>
              <w:ind w:right="99"/>
              <w:rPr>
                <w:rFonts w:asciiTheme="minorHAnsi" w:hAnsiTheme="minorHAnsi" w:cstheme="minorHAnsi"/>
                <w:bCs/>
              </w:rPr>
            </w:pPr>
            <w:r w:rsidRPr="000E2C08">
              <w:rPr>
                <w:rFonts w:asciiTheme="minorHAnsi" w:hAnsiTheme="minorHAnsi" w:cstheme="minorHAnsi"/>
                <w:bCs/>
              </w:rPr>
              <w:t>1.3. Multa pelo não atendimento de eventuais exigências formuladas pela fiscalização: 2% (dois inteiros por cento) sobre o valor ajuste.</w:t>
            </w:r>
          </w:p>
          <w:p w14:paraId="018167CE" w14:textId="77777777" w:rsidR="007D1D91" w:rsidRPr="000E2C08" w:rsidRDefault="007D1D91">
            <w:pPr>
              <w:pStyle w:val="Corpodetexto"/>
              <w:ind w:right="99"/>
              <w:rPr>
                <w:rFonts w:asciiTheme="minorHAnsi" w:hAnsiTheme="minorHAnsi" w:cstheme="minorHAnsi"/>
                <w:bCs/>
              </w:rPr>
            </w:pPr>
          </w:p>
          <w:p w14:paraId="5C77F91D" w14:textId="77777777" w:rsidR="007D1D91" w:rsidRPr="000E2C08" w:rsidRDefault="007D1D91">
            <w:pPr>
              <w:pStyle w:val="Corpodetexto"/>
              <w:ind w:right="99"/>
              <w:rPr>
                <w:rFonts w:asciiTheme="minorHAnsi" w:hAnsiTheme="minorHAnsi" w:cstheme="minorHAnsi"/>
                <w:bCs/>
              </w:rPr>
            </w:pPr>
            <w:r w:rsidRPr="000E2C08">
              <w:rPr>
                <w:rFonts w:asciiTheme="minorHAnsi" w:hAnsiTheme="minorHAnsi" w:cstheme="minorHAnsi"/>
                <w:bCs/>
              </w:rPr>
              <w:t xml:space="preserve">1.4. Na hipótese de rescisão unilateral por culpa da </w:t>
            </w:r>
            <w:r w:rsidRPr="000E2C08">
              <w:rPr>
                <w:rFonts w:asciiTheme="minorHAnsi" w:hAnsiTheme="minorHAnsi" w:cstheme="minorHAnsi"/>
                <w:b/>
              </w:rPr>
              <w:t>contratada</w:t>
            </w:r>
            <w:r w:rsidRPr="000E2C08">
              <w:rPr>
                <w:rFonts w:asciiTheme="minorHAnsi" w:hAnsiTheme="minorHAnsi" w:cstheme="minorHAnsi"/>
                <w:bCs/>
              </w:rPr>
              <w:t>: 05% (cinco por cento)  sobre o valor contratual;</w:t>
            </w:r>
          </w:p>
          <w:p w14:paraId="019CBEFB" w14:textId="77777777" w:rsidR="007D1D91" w:rsidRPr="000E2C08" w:rsidRDefault="007D1D91">
            <w:pPr>
              <w:pStyle w:val="Corpodetexto"/>
              <w:ind w:right="99"/>
              <w:rPr>
                <w:rFonts w:asciiTheme="minorHAnsi" w:hAnsiTheme="minorHAnsi" w:cstheme="minorHAnsi"/>
                <w:bCs/>
              </w:rPr>
            </w:pPr>
          </w:p>
          <w:p w14:paraId="75576245" w14:textId="77777777" w:rsidR="007D1D91" w:rsidRPr="000E2C08" w:rsidRDefault="007D1D91">
            <w:pPr>
              <w:pStyle w:val="Corpodetexto"/>
              <w:ind w:right="99"/>
              <w:rPr>
                <w:rFonts w:asciiTheme="minorHAnsi" w:hAnsiTheme="minorHAnsi" w:cstheme="minorHAnsi"/>
                <w:bCs/>
              </w:rPr>
            </w:pPr>
            <w:r w:rsidRPr="000E2C08">
              <w:rPr>
                <w:rFonts w:asciiTheme="minorHAnsi" w:hAnsiTheme="minorHAnsi" w:cstheme="minorHAnsi"/>
                <w:iCs/>
              </w:rPr>
              <w:t xml:space="preserve">§2º. </w:t>
            </w:r>
            <w:r w:rsidRPr="000E2C08">
              <w:rPr>
                <w:rFonts w:asciiTheme="minorHAnsi" w:hAnsiTheme="minorHAnsi" w:cstheme="minorHAnsi"/>
                <w:bCs/>
              </w:rPr>
              <w:t>As sanções previstas são independentes entre si, podendo ser aplicada isolada ou cumulativamente.</w:t>
            </w:r>
          </w:p>
          <w:p w14:paraId="3461EF06" w14:textId="77777777" w:rsidR="007D1D91" w:rsidRPr="000E2C08" w:rsidRDefault="007D1D91">
            <w:pPr>
              <w:pStyle w:val="Corpodetexto"/>
              <w:ind w:right="99"/>
              <w:rPr>
                <w:rFonts w:asciiTheme="minorHAnsi" w:hAnsiTheme="minorHAnsi" w:cstheme="minorHAnsi"/>
                <w:bCs/>
              </w:rPr>
            </w:pPr>
          </w:p>
          <w:p w14:paraId="2C1B853C" w14:textId="77777777" w:rsidR="007D1D91" w:rsidRPr="000E2C08" w:rsidRDefault="007D1D91">
            <w:pPr>
              <w:pStyle w:val="Corpodetexto"/>
              <w:ind w:right="99"/>
              <w:rPr>
                <w:rFonts w:asciiTheme="minorHAnsi" w:hAnsiTheme="minorHAnsi" w:cstheme="minorHAnsi"/>
              </w:rPr>
            </w:pPr>
            <w:r w:rsidRPr="000E2C08">
              <w:rPr>
                <w:rFonts w:asciiTheme="minorHAnsi" w:hAnsiTheme="minorHAnsi" w:cstheme="minorHAnsi"/>
                <w:iCs/>
              </w:rPr>
              <w:t>§3º</w:t>
            </w:r>
            <w:r w:rsidRPr="000E2C08">
              <w:rPr>
                <w:rFonts w:asciiTheme="minorHAnsi" w:hAnsiTheme="minorHAnsi" w:cstheme="minorHAnsi"/>
              </w:rPr>
              <w:t>. O valor da multa aplicada deve ser recolhida, no prazo de 05 (cinco) dias úteis, a contar da data da notificação, depois de esgotados os procedimentos de defesa, ou ainda, descontados de eventual salda contratual existente, ou, ainda, cobrado judicialmente.</w:t>
            </w:r>
          </w:p>
          <w:p w14:paraId="36D31049" w14:textId="77777777" w:rsidR="007D1D91" w:rsidRPr="000E2C08" w:rsidRDefault="007D1D91">
            <w:pPr>
              <w:pStyle w:val="Corpodetexto"/>
              <w:ind w:right="99"/>
              <w:rPr>
                <w:rFonts w:asciiTheme="minorHAnsi" w:hAnsiTheme="minorHAnsi" w:cstheme="minorHAnsi"/>
              </w:rPr>
            </w:pPr>
          </w:p>
          <w:p w14:paraId="5A2490EB" w14:textId="77777777" w:rsidR="007D1D91" w:rsidRPr="000E2C08" w:rsidRDefault="007D1D91">
            <w:pPr>
              <w:pStyle w:val="Corpodetexto"/>
              <w:ind w:right="99"/>
              <w:rPr>
                <w:rFonts w:asciiTheme="minorHAnsi" w:hAnsiTheme="minorHAnsi" w:cstheme="minorHAnsi"/>
                <w:snapToGrid w:val="0"/>
              </w:rPr>
            </w:pPr>
            <w:r w:rsidRPr="000E2C08">
              <w:rPr>
                <w:rFonts w:asciiTheme="minorHAnsi" w:hAnsiTheme="minorHAnsi" w:cstheme="minorHAnsi"/>
                <w:iCs/>
              </w:rPr>
              <w:t>§4º.</w:t>
            </w:r>
            <w:r w:rsidRPr="000E2C08">
              <w:rPr>
                <w:rFonts w:asciiTheme="minorHAnsi" w:hAnsiTheme="minorHAnsi" w:cstheme="minorHAnsi"/>
              </w:rPr>
              <w:t xml:space="preserve"> </w:t>
            </w:r>
            <w:r w:rsidRPr="000E2C08">
              <w:rPr>
                <w:rFonts w:asciiTheme="minorHAnsi" w:hAnsiTheme="minorHAnsi" w:cstheme="minorHAnsi"/>
                <w:snapToGrid w:val="0"/>
              </w:rPr>
              <w:t>As penalidades aplicadas só poderão ser relevadas nas hipóteses de caso fortuito ou força maior, devidamente justificadas e comprovadas, a juízo da Administração.</w:t>
            </w:r>
          </w:p>
          <w:p w14:paraId="47D85D63" w14:textId="77777777" w:rsidR="007D1D91" w:rsidRPr="000E2C08" w:rsidRDefault="007D1D91">
            <w:pPr>
              <w:pStyle w:val="Corpodetexto"/>
              <w:ind w:right="99"/>
              <w:rPr>
                <w:rFonts w:asciiTheme="minorHAnsi" w:hAnsiTheme="minorHAnsi" w:cstheme="minorHAnsi"/>
                <w:bCs/>
              </w:rPr>
            </w:pPr>
          </w:p>
          <w:p w14:paraId="52838CE2" w14:textId="77777777" w:rsidR="007D1D91" w:rsidRPr="000E2C08" w:rsidRDefault="007D1D91">
            <w:pPr>
              <w:ind w:right="99"/>
              <w:jc w:val="both"/>
              <w:rPr>
                <w:rFonts w:asciiTheme="minorHAnsi" w:hAnsiTheme="minorHAnsi" w:cstheme="minorHAnsi"/>
                <w:snapToGrid w:val="0"/>
                <w:sz w:val="22"/>
                <w:szCs w:val="22"/>
              </w:rPr>
            </w:pPr>
            <w:r w:rsidRPr="000E2C08">
              <w:rPr>
                <w:rFonts w:asciiTheme="minorHAnsi" w:hAnsiTheme="minorHAnsi" w:cstheme="minorHAnsi"/>
                <w:iCs/>
                <w:sz w:val="22"/>
                <w:szCs w:val="22"/>
              </w:rPr>
              <w:t>§5º.</w:t>
            </w:r>
            <w:r w:rsidRPr="000E2C08">
              <w:rPr>
                <w:rFonts w:asciiTheme="minorHAnsi" w:hAnsiTheme="minorHAnsi" w:cstheme="minorHAnsi"/>
                <w:snapToGrid w:val="0"/>
                <w:sz w:val="22"/>
                <w:szCs w:val="22"/>
              </w:rPr>
              <w:t xml:space="preserve"> A </w:t>
            </w:r>
            <w:r w:rsidRPr="000E2C08">
              <w:rPr>
                <w:rFonts w:asciiTheme="minorHAnsi" w:hAnsiTheme="minorHAnsi" w:cstheme="minorHAnsi"/>
                <w:b/>
                <w:snapToGrid w:val="0"/>
                <w:sz w:val="22"/>
                <w:szCs w:val="22"/>
              </w:rPr>
              <w:t>contratante</w:t>
            </w:r>
            <w:r w:rsidRPr="000E2C08">
              <w:rPr>
                <w:rFonts w:asciiTheme="minorHAnsi" w:hAnsiTheme="minorHAnsi" w:cstheme="minorHAnsi"/>
                <w:snapToGrid w:val="0"/>
                <w:sz w:val="22"/>
                <w:szCs w:val="22"/>
              </w:rPr>
              <w:t xml:space="preserve"> aplicará as penalidades previstas na Lei nº 8.666/93, sem prejuízo das responsabilidades penal e civil.</w:t>
            </w:r>
          </w:p>
          <w:p w14:paraId="1BC0A5DA" w14:textId="77777777" w:rsidR="007D1D91" w:rsidRPr="000E2C08" w:rsidRDefault="007D1D91">
            <w:pPr>
              <w:ind w:right="99"/>
              <w:jc w:val="both"/>
              <w:rPr>
                <w:rFonts w:asciiTheme="minorHAnsi" w:hAnsiTheme="minorHAnsi" w:cstheme="minorHAnsi"/>
                <w:b/>
                <w:sz w:val="22"/>
                <w:szCs w:val="22"/>
              </w:rPr>
            </w:pPr>
          </w:p>
        </w:tc>
      </w:tr>
      <w:tr w:rsidR="007D1D91" w:rsidRPr="000E2C08" w14:paraId="2F3000BE" w14:textId="77777777" w:rsidTr="007D1D91">
        <w:trPr>
          <w:trHeight w:val="381"/>
        </w:trPr>
        <w:tc>
          <w:tcPr>
            <w:tcW w:w="773" w:type="dxa"/>
            <w:hideMark/>
          </w:tcPr>
          <w:p w14:paraId="56CD7DF7" w14:textId="77777777" w:rsidR="007D1D91" w:rsidRPr="000E2C08" w:rsidRDefault="007D1D91">
            <w:pPr>
              <w:ind w:right="99"/>
              <w:jc w:val="both"/>
              <w:rPr>
                <w:rFonts w:asciiTheme="minorHAnsi" w:hAnsiTheme="minorHAnsi" w:cstheme="minorHAnsi"/>
                <w:b/>
                <w:sz w:val="22"/>
                <w:szCs w:val="22"/>
              </w:rPr>
            </w:pPr>
            <w:r w:rsidRPr="000E2C08">
              <w:rPr>
                <w:rFonts w:asciiTheme="minorHAnsi" w:hAnsiTheme="minorHAnsi" w:cstheme="minorHAnsi"/>
                <w:b/>
                <w:sz w:val="22"/>
                <w:szCs w:val="22"/>
              </w:rPr>
              <w:lastRenderedPageBreak/>
              <w:t>10.</w:t>
            </w:r>
          </w:p>
        </w:tc>
        <w:tc>
          <w:tcPr>
            <w:tcW w:w="8866" w:type="dxa"/>
          </w:tcPr>
          <w:p w14:paraId="246647C5" w14:textId="77777777" w:rsidR="007D1D91" w:rsidRPr="000E2C08" w:rsidRDefault="007D1D91">
            <w:pPr>
              <w:ind w:right="99"/>
              <w:jc w:val="both"/>
              <w:rPr>
                <w:rFonts w:asciiTheme="minorHAnsi" w:hAnsiTheme="minorHAnsi" w:cstheme="minorHAnsi"/>
                <w:sz w:val="22"/>
                <w:szCs w:val="22"/>
              </w:rPr>
            </w:pPr>
            <w:r w:rsidRPr="000E2C08">
              <w:rPr>
                <w:rFonts w:asciiTheme="minorHAnsi" w:hAnsiTheme="minorHAnsi" w:cstheme="minorHAnsi"/>
                <w:b/>
                <w:sz w:val="22"/>
                <w:szCs w:val="22"/>
              </w:rPr>
              <w:t>DIREITOS E RESPONSABILIDADES DAS PARTES:</w:t>
            </w:r>
            <w:r w:rsidRPr="000E2C08">
              <w:rPr>
                <w:rFonts w:asciiTheme="minorHAnsi" w:hAnsiTheme="minorHAnsi" w:cstheme="minorHAnsi"/>
                <w:sz w:val="22"/>
                <w:szCs w:val="22"/>
              </w:rPr>
              <w:t xml:space="preserve"> Os direitos e responsabilidades dos </w:t>
            </w:r>
            <w:r w:rsidRPr="000E2C08">
              <w:rPr>
                <w:rFonts w:asciiTheme="minorHAnsi" w:hAnsiTheme="minorHAnsi" w:cstheme="minorHAnsi"/>
                <w:b/>
                <w:sz w:val="22"/>
                <w:szCs w:val="22"/>
              </w:rPr>
              <w:t>contratantes</w:t>
            </w:r>
            <w:r w:rsidRPr="000E2C08">
              <w:rPr>
                <w:rFonts w:asciiTheme="minorHAnsi" w:hAnsiTheme="minorHAnsi" w:cstheme="minorHAnsi"/>
                <w:sz w:val="22"/>
                <w:szCs w:val="22"/>
              </w:rPr>
              <w:t xml:space="preserve"> estão definidos nos artigos </w:t>
            </w:r>
            <w:smartTag w:uri="urn:schemas-microsoft-com:office:smarttags" w:element="metricconverter">
              <w:smartTagPr>
                <w:attr w:name="ProductID" w:val="81 a"/>
              </w:smartTagPr>
              <w:r w:rsidRPr="000E2C08">
                <w:rPr>
                  <w:rFonts w:asciiTheme="minorHAnsi" w:hAnsiTheme="minorHAnsi" w:cstheme="minorHAnsi"/>
                  <w:sz w:val="22"/>
                  <w:szCs w:val="22"/>
                </w:rPr>
                <w:t>81 a</w:t>
              </w:r>
            </w:smartTag>
            <w:r w:rsidRPr="000E2C08">
              <w:rPr>
                <w:rFonts w:asciiTheme="minorHAnsi" w:hAnsiTheme="minorHAnsi" w:cstheme="minorHAnsi"/>
                <w:sz w:val="22"/>
                <w:szCs w:val="22"/>
              </w:rPr>
              <w:t xml:space="preserve"> 88, da Lei Federal nº. 8.666/93.</w:t>
            </w:r>
          </w:p>
          <w:p w14:paraId="02DC1EA5" w14:textId="77777777" w:rsidR="007D1D91" w:rsidRPr="000E2C08" w:rsidRDefault="007D1D91">
            <w:pPr>
              <w:ind w:right="99"/>
              <w:jc w:val="both"/>
              <w:rPr>
                <w:rFonts w:asciiTheme="minorHAnsi" w:hAnsiTheme="minorHAnsi" w:cstheme="minorHAnsi"/>
                <w:sz w:val="22"/>
                <w:szCs w:val="22"/>
              </w:rPr>
            </w:pPr>
          </w:p>
          <w:p w14:paraId="51905DC2" w14:textId="77777777" w:rsidR="007D1D91" w:rsidRPr="000E2C08" w:rsidRDefault="007D1D91">
            <w:pPr>
              <w:ind w:right="99"/>
              <w:jc w:val="both"/>
              <w:rPr>
                <w:rFonts w:asciiTheme="minorHAnsi" w:hAnsiTheme="minorHAnsi" w:cstheme="minorHAnsi"/>
                <w:sz w:val="22"/>
                <w:szCs w:val="22"/>
              </w:rPr>
            </w:pPr>
            <w:r w:rsidRPr="000E2C08">
              <w:rPr>
                <w:rFonts w:asciiTheme="minorHAnsi" w:hAnsiTheme="minorHAnsi" w:cstheme="minorHAnsi"/>
                <w:sz w:val="22"/>
                <w:szCs w:val="22"/>
              </w:rPr>
              <w:t xml:space="preserve">I - Compete a </w:t>
            </w:r>
            <w:r w:rsidRPr="000E2C08">
              <w:rPr>
                <w:rFonts w:asciiTheme="minorHAnsi" w:hAnsiTheme="minorHAnsi" w:cstheme="minorHAnsi"/>
                <w:b/>
                <w:sz w:val="22"/>
                <w:szCs w:val="22"/>
              </w:rPr>
              <w:t>contratante</w:t>
            </w:r>
            <w:r w:rsidRPr="000E2C08">
              <w:rPr>
                <w:rFonts w:asciiTheme="minorHAnsi" w:hAnsiTheme="minorHAnsi" w:cstheme="minorHAnsi"/>
                <w:sz w:val="22"/>
                <w:szCs w:val="22"/>
              </w:rPr>
              <w:t>:</w:t>
            </w:r>
          </w:p>
          <w:p w14:paraId="2A69AFB3" w14:textId="77777777" w:rsidR="007D1D91" w:rsidRPr="000E2C08" w:rsidRDefault="007D1D91">
            <w:pPr>
              <w:ind w:right="99"/>
              <w:jc w:val="both"/>
              <w:rPr>
                <w:rFonts w:asciiTheme="minorHAnsi" w:hAnsiTheme="minorHAnsi" w:cstheme="minorHAnsi"/>
                <w:sz w:val="22"/>
                <w:szCs w:val="22"/>
              </w:rPr>
            </w:pPr>
            <w:r w:rsidRPr="000E2C08">
              <w:rPr>
                <w:rFonts w:asciiTheme="minorHAnsi" w:hAnsiTheme="minorHAnsi" w:cstheme="minorHAnsi"/>
                <w:sz w:val="22"/>
                <w:szCs w:val="22"/>
              </w:rPr>
              <w:t xml:space="preserve">a) Prestar as informações e esclarecimentos que, eventualmente, venham a ser solicitados pela </w:t>
            </w:r>
            <w:r w:rsidRPr="000E2C08">
              <w:rPr>
                <w:rFonts w:asciiTheme="minorHAnsi" w:hAnsiTheme="minorHAnsi" w:cstheme="minorHAnsi"/>
                <w:b/>
                <w:sz w:val="22"/>
                <w:szCs w:val="22"/>
              </w:rPr>
              <w:t>contratada</w:t>
            </w:r>
            <w:r w:rsidRPr="000E2C08">
              <w:rPr>
                <w:rFonts w:asciiTheme="minorHAnsi" w:hAnsiTheme="minorHAnsi" w:cstheme="minorHAnsi"/>
                <w:sz w:val="22"/>
                <w:szCs w:val="22"/>
              </w:rPr>
              <w:t xml:space="preserve"> e que se relacionem, exclusiva e diretamente, com os serviços ora contratados.</w:t>
            </w:r>
          </w:p>
          <w:p w14:paraId="338636CD" w14:textId="77777777" w:rsidR="007D1D91" w:rsidRPr="000E2C08" w:rsidRDefault="007D1D91">
            <w:pPr>
              <w:ind w:right="99"/>
              <w:jc w:val="both"/>
              <w:rPr>
                <w:rFonts w:asciiTheme="minorHAnsi" w:hAnsiTheme="minorHAnsi" w:cstheme="minorHAnsi"/>
                <w:sz w:val="22"/>
                <w:szCs w:val="22"/>
              </w:rPr>
            </w:pPr>
            <w:r w:rsidRPr="000E2C08">
              <w:rPr>
                <w:rFonts w:asciiTheme="minorHAnsi" w:hAnsiTheme="minorHAnsi" w:cstheme="minorHAnsi"/>
                <w:sz w:val="22"/>
                <w:szCs w:val="22"/>
              </w:rPr>
              <w:t>b) Efetuar o pagamento devido, desde que cumpridas todas as formalidades e exigências da carta -contrato, nos termos do item 7.</w:t>
            </w:r>
          </w:p>
          <w:p w14:paraId="3EF128F8" w14:textId="77777777" w:rsidR="007D1D91" w:rsidRPr="000E2C08" w:rsidRDefault="007D1D91">
            <w:pPr>
              <w:ind w:right="99"/>
              <w:jc w:val="both"/>
              <w:rPr>
                <w:rFonts w:asciiTheme="minorHAnsi" w:hAnsiTheme="minorHAnsi" w:cstheme="minorHAnsi"/>
                <w:sz w:val="22"/>
                <w:szCs w:val="22"/>
              </w:rPr>
            </w:pPr>
            <w:r w:rsidRPr="000E2C08">
              <w:rPr>
                <w:rFonts w:asciiTheme="minorHAnsi" w:hAnsiTheme="minorHAnsi" w:cstheme="minorHAnsi"/>
                <w:sz w:val="22"/>
                <w:szCs w:val="22"/>
              </w:rPr>
              <w:t>c) Assegurar-se da boa prestação dos serviços, verificando sempre o seu bom desempenho.</w:t>
            </w:r>
          </w:p>
          <w:p w14:paraId="44BD8B69" w14:textId="77777777" w:rsidR="007D1D91" w:rsidRPr="000E2C08" w:rsidRDefault="007D1D91">
            <w:pPr>
              <w:ind w:right="99"/>
              <w:jc w:val="both"/>
              <w:rPr>
                <w:rFonts w:asciiTheme="minorHAnsi" w:hAnsiTheme="minorHAnsi" w:cstheme="minorHAnsi"/>
                <w:sz w:val="22"/>
                <w:szCs w:val="22"/>
              </w:rPr>
            </w:pPr>
            <w:r w:rsidRPr="000E2C08">
              <w:rPr>
                <w:rFonts w:asciiTheme="minorHAnsi" w:hAnsiTheme="minorHAnsi" w:cstheme="minorHAnsi"/>
                <w:sz w:val="22"/>
                <w:szCs w:val="22"/>
              </w:rPr>
              <w:t xml:space="preserve">d) Fiscalizar o cumprimento das obrigações assumidas pela </w:t>
            </w:r>
            <w:r w:rsidRPr="000E2C08">
              <w:rPr>
                <w:rFonts w:asciiTheme="minorHAnsi" w:hAnsiTheme="minorHAnsi" w:cstheme="minorHAnsi"/>
                <w:b/>
                <w:sz w:val="22"/>
                <w:szCs w:val="22"/>
              </w:rPr>
              <w:t>contratada</w:t>
            </w:r>
            <w:r w:rsidRPr="000E2C08">
              <w:rPr>
                <w:rFonts w:asciiTheme="minorHAnsi" w:hAnsiTheme="minorHAnsi" w:cstheme="minorHAnsi"/>
                <w:sz w:val="22"/>
                <w:szCs w:val="22"/>
              </w:rPr>
              <w:t>.</w:t>
            </w:r>
          </w:p>
          <w:p w14:paraId="369A0267" w14:textId="77777777" w:rsidR="007D1D91" w:rsidRPr="000E2C08" w:rsidRDefault="007D1D91">
            <w:pPr>
              <w:ind w:right="-32"/>
              <w:jc w:val="both"/>
              <w:rPr>
                <w:rFonts w:asciiTheme="minorHAnsi" w:hAnsiTheme="minorHAnsi" w:cstheme="minorHAnsi"/>
                <w:sz w:val="22"/>
                <w:szCs w:val="22"/>
              </w:rPr>
            </w:pPr>
            <w:r w:rsidRPr="000E2C08">
              <w:rPr>
                <w:rFonts w:asciiTheme="minorHAnsi" w:hAnsiTheme="minorHAnsi" w:cstheme="minorHAnsi"/>
                <w:sz w:val="22"/>
                <w:szCs w:val="22"/>
              </w:rPr>
              <w:t>e) Proporcionar condições para a boa execução dos serviços;</w:t>
            </w:r>
          </w:p>
          <w:p w14:paraId="4D5AF94B" w14:textId="77777777" w:rsidR="007D1D91" w:rsidRPr="000E2C08" w:rsidRDefault="007D1D91">
            <w:pPr>
              <w:ind w:right="-32"/>
              <w:jc w:val="both"/>
              <w:rPr>
                <w:rFonts w:asciiTheme="minorHAnsi" w:hAnsiTheme="minorHAnsi" w:cstheme="minorHAnsi"/>
                <w:sz w:val="22"/>
                <w:szCs w:val="22"/>
              </w:rPr>
            </w:pPr>
            <w:r w:rsidRPr="000E2C08">
              <w:rPr>
                <w:rFonts w:asciiTheme="minorHAnsi" w:hAnsiTheme="minorHAnsi" w:cstheme="minorHAnsi"/>
                <w:bCs/>
                <w:sz w:val="22"/>
                <w:szCs w:val="22"/>
              </w:rPr>
              <w:lastRenderedPageBreak/>
              <w:t xml:space="preserve">f) </w:t>
            </w:r>
            <w:r w:rsidRPr="000E2C08">
              <w:rPr>
                <w:rFonts w:asciiTheme="minorHAnsi" w:hAnsiTheme="minorHAnsi" w:cstheme="minorHAnsi"/>
                <w:sz w:val="22"/>
                <w:szCs w:val="22"/>
              </w:rPr>
              <w:t xml:space="preserve">Remeter advertência à </w:t>
            </w:r>
            <w:r w:rsidRPr="000E2C08">
              <w:rPr>
                <w:rFonts w:asciiTheme="minorHAnsi" w:hAnsiTheme="minorHAnsi" w:cstheme="minorHAnsi"/>
                <w:b/>
                <w:sz w:val="22"/>
                <w:szCs w:val="22"/>
              </w:rPr>
              <w:t>contratada</w:t>
            </w:r>
            <w:r w:rsidRPr="000E2C08">
              <w:rPr>
                <w:rFonts w:asciiTheme="minorHAnsi" w:hAnsiTheme="minorHAnsi" w:cstheme="minorHAnsi"/>
                <w:sz w:val="22"/>
                <w:szCs w:val="22"/>
              </w:rPr>
              <w:t>, por escrito, quando os serviços não estiverem sendo fornecidos de forma satisfatória;</w:t>
            </w:r>
          </w:p>
          <w:p w14:paraId="361A7DDA" w14:textId="77777777" w:rsidR="007D1D91" w:rsidRPr="000E2C08" w:rsidRDefault="007D1D91">
            <w:pPr>
              <w:ind w:right="-32"/>
              <w:jc w:val="both"/>
              <w:rPr>
                <w:rFonts w:asciiTheme="minorHAnsi" w:hAnsiTheme="minorHAnsi" w:cstheme="minorHAnsi"/>
                <w:bCs/>
                <w:sz w:val="22"/>
                <w:szCs w:val="22"/>
              </w:rPr>
            </w:pPr>
            <w:r w:rsidRPr="000E2C08">
              <w:rPr>
                <w:rFonts w:asciiTheme="minorHAnsi" w:hAnsiTheme="minorHAnsi" w:cstheme="minorHAnsi"/>
                <w:bCs/>
                <w:sz w:val="22"/>
                <w:szCs w:val="22"/>
              </w:rPr>
              <w:t>g) Cumprir as demais atribuições contidas no Termo de Referência.</w:t>
            </w:r>
          </w:p>
          <w:p w14:paraId="315AD23D" w14:textId="77777777" w:rsidR="007D1D91" w:rsidRPr="000E2C08" w:rsidRDefault="007D1D91">
            <w:pPr>
              <w:ind w:right="99"/>
              <w:jc w:val="both"/>
              <w:rPr>
                <w:rFonts w:asciiTheme="minorHAnsi" w:hAnsiTheme="minorHAnsi" w:cstheme="minorHAnsi"/>
                <w:sz w:val="22"/>
                <w:szCs w:val="22"/>
              </w:rPr>
            </w:pPr>
          </w:p>
          <w:p w14:paraId="044030ED" w14:textId="77777777" w:rsidR="007D1D91" w:rsidRPr="000E2C08" w:rsidRDefault="007D1D91">
            <w:pPr>
              <w:ind w:right="99"/>
              <w:jc w:val="both"/>
              <w:rPr>
                <w:rFonts w:asciiTheme="minorHAnsi" w:hAnsiTheme="minorHAnsi" w:cstheme="minorHAnsi"/>
                <w:sz w:val="22"/>
                <w:szCs w:val="22"/>
              </w:rPr>
            </w:pPr>
            <w:r w:rsidRPr="000E2C08">
              <w:rPr>
                <w:rFonts w:asciiTheme="minorHAnsi" w:hAnsiTheme="minorHAnsi" w:cstheme="minorHAnsi"/>
                <w:sz w:val="22"/>
                <w:szCs w:val="22"/>
              </w:rPr>
              <w:t xml:space="preserve">II - Compete a </w:t>
            </w:r>
            <w:r w:rsidRPr="000E2C08">
              <w:rPr>
                <w:rFonts w:asciiTheme="minorHAnsi" w:hAnsiTheme="minorHAnsi" w:cstheme="minorHAnsi"/>
                <w:b/>
                <w:sz w:val="22"/>
                <w:szCs w:val="22"/>
              </w:rPr>
              <w:t>contratada</w:t>
            </w:r>
            <w:r w:rsidRPr="000E2C08">
              <w:rPr>
                <w:rFonts w:asciiTheme="minorHAnsi" w:hAnsiTheme="minorHAnsi" w:cstheme="minorHAnsi"/>
                <w:sz w:val="22"/>
                <w:szCs w:val="22"/>
              </w:rPr>
              <w:t>:</w:t>
            </w:r>
          </w:p>
          <w:p w14:paraId="2DA1A181" w14:textId="77777777" w:rsidR="007D1D91" w:rsidRPr="000E2C08" w:rsidRDefault="007D1D91">
            <w:pPr>
              <w:ind w:right="99"/>
              <w:jc w:val="both"/>
              <w:rPr>
                <w:rFonts w:asciiTheme="minorHAnsi" w:hAnsiTheme="minorHAnsi" w:cstheme="minorHAnsi"/>
                <w:sz w:val="22"/>
                <w:szCs w:val="22"/>
              </w:rPr>
            </w:pPr>
            <w:r w:rsidRPr="000E2C08">
              <w:rPr>
                <w:rFonts w:asciiTheme="minorHAnsi" w:hAnsiTheme="minorHAnsi" w:cstheme="minorHAnsi"/>
                <w:sz w:val="22"/>
                <w:szCs w:val="22"/>
              </w:rPr>
              <w:t>a) Cumprir fielmente a carta- contrato, executando-o sob sua inteira responsabilidade;</w:t>
            </w:r>
          </w:p>
          <w:p w14:paraId="2CBDAE8D" w14:textId="77777777" w:rsidR="007D1D91" w:rsidRPr="000E2C08" w:rsidRDefault="007D1D91">
            <w:pPr>
              <w:ind w:right="-32"/>
              <w:jc w:val="both"/>
              <w:rPr>
                <w:rFonts w:asciiTheme="minorHAnsi" w:hAnsiTheme="minorHAnsi" w:cstheme="minorHAnsi"/>
                <w:sz w:val="22"/>
                <w:szCs w:val="22"/>
              </w:rPr>
            </w:pPr>
            <w:r w:rsidRPr="000E2C08">
              <w:rPr>
                <w:rFonts w:asciiTheme="minorHAnsi" w:hAnsiTheme="minorHAnsi" w:cstheme="minorHAnsi"/>
                <w:sz w:val="22"/>
                <w:szCs w:val="22"/>
              </w:rPr>
              <w:t>b) Promover a Anotação de Responsabilidade Técnica – ART do contrato no CREA/PA;</w:t>
            </w:r>
          </w:p>
          <w:p w14:paraId="03DE2527" w14:textId="77777777" w:rsidR="007D1D91" w:rsidRPr="000E2C08" w:rsidRDefault="007D1D91">
            <w:pPr>
              <w:ind w:right="-32"/>
              <w:jc w:val="both"/>
              <w:rPr>
                <w:rFonts w:asciiTheme="minorHAnsi" w:hAnsiTheme="minorHAnsi" w:cstheme="minorHAnsi"/>
                <w:sz w:val="22"/>
                <w:szCs w:val="22"/>
              </w:rPr>
            </w:pPr>
            <w:r w:rsidRPr="000E2C08">
              <w:rPr>
                <w:rFonts w:asciiTheme="minorHAnsi" w:hAnsiTheme="minorHAnsi" w:cstheme="minorHAnsi"/>
                <w:sz w:val="22"/>
                <w:szCs w:val="22"/>
              </w:rPr>
              <w:t>c) Cumprir, dentro dos prazos assinalados, as obrigações contraídas;</w:t>
            </w:r>
          </w:p>
          <w:p w14:paraId="7C43F90B" w14:textId="77777777" w:rsidR="007D1D91" w:rsidRPr="000E2C08" w:rsidRDefault="007D1D91">
            <w:pPr>
              <w:ind w:right="99"/>
              <w:jc w:val="both"/>
              <w:rPr>
                <w:rFonts w:asciiTheme="minorHAnsi" w:hAnsiTheme="minorHAnsi" w:cstheme="minorHAnsi"/>
                <w:sz w:val="22"/>
                <w:szCs w:val="22"/>
              </w:rPr>
            </w:pPr>
            <w:r w:rsidRPr="000E2C08">
              <w:rPr>
                <w:rFonts w:asciiTheme="minorHAnsi" w:hAnsiTheme="minorHAnsi" w:cstheme="minorHAnsi"/>
                <w:sz w:val="22"/>
                <w:szCs w:val="22"/>
              </w:rPr>
              <w:t xml:space="preserve">d) Substituir, por exigência e exclusiva conveniência da </w:t>
            </w:r>
            <w:r w:rsidRPr="000E2C08">
              <w:rPr>
                <w:rFonts w:asciiTheme="minorHAnsi" w:hAnsiTheme="minorHAnsi" w:cstheme="minorHAnsi"/>
                <w:b/>
                <w:sz w:val="22"/>
                <w:szCs w:val="22"/>
              </w:rPr>
              <w:t>contratante</w:t>
            </w:r>
            <w:r w:rsidRPr="000E2C08">
              <w:rPr>
                <w:rFonts w:asciiTheme="minorHAnsi" w:hAnsiTheme="minorHAnsi" w:cstheme="minorHAnsi"/>
                <w:sz w:val="22"/>
                <w:szCs w:val="22"/>
              </w:rPr>
              <w:t>, qualquer elemento do seu quadro de pessoal, num prazo máximo de 48 (quarenta e oito) horas;</w:t>
            </w:r>
          </w:p>
          <w:p w14:paraId="56B61DD2" w14:textId="77777777" w:rsidR="007D1D91" w:rsidRPr="000E2C08" w:rsidRDefault="007D1D91">
            <w:pPr>
              <w:ind w:right="99"/>
              <w:jc w:val="both"/>
              <w:rPr>
                <w:rFonts w:asciiTheme="minorHAnsi" w:hAnsiTheme="minorHAnsi" w:cstheme="minorHAnsi"/>
                <w:sz w:val="22"/>
                <w:szCs w:val="22"/>
              </w:rPr>
            </w:pPr>
            <w:r w:rsidRPr="000E2C08">
              <w:rPr>
                <w:rFonts w:asciiTheme="minorHAnsi" w:hAnsiTheme="minorHAnsi" w:cstheme="minorHAnsi"/>
                <w:sz w:val="22"/>
                <w:szCs w:val="22"/>
              </w:rPr>
              <w:t>e) Ser responsável, em relação aos seus empregados, por todas as despesas decorrentes da execução dos serviços objeto desta carta-contrato;</w:t>
            </w:r>
          </w:p>
          <w:p w14:paraId="23A2E0D3" w14:textId="77777777" w:rsidR="007D1D91" w:rsidRPr="000E2C08" w:rsidRDefault="007D1D91">
            <w:pPr>
              <w:ind w:right="99"/>
              <w:jc w:val="both"/>
              <w:rPr>
                <w:rFonts w:asciiTheme="minorHAnsi" w:hAnsiTheme="minorHAnsi" w:cstheme="minorHAnsi"/>
                <w:bCs/>
                <w:sz w:val="22"/>
                <w:szCs w:val="22"/>
              </w:rPr>
            </w:pPr>
            <w:r w:rsidRPr="000E2C08">
              <w:rPr>
                <w:rFonts w:asciiTheme="minorHAnsi" w:hAnsiTheme="minorHAnsi" w:cstheme="minorHAnsi"/>
                <w:sz w:val="22"/>
                <w:szCs w:val="22"/>
              </w:rPr>
              <w:t xml:space="preserve">f) Executar a carta-contrato, sem transferência de responsabilidades ou sub-contratações não autorizadas pela </w:t>
            </w:r>
            <w:r w:rsidRPr="000E2C08">
              <w:rPr>
                <w:rFonts w:asciiTheme="minorHAnsi" w:hAnsiTheme="minorHAnsi" w:cstheme="minorHAnsi"/>
                <w:b/>
                <w:sz w:val="22"/>
                <w:szCs w:val="22"/>
              </w:rPr>
              <w:t>contratante</w:t>
            </w:r>
            <w:r w:rsidRPr="000E2C08">
              <w:rPr>
                <w:rFonts w:asciiTheme="minorHAnsi" w:hAnsiTheme="minorHAnsi" w:cstheme="minorHAnsi"/>
                <w:bCs/>
                <w:sz w:val="22"/>
                <w:szCs w:val="22"/>
              </w:rPr>
              <w:t>;</w:t>
            </w:r>
          </w:p>
          <w:p w14:paraId="6C006679" w14:textId="77777777" w:rsidR="007D1D91" w:rsidRPr="000E2C08" w:rsidRDefault="007D1D91">
            <w:pPr>
              <w:ind w:right="99"/>
              <w:jc w:val="both"/>
              <w:rPr>
                <w:rFonts w:asciiTheme="minorHAnsi" w:hAnsiTheme="minorHAnsi" w:cstheme="minorHAnsi"/>
                <w:sz w:val="22"/>
                <w:szCs w:val="22"/>
              </w:rPr>
            </w:pPr>
            <w:r w:rsidRPr="000E2C08">
              <w:rPr>
                <w:rFonts w:asciiTheme="minorHAnsi" w:hAnsiTheme="minorHAnsi" w:cstheme="minorHAnsi"/>
                <w:sz w:val="22"/>
                <w:szCs w:val="22"/>
              </w:rPr>
              <w:t xml:space="preserve">g) Comunicar à </w:t>
            </w:r>
            <w:r w:rsidRPr="000E2C08">
              <w:rPr>
                <w:rFonts w:asciiTheme="minorHAnsi" w:hAnsiTheme="minorHAnsi" w:cstheme="minorHAnsi"/>
                <w:b/>
                <w:sz w:val="22"/>
                <w:szCs w:val="22"/>
              </w:rPr>
              <w:t>contratante</w:t>
            </w:r>
            <w:r w:rsidRPr="000E2C08">
              <w:rPr>
                <w:rFonts w:asciiTheme="minorHAnsi" w:hAnsiTheme="minorHAnsi" w:cstheme="minorHAnsi"/>
                <w:bCs/>
                <w:sz w:val="22"/>
                <w:szCs w:val="22"/>
              </w:rPr>
              <w:t>,</w:t>
            </w:r>
            <w:r w:rsidRPr="000E2C08">
              <w:rPr>
                <w:rFonts w:asciiTheme="minorHAnsi" w:hAnsiTheme="minorHAnsi" w:cstheme="minorHAnsi"/>
                <w:sz w:val="22"/>
                <w:szCs w:val="22"/>
              </w:rPr>
              <w:t xml:space="preserve"> por escrito, qualquer anormalidade de caráter urgente, e prestar os esclarecimentos que a </w:t>
            </w:r>
            <w:r w:rsidRPr="000E2C08">
              <w:rPr>
                <w:rFonts w:asciiTheme="minorHAnsi" w:hAnsiTheme="minorHAnsi" w:cstheme="minorHAnsi"/>
                <w:b/>
                <w:sz w:val="22"/>
                <w:szCs w:val="22"/>
              </w:rPr>
              <w:t>contratante</w:t>
            </w:r>
            <w:r w:rsidRPr="000E2C08">
              <w:rPr>
                <w:rFonts w:asciiTheme="minorHAnsi" w:hAnsiTheme="minorHAnsi" w:cstheme="minorHAnsi"/>
                <w:sz w:val="22"/>
                <w:szCs w:val="22"/>
              </w:rPr>
              <w:t xml:space="preserve"> julgar serem necessários;</w:t>
            </w:r>
          </w:p>
          <w:p w14:paraId="66681AA7" w14:textId="77777777" w:rsidR="007D1D91" w:rsidRPr="000E2C08" w:rsidRDefault="007D1D91">
            <w:pPr>
              <w:ind w:right="99"/>
              <w:jc w:val="both"/>
              <w:rPr>
                <w:rFonts w:asciiTheme="minorHAnsi" w:hAnsiTheme="minorHAnsi" w:cstheme="minorHAnsi"/>
                <w:sz w:val="22"/>
                <w:szCs w:val="22"/>
              </w:rPr>
            </w:pPr>
            <w:r w:rsidRPr="000E2C08">
              <w:rPr>
                <w:rFonts w:asciiTheme="minorHAnsi" w:hAnsiTheme="minorHAnsi" w:cstheme="minorHAnsi"/>
                <w:sz w:val="22"/>
                <w:szCs w:val="22"/>
              </w:rPr>
              <w:t xml:space="preserve">h) Providenciar a imediata correção das deficiências apontadas pela </w:t>
            </w:r>
            <w:r w:rsidRPr="000E2C08">
              <w:rPr>
                <w:rFonts w:asciiTheme="minorHAnsi" w:hAnsiTheme="minorHAnsi" w:cstheme="minorHAnsi"/>
                <w:b/>
                <w:sz w:val="22"/>
                <w:szCs w:val="22"/>
              </w:rPr>
              <w:t>contratante</w:t>
            </w:r>
            <w:r w:rsidRPr="000E2C08">
              <w:rPr>
                <w:rFonts w:asciiTheme="minorHAnsi" w:hAnsiTheme="minorHAnsi" w:cstheme="minorHAnsi"/>
                <w:sz w:val="22"/>
                <w:szCs w:val="22"/>
              </w:rPr>
              <w:t>, quanto à execução dos serviços contratados;</w:t>
            </w:r>
          </w:p>
          <w:p w14:paraId="42D36BAF" w14:textId="77777777" w:rsidR="007D1D91" w:rsidRPr="000E2C08" w:rsidRDefault="007D1D91">
            <w:pPr>
              <w:ind w:right="99"/>
              <w:jc w:val="both"/>
              <w:rPr>
                <w:rFonts w:asciiTheme="minorHAnsi" w:hAnsiTheme="minorHAnsi" w:cstheme="minorHAnsi"/>
                <w:sz w:val="22"/>
                <w:szCs w:val="22"/>
              </w:rPr>
            </w:pPr>
            <w:r w:rsidRPr="000E2C08">
              <w:rPr>
                <w:rFonts w:asciiTheme="minorHAnsi" w:hAnsiTheme="minorHAnsi" w:cstheme="minorHAnsi"/>
                <w:sz w:val="22"/>
                <w:szCs w:val="22"/>
              </w:rPr>
              <w:t xml:space="preserve">i) Atender às reclamações feitas pela </w:t>
            </w:r>
            <w:r w:rsidRPr="000E2C08">
              <w:rPr>
                <w:rFonts w:asciiTheme="minorHAnsi" w:hAnsiTheme="minorHAnsi" w:cstheme="minorHAnsi"/>
                <w:b/>
                <w:sz w:val="22"/>
                <w:szCs w:val="22"/>
              </w:rPr>
              <w:t>contratante</w:t>
            </w:r>
            <w:r w:rsidRPr="000E2C08">
              <w:rPr>
                <w:rFonts w:asciiTheme="minorHAnsi" w:hAnsiTheme="minorHAnsi" w:cstheme="minorHAnsi"/>
                <w:sz w:val="22"/>
                <w:szCs w:val="22"/>
              </w:rPr>
              <w:t>, respeitado o disposto nesta carta- contrato;</w:t>
            </w:r>
          </w:p>
          <w:p w14:paraId="43D6EB72" w14:textId="77777777" w:rsidR="007D1D91" w:rsidRPr="000E2C08" w:rsidRDefault="007D1D91">
            <w:pPr>
              <w:ind w:right="99"/>
              <w:jc w:val="both"/>
              <w:rPr>
                <w:rFonts w:asciiTheme="minorHAnsi" w:hAnsiTheme="minorHAnsi" w:cstheme="minorHAnsi"/>
                <w:sz w:val="22"/>
                <w:szCs w:val="22"/>
              </w:rPr>
            </w:pPr>
            <w:r w:rsidRPr="000E2C08">
              <w:rPr>
                <w:rFonts w:asciiTheme="minorHAnsi" w:hAnsiTheme="minorHAnsi" w:cstheme="minorHAnsi"/>
                <w:sz w:val="22"/>
                <w:szCs w:val="22"/>
              </w:rPr>
              <w:t>j) O pagamento dos encargos trabalhistas, previdenciários, fiscais e comerciais, ficando isenta a Secretaria de Saneamento e Infraestrutura de qualquer ônus no caso de inadimplência da</w:t>
            </w:r>
            <w:r w:rsidRPr="000E2C08">
              <w:rPr>
                <w:rFonts w:asciiTheme="minorHAnsi" w:hAnsiTheme="minorHAnsi" w:cstheme="minorHAnsi"/>
                <w:b/>
                <w:sz w:val="22"/>
                <w:szCs w:val="22"/>
              </w:rPr>
              <w:t xml:space="preserve"> contratada</w:t>
            </w:r>
            <w:r w:rsidRPr="000E2C08">
              <w:rPr>
                <w:rFonts w:asciiTheme="minorHAnsi" w:hAnsiTheme="minorHAnsi" w:cstheme="minorHAnsi"/>
                <w:sz w:val="22"/>
                <w:szCs w:val="22"/>
              </w:rPr>
              <w:t>;</w:t>
            </w:r>
          </w:p>
          <w:p w14:paraId="27134A35" w14:textId="77777777" w:rsidR="007D1D91" w:rsidRPr="000E2C08" w:rsidRDefault="007D1D91">
            <w:pPr>
              <w:ind w:right="99"/>
              <w:jc w:val="both"/>
              <w:rPr>
                <w:rFonts w:asciiTheme="minorHAnsi" w:hAnsiTheme="minorHAnsi" w:cstheme="minorHAnsi"/>
                <w:sz w:val="22"/>
                <w:szCs w:val="22"/>
              </w:rPr>
            </w:pPr>
            <w:r w:rsidRPr="000E2C08">
              <w:rPr>
                <w:rFonts w:asciiTheme="minorHAnsi" w:hAnsiTheme="minorHAnsi" w:cstheme="minorHAnsi"/>
                <w:sz w:val="22"/>
                <w:szCs w:val="22"/>
              </w:rPr>
              <w:t xml:space="preserve">l) Manter a disposição da </w:t>
            </w:r>
            <w:r w:rsidRPr="000E2C08">
              <w:rPr>
                <w:rFonts w:asciiTheme="minorHAnsi" w:hAnsiTheme="minorHAnsi" w:cstheme="minorHAnsi"/>
                <w:b/>
                <w:sz w:val="22"/>
                <w:szCs w:val="22"/>
              </w:rPr>
              <w:t>contratante</w:t>
            </w:r>
            <w:r w:rsidRPr="000E2C08">
              <w:rPr>
                <w:rFonts w:asciiTheme="minorHAnsi" w:hAnsiTheme="minorHAnsi" w:cstheme="minorHAnsi"/>
                <w:sz w:val="22"/>
                <w:szCs w:val="22"/>
              </w:rPr>
              <w:t xml:space="preserve"> todas as informações técnicas necessárias ao acompanhamento da execução dos serviços;</w:t>
            </w:r>
          </w:p>
          <w:p w14:paraId="2A12AC45" w14:textId="77777777" w:rsidR="007D1D91" w:rsidRPr="000E2C08" w:rsidRDefault="007D1D91">
            <w:pPr>
              <w:ind w:right="99"/>
              <w:jc w:val="both"/>
              <w:rPr>
                <w:rFonts w:asciiTheme="minorHAnsi" w:hAnsiTheme="minorHAnsi" w:cstheme="minorHAnsi"/>
                <w:sz w:val="22"/>
                <w:szCs w:val="22"/>
              </w:rPr>
            </w:pPr>
            <w:r w:rsidRPr="000E2C08">
              <w:rPr>
                <w:rFonts w:asciiTheme="minorHAnsi" w:hAnsiTheme="minorHAnsi" w:cstheme="minorHAnsi"/>
                <w:sz w:val="22"/>
                <w:szCs w:val="22"/>
              </w:rPr>
              <w:t>m) Responsabilizar-se por todos os ônus, encargos, perdas e danos em virtude da total execução dos serviços, dentro do padrão técnico contratado;</w:t>
            </w:r>
          </w:p>
          <w:p w14:paraId="2967A4D1" w14:textId="77777777" w:rsidR="007D1D91" w:rsidRPr="000E2C08" w:rsidRDefault="007D1D91">
            <w:pPr>
              <w:ind w:right="99"/>
              <w:jc w:val="both"/>
              <w:rPr>
                <w:rFonts w:asciiTheme="minorHAnsi" w:hAnsiTheme="minorHAnsi" w:cstheme="minorHAnsi"/>
                <w:sz w:val="22"/>
                <w:szCs w:val="22"/>
              </w:rPr>
            </w:pPr>
            <w:r w:rsidRPr="000E2C08">
              <w:rPr>
                <w:rFonts w:asciiTheme="minorHAnsi" w:hAnsiTheme="minorHAnsi" w:cstheme="minorHAnsi"/>
                <w:sz w:val="22"/>
                <w:szCs w:val="22"/>
              </w:rPr>
              <w:t>n) Acatar as determinações referentes à rigorosa observância das normas técnicas e de segurança na execução dos serviços;</w:t>
            </w:r>
          </w:p>
          <w:p w14:paraId="082A9FED" w14:textId="77777777" w:rsidR="007D1D91" w:rsidRPr="000E2C08" w:rsidRDefault="007D1D91">
            <w:pPr>
              <w:ind w:right="99"/>
              <w:jc w:val="both"/>
              <w:rPr>
                <w:rFonts w:asciiTheme="minorHAnsi" w:hAnsiTheme="minorHAnsi" w:cstheme="minorHAnsi"/>
                <w:sz w:val="22"/>
                <w:szCs w:val="22"/>
              </w:rPr>
            </w:pPr>
            <w:r w:rsidRPr="000E2C08">
              <w:rPr>
                <w:rFonts w:asciiTheme="minorHAnsi" w:hAnsiTheme="minorHAnsi" w:cstheme="minorHAnsi"/>
                <w:sz w:val="22"/>
                <w:szCs w:val="22"/>
              </w:rPr>
              <w:t xml:space="preserve">o) Participar à Fiscalização ou Supervisão da </w:t>
            </w:r>
            <w:r w:rsidRPr="000E2C08">
              <w:rPr>
                <w:rFonts w:asciiTheme="minorHAnsi" w:hAnsiTheme="minorHAnsi" w:cstheme="minorHAnsi"/>
                <w:b/>
                <w:sz w:val="22"/>
                <w:szCs w:val="22"/>
              </w:rPr>
              <w:t>contratante</w:t>
            </w:r>
            <w:r w:rsidRPr="000E2C08">
              <w:rPr>
                <w:rFonts w:asciiTheme="minorHAnsi" w:hAnsiTheme="minorHAnsi" w:cstheme="minorHAnsi"/>
                <w:sz w:val="22"/>
                <w:szCs w:val="22"/>
              </w:rPr>
              <w:t xml:space="preserve"> a ocorrência de qualquer fato ou condição que possa atrasar ou impedir a conclusão dos serviços, no todo ou em parte, de acordo com o cronograma físico, indicando as medidas para corrigir a situação.</w:t>
            </w:r>
          </w:p>
          <w:p w14:paraId="6645EAD6" w14:textId="77777777" w:rsidR="007D1D91" w:rsidRPr="000E2C08" w:rsidRDefault="007D1D91">
            <w:pPr>
              <w:ind w:right="99"/>
              <w:jc w:val="both"/>
              <w:rPr>
                <w:rFonts w:asciiTheme="minorHAnsi" w:hAnsiTheme="minorHAnsi" w:cstheme="minorHAnsi"/>
                <w:sz w:val="22"/>
                <w:szCs w:val="22"/>
              </w:rPr>
            </w:pPr>
            <w:r w:rsidRPr="000E2C08">
              <w:rPr>
                <w:rFonts w:asciiTheme="minorHAnsi" w:hAnsiTheme="minorHAnsi" w:cstheme="minorHAnsi"/>
                <w:sz w:val="22"/>
                <w:szCs w:val="22"/>
              </w:rPr>
              <w:t>p) Fornecer as informações de interesse para execução dos serviços que a fiscalização julgar necessário conhecer ou analisar;</w:t>
            </w:r>
          </w:p>
          <w:p w14:paraId="234F063C" w14:textId="77777777" w:rsidR="007D1D91" w:rsidRPr="000E2C08" w:rsidRDefault="007D1D91">
            <w:pPr>
              <w:ind w:right="99"/>
              <w:jc w:val="both"/>
              <w:rPr>
                <w:rFonts w:asciiTheme="minorHAnsi" w:hAnsiTheme="minorHAnsi" w:cstheme="minorHAnsi"/>
                <w:sz w:val="22"/>
                <w:szCs w:val="22"/>
              </w:rPr>
            </w:pPr>
            <w:r w:rsidRPr="000E2C08">
              <w:rPr>
                <w:rFonts w:asciiTheme="minorHAnsi" w:hAnsiTheme="minorHAnsi" w:cstheme="minorHAnsi"/>
                <w:sz w:val="22"/>
                <w:szCs w:val="22"/>
              </w:rPr>
              <w:t xml:space="preserve">q) Responsabilizar-se por instalar, em local de extrema visibilidade, a </w:t>
            </w:r>
            <w:r w:rsidRPr="000E2C08">
              <w:rPr>
                <w:rFonts w:asciiTheme="minorHAnsi" w:hAnsiTheme="minorHAnsi" w:cstheme="minorHAnsi"/>
                <w:b/>
                <w:sz w:val="22"/>
                <w:szCs w:val="22"/>
              </w:rPr>
              <w:t xml:space="preserve">placa da obra, </w:t>
            </w:r>
            <w:r w:rsidRPr="000E2C08">
              <w:rPr>
                <w:rFonts w:asciiTheme="minorHAnsi" w:hAnsiTheme="minorHAnsi" w:cstheme="minorHAnsi"/>
                <w:sz w:val="22"/>
                <w:szCs w:val="22"/>
              </w:rPr>
              <w:t xml:space="preserve">executada conforme especificações, modelo e dimensões apresentas pela </w:t>
            </w:r>
            <w:r w:rsidRPr="000E2C08">
              <w:rPr>
                <w:rFonts w:asciiTheme="minorHAnsi" w:hAnsiTheme="minorHAnsi" w:cstheme="minorHAnsi"/>
                <w:b/>
                <w:sz w:val="22"/>
                <w:szCs w:val="22"/>
              </w:rPr>
              <w:t>contratante;</w:t>
            </w:r>
            <w:r w:rsidRPr="000E2C08">
              <w:rPr>
                <w:rFonts w:asciiTheme="minorHAnsi" w:hAnsiTheme="minorHAnsi" w:cstheme="minorHAnsi"/>
                <w:sz w:val="22"/>
                <w:szCs w:val="22"/>
              </w:rPr>
              <w:t xml:space="preserve">  </w:t>
            </w:r>
          </w:p>
          <w:p w14:paraId="29AEF441" w14:textId="77777777" w:rsidR="007D1D91" w:rsidRPr="000E2C08" w:rsidRDefault="007D1D91">
            <w:pPr>
              <w:ind w:right="99"/>
              <w:jc w:val="both"/>
              <w:rPr>
                <w:rFonts w:asciiTheme="minorHAnsi" w:hAnsiTheme="minorHAnsi" w:cstheme="minorHAnsi"/>
                <w:b/>
                <w:sz w:val="22"/>
                <w:szCs w:val="22"/>
              </w:rPr>
            </w:pPr>
            <w:r w:rsidRPr="000E2C08">
              <w:rPr>
                <w:rFonts w:asciiTheme="minorHAnsi" w:hAnsiTheme="minorHAnsi" w:cstheme="minorHAnsi"/>
                <w:sz w:val="22"/>
                <w:szCs w:val="22"/>
              </w:rPr>
              <w:t xml:space="preserve">r) Responsabilizar-se por qualquer prejuízo, dano ou perda de propriedade de terceiros que resulte de suas operações; </w:t>
            </w:r>
          </w:p>
          <w:p w14:paraId="37DD2DE4" w14:textId="77777777" w:rsidR="007D1D91" w:rsidRPr="000E2C08" w:rsidRDefault="007D1D91">
            <w:pPr>
              <w:ind w:right="99"/>
              <w:jc w:val="both"/>
              <w:rPr>
                <w:rFonts w:asciiTheme="minorHAnsi" w:hAnsiTheme="minorHAnsi" w:cstheme="minorHAnsi"/>
                <w:sz w:val="22"/>
                <w:szCs w:val="22"/>
              </w:rPr>
            </w:pPr>
            <w:r w:rsidRPr="000E2C08">
              <w:rPr>
                <w:rFonts w:asciiTheme="minorHAnsi" w:hAnsiTheme="minorHAnsi" w:cstheme="minorHAnsi"/>
                <w:sz w:val="22"/>
                <w:szCs w:val="22"/>
              </w:rPr>
              <w:t>s) Cumprir as demais obrigações  estabelecidas no Termo de Referência.</w:t>
            </w:r>
          </w:p>
          <w:p w14:paraId="3B365A39" w14:textId="77777777" w:rsidR="007D1D91" w:rsidRPr="000E2C08" w:rsidRDefault="007D1D91">
            <w:pPr>
              <w:ind w:right="99"/>
              <w:jc w:val="both"/>
              <w:rPr>
                <w:rFonts w:asciiTheme="minorHAnsi" w:hAnsiTheme="minorHAnsi" w:cstheme="minorHAnsi"/>
                <w:sz w:val="22"/>
                <w:szCs w:val="22"/>
              </w:rPr>
            </w:pPr>
          </w:p>
        </w:tc>
      </w:tr>
      <w:tr w:rsidR="007D1D91" w:rsidRPr="000E2C08" w14:paraId="4B23A19E" w14:textId="77777777" w:rsidTr="007D1D91">
        <w:trPr>
          <w:trHeight w:val="700"/>
        </w:trPr>
        <w:tc>
          <w:tcPr>
            <w:tcW w:w="773" w:type="dxa"/>
          </w:tcPr>
          <w:p w14:paraId="5F99502A" w14:textId="77777777" w:rsidR="007D1D91" w:rsidRPr="000E2C08" w:rsidRDefault="007D1D91">
            <w:pPr>
              <w:ind w:right="99"/>
              <w:jc w:val="both"/>
              <w:rPr>
                <w:rFonts w:asciiTheme="minorHAnsi" w:hAnsiTheme="minorHAnsi" w:cstheme="minorHAnsi"/>
                <w:b/>
                <w:sz w:val="22"/>
                <w:szCs w:val="22"/>
              </w:rPr>
            </w:pPr>
            <w:r w:rsidRPr="000E2C08">
              <w:rPr>
                <w:rFonts w:asciiTheme="minorHAnsi" w:hAnsiTheme="minorHAnsi" w:cstheme="minorHAnsi"/>
                <w:b/>
                <w:sz w:val="22"/>
                <w:szCs w:val="22"/>
              </w:rPr>
              <w:lastRenderedPageBreak/>
              <w:t>11.</w:t>
            </w:r>
          </w:p>
          <w:p w14:paraId="17A53E9E" w14:textId="77777777" w:rsidR="007D1D91" w:rsidRPr="000E2C08" w:rsidRDefault="007D1D91">
            <w:pPr>
              <w:ind w:right="99"/>
              <w:jc w:val="both"/>
              <w:rPr>
                <w:rFonts w:asciiTheme="minorHAnsi" w:hAnsiTheme="minorHAnsi" w:cstheme="minorHAnsi"/>
                <w:b/>
                <w:sz w:val="22"/>
                <w:szCs w:val="22"/>
              </w:rPr>
            </w:pPr>
          </w:p>
          <w:p w14:paraId="395FE155" w14:textId="77777777" w:rsidR="007D1D91" w:rsidRPr="000E2C08" w:rsidRDefault="007D1D91">
            <w:pPr>
              <w:ind w:right="99"/>
              <w:jc w:val="both"/>
              <w:rPr>
                <w:rFonts w:asciiTheme="minorHAnsi" w:hAnsiTheme="minorHAnsi" w:cstheme="minorHAnsi"/>
                <w:b/>
                <w:sz w:val="22"/>
                <w:szCs w:val="22"/>
              </w:rPr>
            </w:pPr>
          </w:p>
          <w:p w14:paraId="2E543A9E" w14:textId="77777777" w:rsidR="007D1D91" w:rsidRPr="000E2C08" w:rsidRDefault="007D1D91">
            <w:pPr>
              <w:ind w:right="99"/>
              <w:jc w:val="both"/>
              <w:rPr>
                <w:rFonts w:asciiTheme="minorHAnsi" w:hAnsiTheme="minorHAnsi" w:cstheme="minorHAnsi"/>
                <w:b/>
                <w:sz w:val="22"/>
                <w:szCs w:val="22"/>
              </w:rPr>
            </w:pPr>
          </w:p>
          <w:p w14:paraId="705996D6" w14:textId="77777777" w:rsidR="007D1D91" w:rsidRPr="000E2C08" w:rsidRDefault="007D1D91">
            <w:pPr>
              <w:ind w:right="99"/>
              <w:jc w:val="both"/>
              <w:rPr>
                <w:rFonts w:asciiTheme="minorHAnsi" w:hAnsiTheme="minorHAnsi" w:cstheme="minorHAnsi"/>
                <w:b/>
                <w:sz w:val="22"/>
                <w:szCs w:val="22"/>
              </w:rPr>
            </w:pPr>
            <w:r w:rsidRPr="000E2C08">
              <w:rPr>
                <w:rFonts w:asciiTheme="minorHAnsi" w:hAnsiTheme="minorHAnsi" w:cstheme="minorHAnsi"/>
                <w:b/>
                <w:sz w:val="22"/>
                <w:szCs w:val="22"/>
              </w:rPr>
              <w:t>11.1.</w:t>
            </w:r>
          </w:p>
        </w:tc>
        <w:tc>
          <w:tcPr>
            <w:tcW w:w="8866" w:type="dxa"/>
          </w:tcPr>
          <w:p w14:paraId="37FC8EF9" w14:textId="77777777" w:rsidR="007D1D91" w:rsidRPr="000E2C08" w:rsidRDefault="007D1D91">
            <w:pPr>
              <w:ind w:right="99"/>
              <w:jc w:val="both"/>
              <w:rPr>
                <w:rFonts w:asciiTheme="minorHAnsi" w:hAnsiTheme="minorHAnsi" w:cstheme="minorHAnsi"/>
                <w:sz w:val="22"/>
                <w:szCs w:val="22"/>
              </w:rPr>
            </w:pPr>
            <w:r w:rsidRPr="000E2C08">
              <w:rPr>
                <w:rFonts w:asciiTheme="minorHAnsi" w:hAnsiTheme="minorHAnsi" w:cstheme="minorHAnsi"/>
                <w:b/>
                <w:sz w:val="22"/>
                <w:szCs w:val="22"/>
              </w:rPr>
              <w:t xml:space="preserve">RESCISÃO: </w:t>
            </w:r>
            <w:r w:rsidRPr="000E2C08">
              <w:rPr>
                <w:rFonts w:asciiTheme="minorHAnsi" w:hAnsiTheme="minorHAnsi" w:cstheme="minorHAnsi"/>
                <w:sz w:val="22"/>
                <w:szCs w:val="22"/>
              </w:rPr>
              <w:t xml:space="preserve">Ocorrerá a rescisão da presente carta-contrato, independente de qualquer comunicação prévia ou indenização por parte dos </w:t>
            </w:r>
            <w:r w:rsidRPr="000E2C08">
              <w:rPr>
                <w:rFonts w:asciiTheme="minorHAnsi" w:hAnsiTheme="minorHAnsi" w:cstheme="minorHAnsi"/>
                <w:b/>
                <w:sz w:val="22"/>
                <w:szCs w:val="22"/>
              </w:rPr>
              <w:t>contratantes</w:t>
            </w:r>
            <w:r w:rsidRPr="000E2C08">
              <w:rPr>
                <w:rFonts w:asciiTheme="minorHAnsi" w:hAnsiTheme="minorHAnsi" w:cstheme="minorHAnsi"/>
                <w:sz w:val="22"/>
                <w:szCs w:val="22"/>
              </w:rPr>
              <w:t>, quando findo o prazo estipulado no item 5.</w:t>
            </w:r>
          </w:p>
          <w:p w14:paraId="6F05AA6A" w14:textId="77777777" w:rsidR="007D1D91" w:rsidRPr="000E2C08" w:rsidRDefault="007D1D91">
            <w:pPr>
              <w:ind w:right="99"/>
              <w:jc w:val="both"/>
              <w:rPr>
                <w:rFonts w:asciiTheme="minorHAnsi" w:hAnsiTheme="minorHAnsi" w:cstheme="minorHAnsi"/>
                <w:sz w:val="22"/>
                <w:szCs w:val="22"/>
              </w:rPr>
            </w:pPr>
          </w:p>
          <w:p w14:paraId="47679B0B" w14:textId="77777777" w:rsidR="007D1D91" w:rsidRPr="000E2C08" w:rsidRDefault="007D1D91">
            <w:pPr>
              <w:ind w:right="99"/>
              <w:jc w:val="both"/>
              <w:rPr>
                <w:rFonts w:asciiTheme="minorHAnsi" w:hAnsiTheme="minorHAnsi" w:cstheme="minorHAnsi"/>
                <w:sz w:val="22"/>
                <w:szCs w:val="22"/>
              </w:rPr>
            </w:pPr>
            <w:r w:rsidRPr="000E2C08">
              <w:rPr>
                <w:rFonts w:asciiTheme="minorHAnsi" w:hAnsiTheme="minorHAnsi" w:cstheme="minorHAnsi"/>
                <w:sz w:val="22"/>
                <w:szCs w:val="22"/>
              </w:rPr>
              <w:t xml:space="preserve">A inexecução total ou parcial da carta-contrato enseja a sua rescisão, constituindo-se, ainda, motivos para a rescisão da carta- contrato aqueles enumerados no art. </w:t>
            </w:r>
            <w:smartTag w:uri="urn:schemas-microsoft-com:office:smarttags" w:element="metricconverter">
              <w:smartTagPr>
                <w:attr w:name="ProductID" w:val="78 a"/>
              </w:smartTagPr>
              <w:r w:rsidRPr="000E2C08">
                <w:rPr>
                  <w:rFonts w:asciiTheme="minorHAnsi" w:hAnsiTheme="minorHAnsi" w:cstheme="minorHAnsi"/>
                  <w:sz w:val="22"/>
                  <w:szCs w:val="22"/>
                </w:rPr>
                <w:t>78 a</w:t>
              </w:r>
            </w:smartTag>
            <w:r w:rsidRPr="000E2C08">
              <w:rPr>
                <w:rFonts w:asciiTheme="minorHAnsi" w:hAnsiTheme="minorHAnsi" w:cstheme="minorHAnsi"/>
                <w:sz w:val="22"/>
                <w:szCs w:val="22"/>
              </w:rPr>
              <w:t xml:space="preserve"> 80, da Lei Federal nº 8. 666/93.</w:t>
            </w:r>
          </w:p>
          <w:p w14:paraId="6CB3DC9F" w14:textId="77777777" w:rsidR="007D1D91" w:rsidRPr="000E2C08" w:rsidRDefault="007D1D91">
            <w:pPr>
              <w:ind w:right="99"/>
              <w:jc w:val="both"/>
              <w:rPr>
                <w:rFonts w:asciiTheme="minorHAnsi" w:hAnsiTheme="minorHAnsi" w:cstheme="minorHAnsi"/>
                <w:sz w:val="22"/>
                <w:szCs w:val="22"/>
              </w:rPr>
            </w:pPr>
          </w:p>
        </w:tc>
      </w:tr>
      <w:tr w:rsidR="007D1D91" w:rsidRPr="000E2C08" w14:paraId="466CE735" w14:textId="77777777" w:rsidTr="007D1D91">
        <w:trPr>
          <w:trHeight w:val="462"/>
        </w:trPr>
        <w:tc>
          <w:tcPr>
            <w:tcW w:w="773" w:type="dxa"/>
            <w:hideMark/>
          </w:tcPr>
          <w:p w14:paraId="30FC0CEE" w14:textId="77777777" w:rsidR="007D1D91" w:rsidRPr="000E2C08" w:rsidRDefault="007D1D91">
            <w:pPr>
              <w:ind w:right="99"/>
              <w:jc w:val="both"/>
              <w:rPr>
                <w:rFonts w:asciiTheme="minorHAnsi" w:hAnsiTheme="minorHAnsi" w:cstheme="minorHAnsi"/>
                <w:b/>
                <w:sz w:val="22"/>
                <w:szCs w:val="22"/>
              </w:rPr>
            </w:pPr>
            <w:r w:rsidRPr="000E2C08">
              <w:rPr>
                <w:rFonts w:asciiTheme="minorHAnsi" w:hAnsiTheme="minorHAnsi" w:cstheme="minorHAnsi"/>
                <w:b/>
                <w:sz w:val="22"/>
                <w:szCs w:val="22"/>
              </w:rPr>
              <w:lastRenderedPageBreak/>
              <w:t>12.</w:t>
            </w:r>
          </w:p>
        </w:tc>
        <w:tc>
          <w:tcPr>
            <w:tcW w:w="8866" w:type="dxa"/>
          </w:tcPr>
          <w:p w14:paraId="5088DAD4" w14:textId="77777777" w:rsidR="007D1D91" w:rsidRPr="000E2C08" w:rsidRDefault="007D1D91">
            <w:pPr>
              <w:ind w:right="99"/>
              <w:jc w:val="both"/>
              <w:rPr>
                <w:rFonts w:asciiTheme="minorHAnsi" w:hAnsiTheme="minorHAnsi" w:cstheme="minorHAnsi"/>
                <w:b/>
                <w:sz w:val="22"/>
                <w:szCs w:val="22"/>
              </w:rPr>
            </w:pPr>
            <w:r w:rsidRPr="000E2C08">
              <w:rPr>
                <w:rFonts w:asciiTheme="minorHAnsi" w:hAnsiTheme="minorHAnsi" w:cstheme="minorHAnsi"/>
                <w:b/>
                <w:sz w:val="22"/>
                <w:szCs w:val="22"/>
              </w:rPr>
              <w:t xml:space="preserve">DOTAÇÃO ORÇAMENTÁRIA: </w:t>
            </w:r>
          </w:p>
          <w:p w14:paraId="07445051" w14:textId="77777777" w:rsidR="007D1D91" w:rsidRPr="000E2C08" w:rsidRDefault="007D1D91">
            <w:pPr>
              <w:ind w:right="-81"/>
              <w:jc w:val="both"/>
              <w:rPr>
                <w:rFonts w:asciiTheme="minorHAnsi" w:hAnsiTheme="minorHAnsi" w:cstheme="minorHAnsi"/>
                <w:sz w:val="22"/>
                <w:szCs w:val="22"/>
              </w:rPr>
            </w:pPr>
            <w:r w:rsidRPr="000E2C08">
              <w:rPr>
                <w:rFonts w:asciiTheme="minorHAnsi" w:hAnsiTheme="minorHAnsi" w:cstheme="minorHAnsi"/>
                <w:sz w:val="22"/>
                <w:szCs w:val="22"/>
              </w:rPr>
              <w:t xml:space="preserve">Funcional Programática.: 17.512.0010.2.398- Realização de Serviços de Saneamento Básico e Drenagem </w:t>
            </w:r>
          </w:p>
          <w:p w14:paraId="62C9E64D" w14:textId="77777777" w:rsidR="007D1D91" w:rsidRPr="000E2C08" w:rsidRDefault="007D1D91">
            <w:pPr>
              <w:ind w:right="-81"/>
              <w:jc w:val="both"/>
              <w:rPr>
                <w:rFonts w:asciiTheme="minorHAnsi" w:hAnsiTheme="minorHAnsi" w:cstheme="minorHAnsi"/>
                <w:sz w:val="22"/>
                <w:szCs w:val="22"/>
              </w:rPr>
            </w:pPr>
            <w:r w:rsidRPr="000E2C08">
              <w:rPr>
                <w:rFonts w:asciiTheme="minorHAnsi" w:hAnsiTheme="minorHAnsi" w:cstheme="minorHAnsi"/>
                <w:sz w:val="22"/>
                <w:szCs w:val="22"/>
              </w:rPr>
              <w:t>Natureza da Despesa:  4.4.90.51 – Obras e Instalações</w:t>
            </w:r>
          </w:p>
          <w:p w14:paraId="7694FE9F" w14:textId="77777777" w:rsidR="007D1D91" w:rsidRPr="000E2C08" w:rsidRDefault="007D1D91">
            <w:pPr>
              <w:ind w:right="-81"/>
              <w:jc w:val="both"/>
              <w:rPr>
                <w:rFonts w:asciiTheme="minorHAnsi" w:hAnsiTheme="minorHAnsi" w:cstheme="minorHAnsi"/>
                <w:sz w:val="22"/>
                <w:szCs w:val="22"/>
              </w:rPr>
            </w:pPr>
            <w:r w:rsidRPr="000E2C08">
              <w:rPr>
                <w:rFonts w:asciiTheme="minorHAnsi" w:hAnsiTheme="minorHAnsi" w:cstheme="minorHAnsi"/>
                <w:sz w:val="22"/>
                <w:szCs w:val="22"/>
              </w:rPr>
              <w:t>Sub  Elemento.:  4.4.90.51.02 – Obras e Instalações de Domínio Patrimonial</w:t>
            </w:r>
          </w:p>
          <w:p w14:paraId="4CF9141F" w14:textId="77777777" w:rsidR="007D1D91" w:rsidRPr="000E2C08" w:rsidRDefault="007D1D91">
            <w:pPr>
              <w:ind w:right="-81"/>
              <w:jc w:val="both"/>
              <w:rPr>
                <w:rFonts w:asciiTheme="minorHAnsi" w:hAnsiTheme="minorHAnsi" w:cstheme="minorHAnsi"/>
                <w:sz w:val="22"/>
                <w:szCs w:val="22"/>
              </w:rPr>
            </w:pPr>
            <w:r w:rsidRPr="000E2C08">
              <w:rPr>
                <w:rFonts w:asciiTheme="minorHAnsi" w:hAnsiTheme="minorHAnsi" w:cstheme="minorHAnsi"/>
                <w:sz w:val="22"/>
                <w:szCs w:val="22"/>
              </w:rPr>
              <w:t xml:space="preserve">Fonte: 10010000 – Recursos ordinários </w:t>
            </w:r>
          </w:p>
          <w:p w14:paraId="0A85B491" w14:textId="77777777" w:rsidR="007D1D91" w:rsidRPr="000E2C08" w:rsidRDefault="007D1D91">
            <w:pPr>
              <w:ind w:right="-81"/>
              <w:jc w:val="both"/>
              <w:rPr>
                <w:rFonts w:asciiTheme="minorHAnsi" w:hAnsiTheme="minorHAnsi" w:cstheme="minorHAnsi"/>
                <w:sz w:val="22"/>
                <w:szCs w:val="22"/>
              </w:rPr>
            </w:pPr>
            <w:r w:rsidRPr="000E2C08">
              <w:rPr>
                <w:rFonts w:asciiTheme="minorHAnsi" w:hAnsiTheme="minorHAnsi" w:cstheme="minorHAnsi"/>
                <w:sz w:val="22"/>
                <w:szCs w:val="22"/>
              </w:rPr>
              <w:t>Valor Alocado: R$-</w:t>
            </w:r>
          </w:p>
        </w:tc>
      </w:tr>
      <w:tr w:rsidR="007D1D91" w:rsidRPr="000E2C08" w14:paraId="533D2975" w14:textId="77777777" w:rsidTr="007D1D91">
        <w:trPr>
          <w:trHeight w:val="901"/>
        </w:trPr>
        <w:tc>
          <w:tcPr>
            <w:tcW w:w="773" w:type="dxa"/>
          </w:tcPr>
          <w:p w14:paraId="5AEEAF7F" w14:textId="77777777" w:rsidR="007D1D91" w:rsidRPr="000E2C08" w:rsidRDefault="007D1D91">
            <w:pPr>
              <w:ind w:right="99"/>
              <w:jc w:val="both"/>
              <w:rPr>
                <w:rFonts w:asciiTheme="minorHAnsi" w:hAnsiTheme="minorHAnsi" w:cstheme="minorHAnsi"/>
                <w:b/>
                <w:sz w:val="22"/>
                <w:szCs w:val="22"/>
              </w:rPr>
            </w:pPr>
          </w:p>
          <w:p w14:paraId="11CF93C6" w14:textId="77777777" w:rsidR="007D1D91" w:rsidRPr="000E2C08" w:rsidRDefault="007D1D91">
            <w:pPr>
              <w:ind w:right="99"/>
              <w:jc w:val="both"/>
              <w:rPr>
                <w:rFonts w:asciiTheme="minorHAnsi" w:hAnsiTheme="minorHAnsi" w:cstheme="minorHAnsi"/>
                <w:b/>
                <w:sz w:val="22"/>
                <w:szCs w:val="22"/>
              </w:rPr>
            </w:pPr>
            <w:r w:rsidRPr="000E2C08">
              <w:rPr>
                <w:rFonts w:asciiTheme="minorHAnsi" w:hAnsiTheme="minorHAnsi" w:cstheme="minorHAnsi"/>
                <w:b/>
                <w:sz w:val="22"/>
                <w:szCs w:val="22"/>
              </w:rPr>
              <w:t>13.</w:t>
            </w:r>
          </w:p>
        </w:tc>
        <w:tc>
          <w:tcPr>
            <w:tcW w:w="8866" w:type="dxa"/>
          </w:tcPr>
          <w:p w14:paraId="6364D756" w14:textId="77777777" w:rsidR="007D1D91" w:rsidRPr="000E2C08" w:rsidRDefault="007D1D91">
            <w:pPr>
              <w:ind w:right="99"/>
              <w:jc w:val="both"/>
              <w:rPr>
                <w:rFonts w:asciiTheme="minorHAnsi" w:hAnsiTheme="minorHAnsi" w:cstheme="minorHAnsi"/>
                <w:b/>
                <w:sz w:val="22"/>
                <w:szCs w:val="22"/>
              </w:rPr>
            </w:pPr>
          </w:p>
          <w:p w14:paraId="2EA5F83A" w14:textId="77777777" w:rsidR="007D1D91" w:rsidRPr="000E2C08" w:rsidRDefault="007D1D91">
            <w:pPr>
              <w:ind w:right="99"/>
              <w:jc w:val="both"/>
              <w:rPr>
                <w:rFonts w:asciiTheme="minorHAnsi" w:hAnsiTheme="minorHAnsi" w:cstheme="minorHAnsi"/>
                <w:color w:val="000000"/>
                <w:sz w:val="22"/>
                <w:szCs w:val="22"/>
              </w:rPr>
            </w:pPr>
            <w:r w:rsidRPr="000E2C08">
              <w:rPr>
                <w:rFonts w:asciiTheme="minorHAnsi" w:hAnsiTheme="minorHAnsi" w:cstheme="minorHAnsi"/>
                <w:b/>
                <w:sz w:val="22"/>
                <w:szCs w:val="22"/>
              </w:rPr>
              <w:t>FUNDAMENTAÇÃO LEGAL</w:t>
            </w:r>
            <w:r w:rsidRPr="000E2C08">
              <w:rPr>
                <w:rFonts w:asciiTheme="minorHAnsi" w:hAnsiTheme="minorHAnsi" w:cstheme="minorHAnsi"/>
                <w:color w:val="000000"/>
                <w:sz w:val="22"/>
                <w:szCs w:val="22"/>
              </w:rPr>
              <w:t xml:space="preserve">: A presente carta-contrato fica submetida às normas da Lei Federal nº 8.666/93, com suas alterações posteriores, </w:t>
            </w:r>
            <w:r w:rsidRPr="000E2C08">
              <w:rPr>
                <w:rFonts w:asciiTheme="minorHAnsi" w:hAnsiTheme="minorHAnsi" w:cstheme="minorHAnsi"/>
                <w:sz w:val="22"/>
                <w:szCs w:val="22"/>
              </w:rPr>
              <w:t xml:space="preserve">em especial os arts. 62 e 65, </w:t>
            </w:r>
            <w:r w:rsidRPr="000E2C08">
              <w:rPr>
                <w:rFonts w:asciiTheme="minorHAnsi" w:hAnsiTheme="minorHAnsi" w:cstheme="minorHAnsi"/>
                <w:color w:val="000000"/>
                <w:sz w:val="22"/>
                <w:szCs w:val="22"/>
              </w:rPr>
              <w:t xml:space="preserve">aplicando-se subsidiariamente as regras do direito privado. </w:t>
            </w:r>
          </w:p>
          <w:p w14:paraId="303097D2" w14:textId="77777777" w:rsidR="007D1D91" w:rsidRPr="000E2C08" w:rsidRDefault="007D1D91">
            <w:pPr>
              <w:ind w:right="99"/>
              <w:jc w:val="both"/>
              <w:rPr>
                <w:rFonts w:asciiTheme="minorHAnsi" w:hAnsiTheme="minorHAnsi" w:cstheme="minorHAnsi"/>
                <w:color w:val="000000"/>
                <w:sz w:val="22"/>
                <w:szCs w:val="22"/>
              </w:rPr>
            </w:pPr>
          </w:p>
        </w:tc>
      </w:tr>
      <w:tr w:rsidR="007D1D91" w:rsidRPr="000E2C08" w14:paraId="3A45348F" w14:textId="77777777" w:rsidTr="007D1D91">
        <w:trPr>
          <w:trHeight w:val="720"/>
        </w:trPr>
        <w:tc>
          <w:tcPr>
            <w:tcW w:w="773" w:type="dxa"/>
            <w:hideMark/>
          </w:tcPr>
          <w:p w14:paraId="6C6C42FF" w14:textId="77777777" w:rsidR="007D1D91" w:rsidRPr="000E2C08" w:rsidRDefault="007D1D91">
            <w:pPr>
              <w:ind w:right="99"/>
              <w:jc w:val="both"/>
              <w:rPr>
                <w:rFonts w:asciiTheme="minorHAnsi" w:hAnsiTheme="minorHAnsi" w:cstheme="minorHAnsi"/>
                <w:b/>
                <w:sz w:val="22"/>
                <w:szCs w:val="22"/>
              </w:rPr>
            </w:pPr>
            <w:r w:rsidRPr="000E2C08">
              <w:rPr>
                <w:rFonts w:asciiTheme="minorHAnsi" w:hAnsiTheme="minorHAnsi" w:cstheme="minorHAnsi"/>
                <w:b/>
                <w:sz w:val="22"/>
                <w:szCs w:val="22"/>
              </w:rPr>
              <w:t>14.</w:t>
            </w:r>
          </w:p>
        </w:tc>
        <w:tc>
          <w:tcPr>
            <w:tcW w:w="8866" w:type="dxa"/>
          </w:tcPr>
          <w:p w14:paraId="10531425" w14:textId="77777777" w:rsidR="007D1D91" w:rsidRPr="000E2C08" w:rsidRDefault="007D1D91">
            <w:pPr>
              <w:ind w:right="99"/>
              <w:jc w:val="both"/>
              <w:rPr>
                <w:rFonts w:asciiTheme="minorHAnsi" w:hAnsiTheme="minorHAnsi" w:cstheme="minorHAnsi"/>
                <w:color w:val="000000"/>
                <w:sz w:val="22"/>
                <w:szCs w:val="22"/>
              </w:rPr>
            </w:pPr>
            <w:r w:rsidRPr="000E2C08">
              <w:rPr>
                <w:rFonts w:asciiTheme="minorHAnsi" w:hAnsiTheme="minorHAnsi" w:cstheme="minorHAnsi"/>
                <w:b/>
                <w:bCs/>
                <w:color w:val="000000"/>
                <w:sz w:val="22"/>
                <w:szCs w:val="22"/>
              </w:rPr>
              <w:t>DISPOSIÇÃO GERAL:</w:t>
            </w:r>
            <w:r w:rsidRPr="000E2C08">
              <w:rPr>
                <w:rFonts w:asciiTheme="minorHAnsi" w:hAnsiTheme="minorHAnsi" w:cstheme="minorHAnsi"/>
                <w:color w:val="000000"/>
                <w:sz w:val="22"/>
                <w:szCs w:val="22"/>
              </w:rPr>
              <w:t xml:space="preserve"> Fica a </w:t>
            </w:r>
            <w:r w:rsidRPr="000E2C08">
              <w:rPr>
                <w:rFonts w:asciiTheme="minorHAnsi" w:hAnsiTheme="minorHAnsi" w:cstheme="minorHAnsi"/>
                <w:b/>
                <w:bCs/>
                <w:color w:val="000000"/>
                <w:sz w:val="22"/>
                <w:szCs w:val="22"/>
              </w:rPr>
              <w:t>contratada</w:t>
            </w:r>
            <w:r w:rsidRPr="000E2C08">
              <w:rPr>
                <w:rFonts w:asciiTheme="minorHAnsi" w:hAnsiTheme="minorHAnsi" w:cstheme="minorHAnsi"/>
                <w:color w:val="000000"/>
                <w:sz w:val="22"/>
                <w:szCs w:val="22"/>
              </w:rPr>
              <w:t xml:space="preserve"> obrigada a manter durante toda a execução do objeto, todas as condições de habilitação e qualificação pertinentes a execução do objeto contratual.</w:t>
            </w:r>
          </w:p>
          <w:p w14:paraId="5E388B4F" w14:textId="77777777" w:rsidR="007D1D91" w:rsidRPr="000E2C08" w:rsidRDefault="007D1D91">
            <w:pPr>
              <w:ind w:right="99"/>
              <w:jc w:val="both"/>
              <w:rPr>
                <w:rFonts w:asciiTheme="minorHAnsi" w:hAnsiTheme="minorHAnsi" w:cstheme="minorHAnsi"/>
                <w:color w:val="000000"/>
                <w:sz w:val="22"/>
                <w:szCs w:val="22"/>
              </w:rPr>
            </w:pPr>
          </w:p>
        </w:tc>
      </w:tr>
      <w:tr w:rsidR="007D1D91" w:rsidRPr="000E2C08" w14:paraId="6B490215" w14:textId="77777777" w:rsidTr="007D1D91">
        <w:trPr>
          <w:trHeight w:val="548"/>
        </w:trPr>
        <w:tc>
          <w:tcPr>
            <w:tcW w:w="773" w:type="dxa"/>
            <w:hideMark/>
          </w:tcPr>
          <w:p w14:paraId="0BFE2A25" w14:textId="77777777" w:rsidR="007D1D91" w:rsidRPr="000E2C08" w:rsidRDefault="007D1D91">
            <w:pPr>
              <w:ind w:right="99"/>
              <w:jc w:val="both"/>
              <w:rPr>
                <w:rFonts w:asciiTheme="minorHAnsi" w:hAnsiTheme="minorHAnsi" w:cstheme="minorHAnsi"/>
                <w:b/>
                <w:sz w:val="22"/>
                <w:szCs w:val="22"/>
              </w:rPr>
            </w:pPr>
            <w:r w:rsidRPr="000E2C08">
              <w:rPr>
                <w:rFonts w:asciiTheme="minorHAnsi" w:hAnsiTheme="minorHAnsi" w:cstheme="minorHAnsi"/>
                <w:b/>
                <w:sz w:val="22"/>
                <w:szCs w:val="22"/>
              </w:rPr>
              <w:t>15.</w:t>
            </w:r>
          </w:p>
        </w:tc>
        <w:tc>
          <w:tcPr>
            <w:tcW w:w="8866" w:type="dxa"/>
          </w:tcPr>
          <w:p w14:paraId="30A378E7" w14:textId="77777777" w:rsidR="007D1D91" w:rsidRPr="000E2C08" w:rsidRDefault="007D1D91">
            <w:pPr>
              <w:ind w:right="99"/>
              <w:jc w:val="both"/>
              <w:rPr>
                <w:rFonts w:asciiTheme="minorHAnsi" w:hAnsiTheme="minorHAnsi" w:cstheme="minorHAnsi"/>
                <w:snapToGrid w:val="0"/>
                <w:sz w:val="22"/>
                <w:szCs w:val="22"/>
              </w:rPr>
            </w:pPr>
            <w:r w:rsidRPr="000E2C08">
              <w:rPr>
                <w:rFonts w:asciiTheme="minorHAnsi" w:hAnsiTheme="minorHAnsi" w:cstheme="minorHAnsi"/>
                <w:b/>
                <w:snapToGrid w:val="0"/>
                <w:sz w:val="22"/>
                <w:szCs w:val="22"/>
              </w:rPr>
              <w:t xml:space="preserve">ALTERAÇÕES: </w:t>
            </w:r>
            <w:r w:rsidRPr="000E2C08">
              <w:rPr>
                <w:rFonts w:asciiTheme="minorHAnsi" w:hAnsiTheme="minorHAnsi" w:cstheme="minorHAnsi"/>
                <w:snapToGrid w:val="0"/>
                <w:sz w:val="22"/>
                <w:szCs w:val="22"/>
              </w:rPr>
              <w:t>A presente carta- contrato poderá ser alterada em conformidade com a Lei 8.666/93 e suas alterações posteriores.</w:t>
            </w:r>
          </w:p>
          <w:p w14:paraId="0A61F6E2" w14:textId="77777777" w:rsidR="007D1D91" w:rsidRPr="000E2C08" w:rsidRDefault="007D1D91">
            <w:pPr>
              <w:ind w:right="99"/>
              <w:jc w:val="both"/>
              <w:rPr>
                <w:rFonts w:asciiTheme="minorHAnsi" w:hAnsiTheme="minorHAnsi" w:cstheme="minorHAnsi"/>
                <w:snapToGrid w:val="0"/>
                <w:sz w:val="22"/>
                <w:szCs w:val="22"/>
              </w:rPr>
            </w:pPr>
          </w:p>
        </w:tc>
      </w:tr>
      <w:tr w:rsidR="007D1D91" w:rsidRPr="000E2C08" w14:paraId="7F3D8880" w14:textId="77777777" w:rsidTr="007D1D91">
        <w:trPr>
          <w:trHeight w:val="708"/>
        </w:trPr>
        <w:tc>
          <w:tcPr>
            <w:tcW w:w="773" w:type="dxa"/>
            <w:hideMark/>
          </w:tcPr>
          <w:p w14:paraId="6AE1D27E" w14:textId="77777777" w:rsidR="007D1D91" w:rsidRPr="000E2C08" w:rsidRDefault="007D1D91">
            <w:pPr>
              <w:ind w:right="99"/>
              <w:jc w:val="both"/>
              <w:rPr>
                <w:rFonts w:asciiTheme="minorHAnsi" w:hAnsiTheme="minorHAnsi" w:cstheme="minorHAnsi"/>
                <w:b/>
                <w:sz w:val="22"/>
                <w:szCs w:val="22"/>
              </w:rPr>
            </w:pPr>
            <w:r w:rsidRPr="000E2C08">
              <w:rPr>
                <w:rFonts w:asciiTheme="minorHAnsi" w:hAnsiTheme="minorHAnsi" w:cstheme="minorHAnsi"/>
                <w:b/>
                <w:sz w:val="22"/>
                <w:szCs w:val="22"/>
              </w:rPr>
              <w:t>16.</w:t>
            </w:r>
          </w:p>
        </w:tc>
        <w:tc>
          <w:tcPr>
            <w:tcW w:w="8866" w:type="dxa"/>
          </w:tcPr>
          <w:p w14:paraId="74551725" w14:textId="77777777" w:rsidR="007D1D91" w:rsidRPr="000E2C08" w:rsidRDefault="007D1D91">
            <w:pPr>
              <w:ind w:right="99"/>
              <w:jc w:val="both"/>
              <w:rPr>
                <w:rFonts w:asciiTheme="minorHAnsi" w:hAnsiTheme="minorHAnsi" w:cstheme="minorHAnsi"/>
                <w:sz w:val="22"/>
                <w:szCs w:val="22"/>
              </w:rPr>
            </w:pPr>
            <w:r w:rsidRPr="000E2C08">
              <w:rPr>
                <w:rFonts w:asciiTheme="minorHAnsi" w:hAnsiTheme="minorHAnsi" w:cstheme="minorHAnsi"/>
                <w:b/>
                <w:sz w:val="22"/>
                <w:szCs w:val="22"/>
              </w:rPr>
              <w:t xml:space="preserve">CASOS OMISSOS: </w:t>
            </w:r>
            <w:r w:rsidRPr="000E2C08">
              <w:rPr>
                <w:rFonts w:asciiTheme="minorHAnsi" w:hAnsiTheme="minorHAnsi" w:cstheme="minorHAnsi"/>
                <w:sz w:val="22"/>
                <w:szCs w:val="22"/>
              </w:rPr>
              <w:t>As dúvidas que surgirem na execução deste ajuste serão dirimidas por via de entendimento entre a contratante e a contratada.</w:t>
            </w:r>
          </w:p>
          <w:p w14:paraId="7F65CB84" w14:textId="77777777" w:rsidR="007D1D91" w:rsidRPr="000E2C08" w:rsidRDefault="007D1D91">
            <w:pPr>
              <w:ind w:right="99"/>
              <w:jc w:val="both"/>
              <w:rPr>
                <w:rFonts w:asciiTheme="minorHAnsi" w:hAnsiTheme="minorHAnsi" w:cstheme="minorHAnsi"/>
                <w:b/>
                <w:sz w:val="22"/>
                <w:szCs w:val="22"/>
              </w:rPr>
            </w:pPr>
          </w:p>
        </w:tc>
      </w:tr>
      <w:tr w:rsidR="007D1D91" w:rsidRPr="000E2C08" w14:paraId="64D57CF5" w14:textId="77777777" w:rsidTr="007D1D91">
        <w:trPr>
          <w:trHeight w:val="503"/>
        </w:trPr>
        <w:tc>
          <w:tcPr>
            <w:tcW w:w="773" w:type="dxa"/>
            <w:hideMark/>
          </w:tcPr>
          <w:p w14:paraId="76AA98F2" w14:textId="77777777" w:rsidR="007D1D91" w:rsidRPr="000E2C08" w:rsidRDefault="007D1D91">
            <w:pPr>
              <w:ind w:right="99"/>
              <w:jc w:val="both"/>
              <w:rPr>
                <w:rFonts w:asciiTheme="minorHAnsi" w:hAnsiTheme="minorHAnsi" w:cstheme="minorHAnsi"/>
                <w:b/>
                <w:sz w:val="22"/>
                <w:szCs w:val="22"/>
              </w:rPr>
            </w:pPr>
            <w:r w:rsidRPr="000E2C08">
              <w:rPr>
                <w:rFonts w:asciiTheme="minorHAnsi" w:hAnsiTheme="minorHAnsi" w:cstheme="minorHAnsi"/>
                <w:b/>
                <w:sz w:val="22"/>
                <w:szCs w:val="22"/>
              </w:rPr>
              <w:t>17.</w:t>
            </w:r>
          </w:p>
        </w:tc>
        <w:tc>
          <w:tcPr>
            <w:tcW w:w="8866" w:type="dxa"/>
          </w:tcPr>
          <w:p w14:paraId="09BA8543" w14:textId="77777777" w:rsidR="007D1D91" w:rsidRPr="000E2C08" w:rsidRDefault="007D1D91">
            <w:pPr>
              <w:ind w:right="99"/>
              <w:jc w:val="both"/>
              <w:rPr>
                <w:rFonts w:asciiTheme="minorHAnsi" w:hAnsiTheme="minorHAnsi" w:cstheme="minorHAnsi"/>
                <w:snapToGrid w:val="0"/>
                <w:sz w:val="22"/>
                <w:szCs w:val="22"/>
              </w:rPr>
            </w:pPr>
            <w:r w:rsidRPr="000E2C08">
              <w:rPr>
                <w:rFonts w:asciiTheme="minorHAnsi" w:hAnsiTheme="minorHAnsi" w:cstheme="minorHAnsi"/>
                <w:b/>
                <w:snapToGrid w:val="0"/>
                <w:sz w:val="22"/>
                <w:szCs w:val="22"/>
              </w:rPr>
              <w:t xml:space="preserve">PUBLICAÇÃO: </w:t>
            </w:r>
            <w:r w:rsidRPr="000E2C08">
              <w:rPr>
                <w:rFonts w:asciiTheme="minorHAnsi" w:hAnsiTheme="minorHAnsi" w:cstheme="minorHAnsi"/>
                <w:snapToGrid w:val="0"/>
                <w:sz w:val="22"/>
                <w:szCs w:val="22"/>
              </w:rPr>
              <w:t>A presente carta - contrato será publicada, na forma de extrato, no Diário Oficial do Município.</w:t>
            </w:r>
          </w:p>
          <w:p w14:paraId="53970CDE" w14:textId="77777777" w:rsidR="007D1D91" w:rsidRPr="000E2C08" w:rsidRDefault="007D1D91">
            <w:pPr>
              <w:ind w:right="99"/>
              <w:jc w:val="both"/>
              <w:rPr>
                <w:rFonts w:asciiTheme="minorHAnsi" w:hAnsiTheme="minorHAnsi" w:cstheme="minorHAnsi"/>
                <w:sz w:val="22"/>
                <w:szCs w:val="22"/>
              </w:rPr>
            </w:pPr>
          </w:p>
        </w:tc>
      </w:tr>
      <w:tr w:rsidR="007D1D91" w:rsidRPr="000E2C08" w14:paraId="2CA39A6C" w14:textId="77777777" w:rsidTr="007D1D91">
        <w:trPr>
          <w:trHeight w:val="735"/>
        </w:trPr>
        <w:tc>
          <w:tcPr>
            <w:tcW w:w="773" w:type="dxa"/>
            <w:hideMark/>
          </w:tcPr>
          <w:p w14:paraId="6D27BAD0" w14:textId="77777777" w:rsidR="007D1D91" w:rsidRPr="000E2C08" w:rsidRDefault="007D1D91">
            <w:pPr>
              <w:ind w:right="99"/>
              <w:jc w:val="both"/>
              <w:rPr>
                <w:rFonts w:asciiTheme="minorHAnsi" w:hAnsiTheme="minorHAnsi" w:cstheme="minorHAnsi"/>
                <w:b/>
                <w:sz w:val="22"/>
                <w:szCs w:val="22"/>
              </w:rPr>
            </w:pPr>
            <w:r w:rsidRPr="000E2C08">
              <w:rPr>
                <w:rFonts w:asciiTheme="minorHAnsi" w:hAnsiTheme="minorHAnsi" w:cstheme="minorHAnsi"/>
                <w:b/>
                <w:sz w:val="22"/>
                <w:szCs w:val="22"/>
              </w:rPr>
              <w:t>18.</w:t>
            </w:r>
          </w:p>
        </w:tc>
        <w:tc>
          <w:tcPr>
            <w:tcW w:w="8866" w:type="dxa"/>
          </w:tcPr>
          <w:p w14:paraId="2836A869" w14:textId="77777777" w:rsidR="007D1D91" w:rsidRPr="000E2C08" w:rsidRDefault="007D1D91">
            <w:pPr>
              <w:ind w:right="99"/>
              <w:jc w:val="both"/>
              <w:rPr>
                <w:rFonts w:asciiTheme="minorHAnsi" w:hAnsiTheme="minorHAnsi" w:cstheme="minorHAnsi"/>
                <w:sz w:val="22"/>
                <w:szCs w:val="22"/>
              </w:rPr>
            </w:pPr>
            <w:r w:rsidRPr="000E2C08">
              <w:rPr>
                <w:rFonts w:asciiTheme="minorHAnsi" w:hAnsiTheme="minorHAnsi" w:cstheme="minorHAnsi"/>
                <w:b/>
                <w:sz w:val="22"/>
                <w:szCs w:val="22"/>
              </w:rPr>
              <w:t>ANEXOS: CARTA-CONVITE Nº CC.2022.xxx.PMA.SESAN</w:t>
            </w:r>
          </w:p>
          <w:p w14:paraId="53E79EE2" w14:textId="77777777" w:rsidR="007D1D91" w:rsidRPr="000E2C08" w:rsidRDefault="007D1D91">
            <w:pPr>
              <w:ind w:right="99"/>
              <w:jc w:val="both"/>
              <w:rPr>
                <w:rFonts w:asciiTheme="minorHAnsi" w:hAnsiTheme="minorHAnsi" w:cstheme="minorHAnsi"/>
                <w:sz w:val="22"/>
                <w:szCs w:val="22"/>
              </w:rPr>
            </w:pPr>
            <w:r w:rsidRPr="000E2C08">
              <w:rPr>
                <w:rFonts w:asciiTheme="minorHAnsi" w:hAnsiTheme="minorHAnsi" w:cstheme="minorHAnsi"/>
                <w:sz w:val="22"/>
                <w:szCs w:val="22"/>
              </w:rPr>
              <w:t>Termo de Referência, Planilha Orçamentária, Cronograma Físico Financeiro</w:t>
            </w:r>
          </w:p>
          <w:p w14:paraId="77C71CAA" w14:textId="77777777" w:rsidR="007D1D91" w:rsidRPr="000E2C08" w:rsidRDefault="007D1D91">
            <w:pPr>
              <w:ind w:right="99"/>
              <w:jc w:val="both"/>
              <w:rPr>
                <w:rFonts w:asciiTheme="minorHAnsi" w:hAnsiTheme="minorHAnsi" w:cstheme="minorHAnsi"/>
                <w:b/>
                <w:sz w:val="22"/>
                <w:szCs w:val="22"/>
              </w:rPr>
            </w:pPr>
          </w:p>
        </w:tc>
      </w:tr>
      <w:tr w:rsidR="007D1D91" w:rsidRPr="000E2C08" w14:paraId="39FF87FD" w14:textId="77777777" w:rsidTr="007D1D91">
        <w:trPr>
          <w:trHeight w:val="326"/>
        </w:trPr>
        <w:tc>
          <w:tcPr>
            <w:tcW w:w="773" w:type="dxa"/>
            <w:hideMark/>
          </w:tcPr>
          <w:p w14:paraId="1B67F408" w14:textId="77777777" w:rsidR="007D1D91" w:rsidRPr="000E2C08" w:rsidRDefault="007D1D91">
            <w:pPr>
              <w:ind w:right="99"/>
              <w:jc w:val="both"/>
              <w:rPr>
                <w:rFonts w:asciiTheme="minorHAnsi" w:hAnsiTheme="minorHAnsi" w:cstheme="minorHAnsi"/>
                <w:b/>
                <w:sz w:val="22"/>
                <w:szCs w:val="22"/>
              </w:rPr>
            </w:pPr>
            <w:r w:rsidRPr="000E2C08">
              <w:rPr>
                <w:rFonts w:asciiTheme="minorHAnsi" w:hAnsiTheme="minorHAnsi" w:cstheme="minorHAnsi"/>
                <w:b/>
                <w:sz w:val="22"/>
                <w:szCs w:val="22"/>
              </w:rPr>
              <w:t>19.</w:t>
            </w:r>
          </w:p>
        </w:tc>
        <w:tc>
          <w:tcPr>
            <w:tcW w:w="8866" w:type="dxa"/>
            <w:hideMark/>
          </w:tcPr>
          <w:p w14:paraId="7E09A5BA" w14:textId="77777777" w:rsidR="007D1D91" w:rsidRPr="000E2C08" w:rsidRDefault="007D1D91">
            <w:pPr>
              <w:pStyle w:val="Ttulo1"/>
              <w:ind w:right="99"/>
              <w:jc w:val="left"/>
              <w:rPr>
                <w:rFonts w:asciiTheme="minorHAnsi" w:hAnsiTheme="minorHAnsi" w:cstheme="minorHAnsi"/>
                <w:sz w:val="22"/>
                <w:szCs w:val="22"/>
              </w:rPr>
            </w:pPr>
            <w:r w:rsidRPr="000E2C08">
              <w:rPr>
                <w:rFonts w:asciiTheme="minorHAnsi" w:hAnsiTheme="minorHAnsi" w:cstheme="minorHAnsi"/>
                <w:sz w:val="22"/>
                <w:szCs w:val="22"/>
              </w:rPr>
              <w:t>DO FORO:</w:t>
            </w:r>
            <w:r w:rsidRPr="000E2C08">
              <w:rPr>
                <w:rFonts w:asciiTheme="minorHAnsi" w:hAnsiTheme="minorHAnsi" w:cstheme="minorHAnsi"/>
                <w:b w:val="0"/>
                <w:sz w:val="22"/>
                <w:szCs w:val="22"/>
              </w:rPr>
              <w:t xml:space="preserve"> </w:t>
            </w:r>
          </w:p>
          <w:p w14:paraId="5327D412" w14:textId="77777777" w:rsidR="007D1D91" w:rsidRPr="000E2C08" w:rsidRDefault="007D1D91">
            <w:pPr>
              <w:pStyle w:val="Ttulo1"/>
              <w:ind w:right="99"/>
              <w:jc w:val="left"/>
              <w:rPr>
                <w:rFonts w:asciiTheme="minorHAnsi" w:hAnsiTheme="minorHAnsi" w:cstheme="minorHAnsi"/>
                <w:b w:val="0"/>
                <w:sz w:val="22"/>
                <w:szCs w:val="22"/>
              </w:rPr>
            </w:pPr>
            <w:r w:rsidRPr="000E2C08">
              <w:rPr>
                <w:rFonts w:asciiTheme="minorHAnsi" w:hAnsiTheme="minorHAnsi" w:cstheme="minorHAnsi"/>
                <w:b w:val="0"/>
                <w:sz w:val="22"/>
                <w:szCs w:val="22"/>
              </w:rPr>
              <w:t>Justiça Comum / Comarca de Ananindeua</w:t>
            </w:r>
          </w:p>
        </w:tc>
      </w:tr>
      <w:tr w:rsidR="007D1D91" w:rsidRPr="000E2C08" w14:paraId="3F22952E" w14:textId="77777777" w:rsidTr="007D1D91">
        <w:trPr>
          <w:trHeight w:val="980"/>
        </w:trPr>
        <w:tc>
          <w:tcPr>
            <w:tcW w:w="773" w:type="dxa"/>
          </w:tcPr>
          <w:p w14:paraId="1B10B966" w14:textId="77777777" w:rsidR="007D1D91" w:rsidRPr="000E2C08" w:rsidRDefault="007D1D91">
            <w:pPr>
              <w:ind w:right="99"/>
              <w:jc w:val="both"/>
              <w:rPr>
                <w:rFonts w:asciiTheme="minorHAnsi" w:hAnsiTheme="minorHAnsi" w:cstheme="minorHAnsi"/>
                <w:b/>
                <w:sz w:val="22"/>
                <w:szCs w:val="22"/>
              </w:rPr>
            </w:pPr>
          </w:p>
        </w:tc>
        <w:tc>
          <w:tcPr>
            <w:tcW w:w="8866" w:type="dxa"/>
          </w:tcPr>
          <w:p w14:paraId="6BA53247" w14:textId="77777777" w:rsidR="007D1D91" w:rsidRPr="000E2C08" w:rsidRDefault="007D1D91">
            <w:pPr>
              <w:ind w:right="99"/>
              <w:jc w:val="both"/>
              <w:rPr>
                <w:rFonts w:asciiTheme="minorHAnsi" w:hAnsiTheme="minorHAnsi" w:cstheme="minorHAnsi"/>
                <w:b/>
                <w:bCs/>
                <w:sz w:val="22"/>
                <w:szCs w:val="22"/>
              </w:rPr>
            </w:pPr>
          </w:p>
          <w:p w14:paraId="3B86BEC9" w14:textId="77777777" w:rsidR="007D1D91" w:rsidRPr="000E2C08" w:rsidRDefault="007D1D91">
            <w:pPr>
              <w:ind w:right="99"/>
              <w:jc w:val="center"/>
              <w:rPr>
                <w:rFonts w:asciiTheme="minorHAnsi" w:hAnsiTheme="minorHAnsi" w:cstheme="minorHAnsi"/>
                <w:bCs/>
                <w:sz w:val="22"/>
                <w:szCs w:val="22"/>
              </w:rPr>
            </w:pPr>
            <w:r w:rsidRPr="000E2C08">
              <w:rPr>
                <w:rFonts w:asciiTheme="minorHAnsi" w:hAnsiTheme="minorHAnsi" w:cstheme="minorHAnsi"/>
                <w:bCs/>
                <w:sz w:val="22"/>
                <w:szCs w:val="22"/>
              </w:rPr>
              <w:t>Ananindeua, xx de xxxxxx de 2022.</w:t>
            </w:r>
          </w:p>
          <w:p w14:paraId="3B51FB90" w14:textId="77777777" w:rsidR="007D1D91" w:rsidRPr="000E2C08" w:rsidRDefault="007D1D91">
            <w:pPr>
              <w:ind w:right="99"/>
              <w:jc w:val="both"/>
              <w:rPr>
                <w:rFonts w:asciiTheme="minorHAnsi" w:hAnsiTheme="minorHAnsi" w:cstheme="minorHAnsi"/>
                <w:b/>
                <w:bCs/>
                <w:sz w:val="22"/>
                <w:szCs w:val="22"/>
              </w:rPr>
            </w:pPr>
            <w:r w:rsidRPr="000E2C08">
              <w:rPr>
                <w:rFonts w:asciiTheme="minorHAnsi" w:hAnsiTheme="minorHAnsi" w:cstheme="minorHAnsi"/>
                <w:b/>
                <w:bCs/>
                <w:sz w:val="22"/>
                <w:szCs w:val="22"/>
              </w:rPr>
              <w:t xml:space="preserve">    </w:t>
            </w:r>
          </w:p>
          <w:p w14:paraId="51AAE012" w14:textId="77777777" w:rsidR="007D1D91" w:rsidRPr="000E2C08" w:rsidRDefault="007D1D91">
            <w:pPr>
              <w:jc w:val="center"/>
              <w:rPr>
                <w:rFonts w:asciiTheme="minorHAnsi" w:hAnsiTheme="minorHAnsi" w:cstheme="minorHAnsi"/>
                <w:b/>
                <w:bCs/>
                <w:sz w:val="22"/>
                <w:szCs w:val="22"/>
              </w:rPr>
            </w:pPr>
            <w:r w:rsidRPr="000E2C08">
              <w:rPr>
                <w:rFonts w:asciiTheme="minorHAnsi" w:hAnsiTheme="minorHAnsi" w:cstheme="minorHAnsi"/>
                <w:b/>
                <w:bCs/>
                <w:sz w:val="22"/>
                <w:szCs w:val="22"/>
              </w:rPr>
              <w:t>CONTRATANTE</w:t>
            </w:r>
          </w:p>
          <w:p w14:paraId="7A2A2DAD" w14:textId="77777777" w:rsidR="007D1D91" w:rsidRPr="000E2C08" w:rsidRDefault="007D1D91">
            <w:pPr>
              <w:jc w:val="center"/>
              <w:rPr>
                <w:rFonts w:asciiTheme="minorHAnsi" w:hAnsiTheme="minorHAnsi" w:cstheme="minorHAnsi"/>
                <w:b/>
                <w:bCs/>
                <w:sz w:val="22"/>
                <w:szCs w:val="22"/>
              </w:rPr>
            </w:pPr>
          </w:p>
          <w:p w14:paraId="414CECBB" w14:textId="4D445D8C" w:rsidR="007D1D91" w:rsidRPr="000E2C08" w:rsidRDefault="007D1D91" w:rsidP="00D627AF">
            <w:pPr>
              <w:jc w:val="center"/>
              <w:rPr>
                <w:rFonts w:asciiTheme="minorHAnsi" w:hAnsiTheme="minorHAnsi" w:cstheme="minorHAnsi"/>
                <w:b/>
                <w:bCs/>
                <w:sz w:val="22"/>
                <w:szCs w:val="22"/>
              </w:rPr>
            </w:pPr>
            <w:r w:rsidRPr="000E2C08">
              <w:rPr>
                <w:rFonts w:asciiTheme="minorHAnsi" w:hAnsiTheme="minorHAnsi" w:cstheme="minorHAnsi"/>
                <w:b/>
                <w:bCs/>
                <w:sz w:val="22"/>
                <w:szCs w:val="22"/>
              </w:rPr>
              <w:t>CONTRATADA</w:t>
            </w:r>
          </w:p>
        </w:tc>
      </w:tr>
      <w:tr w:rsidR="007D1D91" w:rsidRPr="000E2C08" w14:paraId="1F5BC5E0" w14:textId="77777777" w:rsidTr="007D1D91">
        <w:trPr>
          <w:trHeight w:val="1380"/>
        </w:trPr>
        <w:tc>
          <w:tcPr>
            <w:tcW w:w="773" w:type="dxa"/>
          </w:tcPr>
          <w:p w14:paraId="2CC1D7FC" w14:textId="77777777" w:rsidR="007D1D91" w:rsidRPr="000E2C08" w:rsidRDefault="007D1D91">
            <w:pPr>
              <w:pStyle w:val="Ttulo1"/>
              <w:ind w:right="99"/>
              <w:rPr>
                <w:rFonts w:asciiTheme="minorHAnsi" w:hAnsiTheme="minorHAnsi" w:cstheme="minorHAnsi"/>
                <w:sz w:val="22"/>
                <w:szCs w:val="22"/>
              </w:rPr>
            </w:pPr>
          </w:p>
          <w:p w14:paraId="2387A2F5" w14:textId="77777777" w:rsidR="007D1D91" w:rsidRPr="000E2C08" w:rsidRDefault="007D1D91">
            <w:pPr>
              <w:pStyle w:val="Ttulo1"/>
              <w:ind w:right="99"/>
              <w:rPr>
                <w:rFonts w:asciiTheme="minorHAnsi" w:hAnsiTheme="minorHAnsi" w:cstheme="minorHAnsi"/>
                <w:sz w:val="22"/>
                <w:szCs w:val="22"/>
              </w:rPr>
            </w:pPr>
            <w:r w:rsidRPr="000E2C08">
              <w:rPr>
                <w:rFonts w:asciiTheme="minorHAnsi" w:hAnsiTheme="minorHAnsi" w:cstheme="minorHAnsi"/>
                <w:sz w:val="22"/>
                <w:szCs w:val="22"/>
              </w:rPr>
              <w:t xml:space="preserve"> </w:t>
            </w:r>
          </w:p>
          <w:p w14:paraId="258364A0" w14:textId="77777777" w:rsidR="007D1D91" w:rsidRPr="000E2C08" w:rsidRDefault="007D1D91">
            <w:pPr>
              <w:pStyle w:val="Ttulo1"/>
              <w:ind w:right="99"/>
              <w:rPr>
                <w:rFonts w:asciiTheme="minorHAnsi" w:hAnsiTheme="minorHAnsi" w:cstheme="minorHAnsi"/>
                <w:sz w:val="22"/>
                <w:szCs w:val="22"/>
              </w:rPr>
            </w:pPr>
          </w:p>
          <w:p w14:paraId="3CB81CE0" w14:textId="77777777" w:rsidR="007D1D91" w:rsidRPr="000E2C08" w:rsidRDefault="007D1D91">
            <w:pPr>
              <w:pStyle w:val="Ttulo1"/>
              <w:ind w:right="99"/>
              <w:rPr>
                <w:rFonts w:asciiTheme="minorHAnsi" w:hAnsiTheme="minorHAnsi" w:cstheme="minorHAnsi"/>
                <w:sz w:val="22"/>
                <w:szCs w:val="22"/>
              </w:rPr>
            </w:pPr>
          </w:p>
        </w:tc>
        <w:tc>
          <w:tcPr>
            <w:tcW w:w="8866" w:type="dxa"/>
          </w:tcPr>
          <w:p w14:paraId="7E38938A" w14:textId="77777777" w:rsidR="007D1D91" w:rsidRPr="000E2C08" w:rsidRDefault="007D1D91">
            <w:pPr>
              <w:ind w:right="99"/>
              <w:rPr>
                <w:rFonts w:asciiTheme="minorHAnsi" w:hAnsiTheme="minorHAnsi" w:cstheme="minorHAnsi"/>
                <w:b/>
                <w:bCs/>
                <w:sz w:val="22"/>
                <w:szCs w:val="22"/>
              </w:rPr>
            </w:pPr>
          </w:p>
          <w:p w14:paraId="5B8110FD" w14:textId="77777777" w:rsidR="007D1D91" w:rsidRPr="000E2C08" w:rsidRDefault="007D1D91">
            <w:pPr>
              <w:ind w:right="99"/>
              <w:rPr>
                <w:rFonts w:asciiTheme="minorHAnsi" w:hAnsiTheme="minorHAnsi" w:cstheme="minorHAnsi"/>
                <w:b/>
                <w:bCs/>
                <w:sz w:val="22"/>
                <w:szCs w:val="22"/>
              </w:rPr>
            </w:pPr>
            <w:r w:rsidRPr="000E2C08">
              <w:rPr>
                <w:rFonts w:asciiTheme="minorHAnsi" w:hAnsiTheme="minorHAnsi" w:cstheme="minorHAnsi"/>
                <w:b/>
                <w:bCs/>
                <w:sz w:val="22"/>
                <w:szCs w:val="22"/>
              </w:rPr>
              <w:t>TESTEMUNHAS:</w:t>
            </w:r>
          </w:p>
          <w:p w14:paraId="01759D7E" w14:textId="77777777" w:rsidR="007D1D91" w:rsidRPr="000E2C08" w:rsidRDefault="007D1D91">
            <w:pPr>
              <w:ind w:right="99"/>
              <w:rPr>
                <w:rFonts w:asciiTheme="minorHAnsi" w:hAnsiTheme="minorHAnsi" w:cstheme="minorHAnsi"/>
                <w:b/>
                <w:bCs/>
                <w:sz w:val="22"/>
                <w:szCs w:val="22"/>
              </w:rPr>
            </w:pPr>
          </w:p>
          <w:p w14:paraId="453C1469" w14:textId="77777777" w:rsidR="007D1D91" w:rsidRPr="000E2C08" w:rsidRDefault="007D1D91">
            <w:pPr>
              <w:ind w:right="99"/>
              <w:rPr>
                <w:rFonts w:asciiTheme="minorHAnsi" w:hAnsiTheme="minorHAnsi" w:cstheme="minorHAnsi"/>
                <w:b/>
                <w:bCs/>
                <w:sz w:val="22"/>
                <w:szCs w:val="22"/>
              </w:rPr>
            </w:pPr>
            <w:r w:rsidRPr="000E2C08">
              <w:rPr>
                <w:rFonts w:asciiTheme="minorHAnsi" w:hAnsiTheme="minorHAnsi" w:cstheme="minorHAnsi"/>
                <w:b/>
                <w:bCs/>
                <w:sz w:val="22"/>
                <w:szCs w:val="22"/>
              </w:rPr>
              <w:t>1. _____________________________________ 2. ____________________________________</w:t>
            </w:r>
          </w:p>
          <w:p w14:paraId="2CE7E436" w14:textId="77777777" w:rsidR="007D1D91" w:rsidRPr="000E2C08" w:rsidRDefault="007D1D91">
            <w:pPr>
              <w:ind w:right="99"/>
              <w:rPr>
                <w:rFonts w:asciiTheme="minorHAnsi" w:hAnsiTheme="minorHAnsi" w:cstheme="minorHAnsi"/>
                <w:b/>
                <w:bCs/>
                <w:sz w:val="22"/>
                <w:szCs w:val="22"/>
              </w:rPr>
            </w:pPr>
            <w:r w:rsidRPr="000E2C08">
              <w:rPr>
                <w:rFonts w:asciiTheme="minorHAnsi" w:hAnsiTheme="minorHAnsi" w:cstheme="minorHAnsi"/>
                <w:b/>
                <w:bCs/>
                <w:sz w:val="22"/>
                <w:szCs w:val="22"/>
              </w:rPr>
              <w:t>NOME:                                                                   NOME:</w:t>
            </w:r>
          </w:p>
          <w:p w14:paraId="572AC887" w14:textId="77777777" w:rsidR="007D1D91" w:rsidRPr="000E2C08" w:rsidRDefault="007D1D91">
            <w:pPr>
              <w:pStyle w:val="Ttulo1"/>
              <w:ind w:right="99"/>
              <w:jc w:val="left"/>
              <w:rPr>
                <w:rFonts w:asciiTheme="minorHAnsi" w:hAnsiTheme="minorHAnsi" w:cstheme="minorHAnsi"/>
                <w:sz w:val="22"/>
                <w:szCs w:val="22"/>
              </w:rPr>
            </w:pPr>
            <w:r w:rsidRPr="000E2C08">
              <w:rPr>
                <w:rFonts w:asciiTheme="minorHAnsi" w:hAnsiTheme="minorHAnsi" w:cstheme="minorHAnsi"/>
                <w:sz w:val="22"/>
                <w:szCs w:val="22"/>
              </w:rPr>
              <w:t>CPF/MF:                                                                 CPF/MF:</w:t>
            </w:r>
          </w:p>
        </w:tc>
      </w:tr>
    </w:tbl>
    <w:p w14:paraId="7824434B" w14:textId="77777777" w:rsidR="007D1D91" w:rsidRPr="000E2C08" w:rsidRDefault="007D1D91" w:rsidP="00805BE4">
      <w:pPr>
        <w:tabs>
          <w:tab w:val="left" w:pos="9540"/>
        </w:tabs>
        <w:jc w:val="center"/>
        <w:rPr>
          <w:rFonts w:asciiTheme="minorHAnsi" w:hAnsiTheme="minorHAnsi" w:cstheme="minorHAnsi"/>
          <w:b/>
          <w:sz w:val="22"/>
          <w:szCs w:val="22"/>
        </w:rPr>
      </w:pPr>
    </w:p>
    <w:sectPr w:rsidR="007D1D91" w:rsidRPr="000E2C08" w:rsidSect="007A04F3">
      <w:headerReference w:type="even" r:id="rId12"/>
      <w:headerReference w:type="default" r:id="rId13"/>
      <w:footerReference w:type="default" r:id="rId14"/>
      <w:type w:val="continuous"/>
      <w:pgSz w:w="11907" w:h="16840" w:code="9"/>
      <w:pgMar w:top="993" w:right="992" w:bottom="1418" w:left="1418" w:header="568" w:footer="709" w:gutter="0"/>
      <w:pgBorders w:offsetFrom="page">
        <w:top w:val="double" w:sz="4" w:space="24" w:color="auto"/>
        <w:left w:val="double" w:sz="4" w:space="24" w:color="auto"/>
        <w:bottom w:val="double" w:sz="4" w:space="24" w:color="auto"/>
        <w:right w:val="doub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EFC86E" w14:textId="77777777" w:rsidR="003B63EA" w:rsidRDefault="003B63EA">
      <w:r>
        <w:separator/>
      </w:r>
    </w:p>
  </w:endnote>
  <w:endnote w:type="continuationSeparator" w:id="0">
    <w:p w14:paraId="2F302341" w14:textId="77777777" w:rsidR="003B63EA" w:rsidRDefault="003B63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Swis721 LtEx BT">
    <w:altName w:val="Segoe Script"/>
    <w:charset w:val="00"/>
    <w:family w:val="swiss"/>
    <w:pitch w:val="variable"/>
    <w:sig w:usb0="00000001" w:usb1="00000000" w:usb2="00000000" w:usb3="00000000" w:csb0="0000001B" w:csb1="00000000"/>
  </w:font>
  <w:font w:name="Ecofont_Spranq_eco_Sans">
    <w:altName w:val="Malgun Gothic"/>
    <w:charset w:val="00"/>
    <w:family w:val="auto"/>
    <w:pitch w:val="variable"/>
    <w:sig w:usb0="800000AF" w:usb1="1000204A" w:usb2="00000000" w:usb3="00000000" w:csb0="00000001"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Zurich BT">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9DEBC" w14:textId="669770E3" w:rsidR="00D1051E" w:rsidRPr="00307525" w:rsidRDefault="00D1051E" w:rsidP="00F13E1A">
    <w:pPr>
      <w:pStyle w:val="Rodap"/>
      <w:pBdr>
        <w:top w:val="thinThickSmallGap" w:sz="24" w:space="1" w:color="622423"/>
      </w:pBdr>
      <w:rPr>
        <w:rFonts w:asciiTheme="minorHAnsi" w:hAnsiTheme="minorHAnsi" w:cstheme="minorHAnsi"/>
        <w:sz w:val="20"/>
        <w:szCs w:val="20"/>
      </w:rPr>
    </w:pPr>
    <w:r w:rsidRPr="00307525">
      <w:rPr>
        <w:rFonts w:ascii="Calibri" w:eastAsia="Batang" w:hAnsi="Calibri" w:cs="Calibri"/>
        <w:b/>
        <w:bCs/>
        <w:sz w:val="20"/>
        <w:szCs w:val="20"/>
      </w:rPr>
      <w:t>MINUTA DE EDITAL - CONVITE Nº. 1/2021-0</w:t>
    </w:r>
    <w:r w:rsidR="008748B0">
      <w:rPr>
        <w:rFonts w:ascii="Calibri" w:eastAsia="Batang" w:hAnsi="Calibri" w:cs="Calibri"/>
        <w:b/>
        <w:bCs/>
        <w:sz w:val="20"/>
        <w:szCs w:val="20"/>
      </w:rPr>
      <w:t>02 -</w:t>
    </w:r>
    <w:r w:rsidRPr="00307525">
      <w:rPr>
        <w:rFonts w:ascii="Calibri" w:eastAsia="Batang" w:hAnsi="Calibri" w:cs="Calibri"/>
        <w:b/>
        <w:bCs/>
        <w:sz w:val="20"/>
        <w:szCs w:val="20"/>
      </w:rPr>
      <w:t xml:space="preserve"> SESAN/PMA</w:t>
    </w:r>
    <w:r w:rsidR="008748B0">
      <w:rPr>
        <w:rFonts w:ascii="Calibri" w:eastAsia="Batang" w:hAnsi="Calibri" w:cs="Calibri"/>
        <w:b/>
        <w:bCs/>
        <w:sz w:val="20"/>
        <w:szCs w:val="20"/>
      </w:rPr>
      <w:t xml:space="preserve"> – PROC. Nº. 111.2021-SESAN.PMA</w:t>
    </w:r>
    <w:r w:rsidRPr="00307525">
      <w:rPr>
        <w:rFonts w:ascii="Calibri" w:eastAsia="Batang" w:hAnsi="Calibri" w:cs="Calibri"/>
        <w:b/>
        <w:bCs/>
        <w:sz w:val="20"/>
        <w:szCs w:val="20"/>
      </w:rPr>
      <w:t xml:space="preserve">                 </w:t>
    </w:r>
    <w:r w:rsidRPr="00307525">
      <w:rPr>
        <w:rFonts w:asciiTheme="minorHAnsi" w:hAnsiTheme="minorHAnsi" w:cstheme="minorHAnsi"/>
        <w:b/>
        <w:bCs/>
        <w:sz w:val="20"/>
        <w:szCs w:val="20"/>
      </w:rPr>
      <w:t xml:space="preserve">Página </w:t>
    </w:r>
    <w:r w:rsidRPr="00307525">
      <w:rPr>
        <w:rFonts w:asciiTheme="minorHAnsi" w:hAnsiTheme="minorHAnsi" w:cstheme="minorHAnsi"/>
        <w:b/>
        <w:bCs/>
        <w:sz w:val="20"/>
        <w:szCs w:val="20"/>
      </w:rPr>
      <w:fldChar w:fldCharType="begin"/>
    </w:r>
    <w:r w:rsidRPr="00307525">
      <w:rPr>
        <w:rFonts w:asciiTheme="minorHAnsi" w:hAnsiTheme="minorHAnsi" w:cstheme="minorHAnsi"/>
        <w:b/>
        <w:bCs/>
        <w:sz w:val="20"/>
        <w:szCs w:val="20"/>
      </w:rPr>
      <w:instrText xml:space="preserve"> PAGE   \* MERGEFORMAT </w:instrText>
    </w:r>
    <w:r w:rsidRPr="00307525">
      <w:rPr>
        <w:rFonts w:asciiTheme="minorHAnsi" w:hAnsiTheme="minorHAnsi" w:cstheme="minorHAnsi"/>
        <w:b/>
        <w:bCs/>
        <w:sz w:val="20"/>
        <w:szCs w:val="20"/>
      </w:rPr>
      <w:fldChar w:fldCharType="separate"/>
    </w:r>
    <w:r w:rsidR="00B0762B">
      <w:rPr>
        <w:rFonts w:asciiTheme="minorHAnsi" w:hAnsiTheme="minorHAnsi" w:cstheme="minorHAnsi"/>
        <w:b/>
        <w:bCs/>
        <w:noProof/>
        <w:sz w:val="20"/>
        <w:szCs w:val="20"/>
      </w:rPr>
      <w:t>3</w:t>
    </w:r>
    <w:r w:rsidRPr="00307525">
      <w:rPr>
        <w:rFonts w:asciiTheme="minorHAnsi" w:hAnsiTheme="minorHAnsi" w:cstheme="minorHAnsi"/>
        <w:b/>
        <w:bCs/>
        <w:sz w:val="20"/>
        <w:szCs w:val="20"/>
      </w:rPr>
      <w:fldChar w:fldCharType="end"/>
    </w:r>
  </w:p>
  <w:p w14:paraId="5D12A2FE" w14:textId="77777777" w:rsidR="00D1051E" w:rsidRDefault="00D1051E" w:rsidP="00995D63">
    <w:pPr>
      <w:pStyle w:val="Rodap"/>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98C1A3" w14:textId="77777777" w:rsidR="003B63EA" w:rsidRDefault="003B63EA">
      <w:r>
        <w:separator/>
      </w:r>
    </w:p>
  </w:footnote>
  <w:footnote w:type="continuationSeparator" w:id="0">
    <w:p w14:paraId="55CF24E4" w14:textId="77777777" w:rsidR="003B63EA" w:rsidRDefault="003B63EA">
      <w:r>
        <w:continuationSeparator/>
      </w:r>
    </w:p>
  </w:footnote>
  <w:footnote w:id="1">
    <w:p w14:paraId="2C489FE8" w14:textId="77777777" w:rsidR="00D1051E" w:rsidRPr="00CB328A" w:rsidRDefault="00D1051E" w:rsidP="00826A3A">
      <w:pPr>
        <w:pStyle w:val="Textodenotaderodap"/>
        <w:jc w:val="both"/>
        <w:rPr>
          <w:sz w:val="16"/>
          <w:szCs w:val="16"/>
        </w:rPr>
      </w:pPr>
      <w:r w:rsidRPr="00CB328A">
        <w:rPr>
          <w:rFonts w:ascii="Arial" w:hAnsi="Arial" w:cs="Arial"/>
          <w:color w:val="777777"/>
          <w:shd w:val="clear" w:color="auto" w:fill="FFFFFF"/>
        </w:rPr>
        <w:footnoteRef/>
      </w:r>
      <w:r w:rsidRPr="00CB328A">
        <w:rPr>
          <w:rFonts w:ascii="Arial" w:hAnsi="Arial" w:cs="Arial"/>
          <w:color w:val="777777"/>
          <w:sz w:val="16"/>
          <w:szCs w:val="16"/>
          <w:shd w:val="clear" w:color="auto" w:fill="FFFFFF"/>
        </w:rPr>
        <w:t xml:space="preserve"> </w:t>
      </w:r>
      <w:r w:rsidRPr="00CB328A">
        <w:rPr>
          <w:rFonts w:ascii="Arial" w:hAnsi="Arial" w:cs="Arial"/>
          <w:sz w:val="16"/>
          <w:szCs w:val="16"/>
          <w:shd w:val="clear" w:color="auto" w:fill="FFFFFF"/>
        </w:rPr>
        <w:t>SÚMULA Nº 254: O IRPJ – Imposto de Renda Pessoa Jurídica – e a CSLL – Contribuição Social sobre o Lucro Líquido – não se consubstanciam em despesa indireta passível de inclusão na taxa de Bonificações e Despesas Indiretas – BDI do orçamento-base da licitação, haja vista a natureza direta e personalística desses tributos, que oneram pessoalmente o contratado</w:t>
      </w:r>
      <w:r>
        <w:rPr>
          <w:rFonts w:ascii="Arial" w:hAnsi="Arial" w:cs="Arial"/>
          <w:sz w:val="16"/>
          <w:szCs w:val="16"/>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C37D63" w14:textId="73822FF7" w:rsidR="00D1051E" w:rsidRDefault="00D1051E" w:rsidP="007A04F3">
    <w:pPr>
      <w:pStyle w:val="Cabealho"/>
      <w:jc w:val="center"/>
      <w:rPr>
        <w:rFonts w:ascii="Calibri" w:hAnsi="Calibri" w:cs="Calibri"/>
        <w:b/>
        <w:bCs/>
        <w:color w:val="000000"/>
        <w:sz w:val="20"/>
        <w:szCs w:val="20"/>
      </w:rPr>
    </w:pPr>
    <w:r>
      <w:rPr>
        <w:rFonts w:ascii="Calibri" w:hAnsi="Calibri" w:cs="Calibri"/>
        <w:b/>
        <w:noProof/>
        <w:sz w:val="20"/>
      </w:rPr>
      <w:drawing>
        <wp:inline distT="0" distB="0" distL="0" distR="0" wp14:anchorId="6476FE48" wp14:editId="4405EB32">
          <wp:extent cx="1370288" cy="744279"/>
          <wp:effectExtent l="0" t="0" r="1905"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5005" cy="752273"/>
                  </a:xfrm>
                  <a:prstGeom prst="rect">
                    <a:avLst/>
                  </a:prstGeom>
                  <a:noFill/>
                </pic:spPr>
              </pic:pic>
            </a:graphicData>
          </a:graphic>
        </wp:inline>
      </w:drawing>
    </w:r>
  </w:p>
  <w:p w14:paraId="650BEC84" w14:textId="1BAE015B" w:rsidR="00D1051E" w:rsidRPr="00697410" w:rsidRDefault="00D1051E" w:rsidP="007A04F3">
    <w:pPr>
      <w:pStyle w:val="Cabealho"/>
      <w:jc w:val="center"/>
      <w:rPr>
        <w:rFonts w:ascii="Calibri" w:hAnsi="Calibri" w:cs="Calibri"/>
        <w:b/>
        <w:bCs/>
        <w:color w:val="000000"/>
        <w:sz w:val="20"/>
        <w:szCs w:val="20"/>
      </w:rPr>
    </w:pPr>
    <w:r w:rsidRPr="00697410">
      <w:rPr>
        <w:rFonts w:ascii="Calibri" w:hAnsi="Calibri" w:cs="Calibri"/>
        <w:b/>
        <w:bCs/>
        <w:color w:val="000000"/>
        <w:sz w:val="20"/>
        <w:szCs w:val="20"/>
      </w:rPr>
      <w:t>ESTADO DO PARÁ</w:t>
    </w:r>
  </w:p>
  <w:p w14:paraId="157D6D75" w14:textId="77777777" w:rsidR="00D1051E" w:rsidRPr="00697410" w:rsidRDefault="00D1051E" w:rsidP="007A04F3">
    <w:pPr>
      <w:pStyle w:val="Cabealho"/>
      <w:jc w:val="center"/>
      <w:rPr>
        <w:rFonts w:ascii="Calibri" w:hAnsi="Calibri" w:cs="Calibri"/>
        <w:b/>
        <w:bCs/>
        <w:color w:val="000000"/>
        <w:sz w:val="20"/>
        <w:szCs w:val="20"/>
      </w:rPr>
    </w:pPr>
    <w:r w:rsidRPr="00697410">
      <w:rPr>
        <w:rFonts w:ascii="Calibri" w:hAnsi="Calibri" w:cs="Calibri"/>
        <w:b/>
        <w:bCs/>
        <w:color w:val="000000"/>
        <w:sz w:val="20"/>
        <w:szCs w:val="20"/>
      </w:rPr>
      <w:t>MUNICÍPIO DE ANANINDEUA</w:t>
    </w:r>
  </w:p>
  <w:p w14:paraId="07DCCB65" w14:textId="77777777" w:rsidR="00D1051E" w:rsidRPr="00697410" w:rsidRDefault="00D1051E" w:rsidP="007A04F3">
    <w:pPr>
      <w:pStyle w:val="Cabealho"/>
      <w:jc w:val="center"/>
      <w:rPr>
        <w:rFonts w:ascii="Calibri" w:hAnsi="Calibri" w:cs="Calibri"/>
        <w:b/>
        <w:bCs/>
        <w:color w:val="000000"/>
        <w:sz w:val="20"/>
        <w:szCs w:val="20"/>
      </w:rPr>
    </w:pPr>
    <w:r w:rsidRPr="00697410">
      <w:rPr>
        <w:rFonts w:ascii="Calibri" w:hAnsi="Calibri" w:cs="Calibri"/>
        <w:b/>
        <w:bCs/>
        <w:color w:val="000000"/>
        <w:sz w:val="20"/>
        <w:szCs w:val="20"/>
      </w:rPr>
      <w:t>PREFEITURA MUNICIPAL DE ANANINDEUA</w:t>
    </w:r>
  </w:p>
  <w:p w14:paraId="3C738369" w14:textId="0968C3FB" w:rsidR="00D1051E" w:rsidRDefault="00D1051E" w:rsidP="007A04F3">
    <w:pPr>
      <w:pStyle w:val="Cabealho"/>
      <w:jc w:val="center"/>
      <w:rPr>
        <w:rFonts w:ascii="Calibri" w:hAnsi="Calibri" w:cs="Calibri"/>
        <w:b/>
        <w:bCs/>
        <w:color w:val="000000"/>
        <w:sz w:val="20"/>
        <w:szCs w:val="20"/>
      </w:rPr>
    </w:pPr>
    <w:r w:rsidRPr="00697410">
      <w:rPr>
        <w:rFonts w:ascii="Calibri" w:hAnsi="Calibri" w:cs="Calibri"/>
        <w:b/>
        <w:bCs/>
        <w:color w:val="000000"/>
        <w:sz w:val="20"/>
        <w:szCs w:val="20"/>
      </w:rPr>
      <w:t>COMISSÃO PERMANENTE DE LICITAÇÃO</w:t>
    </w:r>
  </w:p>
  <w:p w14:paraId="13333047" w14:textId="77777777" w:rsidR="00D1051E" w:rsidRPr="007A04F3" w:rsidRDefault="00D1051E" w:rsidP="007A04F3">
    <w:pPr>
      <w:pStyle w:val="Cabealho"/>
      <w:jc w:val="center"/>
      <w:rPr>
        <w:rFonts w:ascii="Calibri" w:hAnsi="Calibri" w:cs="Calibri"/>
        <w:b/>
        <w:bCs/>
        <w:color w:val="000000"/>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9E8C2" w14:textId="026BF690" w:rsidR="00D1051E" w:rsidRPr="009B62C8" w:rsidRDefault="00D1051E">
    <w:pPr>
      <w:pStyle w:val="Cabealho"/>
      <w:jc w:val="center"/>
      <w:rPr>
        <w:rFonts w:ascii="Calibri" w:hAnsi="Calibri" w:cs="Calibri"/>
        <w:b/>
        <w:bCs/>
        <w:color w:val="000080"/>
      </w:rPr>
    </w:pPr>
    <w:r>
      <w:rPr>
        <w:rFonts w:ascii="Calibri" w:hAnsi="Calibri" w:cs="Calibri"/>
        <w:b/>
        <w:noProof/>
      </w:rPr>
      <w:drawing>
        <wp:anchor distT="0" distB="0" distL="114300" distR="114300" simplePos="0" relativeHeight="251658752" behindDoc="1" locked="0" layoutInCell="1" allowOverlap="1" wp14:anchorId="22FE98A0" wp14:editId="7DE71C43">
          <wp:simplePos x="0" y="0"/>
          <wp:positionH relativeFrom="column">
            <wp:posOffset>5120640</wp:posOffset>
          </wp:positionH>
          <wp:positionV relativeFrom="paragraph">
            <wp:posOffset>150440</wp:posOffset>
          </wp:positionV>
          <wp:extent cx="914400" cy="905510"/>
          <wp:effectExtent l="0" t="0" r="0" b="8890"/>
          <wp:wrapNone/>
          <wp:docPr id="228" name="Imagem 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l="85002"/>
                  <a:stretch>
                    <a:fillRect/>
                  </a:stretch>
                </pic:blipFill>
                <pic:spPr bwMode="auto">
                  <a:xfrm>
                    <a:off x="0" y="0"/>
                    <a:ext cx="914400" cy="905510"/>
                  </a:xfrm>
                  <a:prstGeom prst="rect">
                    <a:avLst/>
                  </a:prstGeom>
                  <a:noFill/>
                </pic:spPr>
              </pic:pic>
            </a:graphicData>
          </a:graphic>
          <wp14:sizeRelH relativeFrom="page">
            <wp14:pctWidth>0</wp14:pctWidth>
          </wp14:sizeRelH>
          <wp14:sizeRelV relativeFrom="page">
            <wp14:pctHeight>0</wp14:pctHeight>
          </wp14:sizeRelV>
        </wp:anchor>
      </w:drawing>
    </w:r>
    <w:r>
      <w:rPr>
        <w:rFonts w:ascii="Calibri" w:hAnsi="Calibri" w:cs="Calibri"/>
        <w:b/>
        <w:noProof/>
        <w:sz w:val="20"/>
      </w:rPr>
      <w:drawing>
        <wp:inline distT="0" distB="0" distL="0" distR="0" wp14:anchorId="02DEA38B" wp14:editId="3234CBF0">
          <wp:extent cx="1370288" cy="744279"/>
          <wp:effectExtent l="0" t="0" r="1905"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85005" cy="752273"/>
                  </a:xfrm>
                  <a:prstGeom prst="rect">
                    <a:avLst/>
                  </a:prstGeom>
                  <a:noFill/>
                </pic:spPr>
              </pic:pic>
            </a:graphicData>
          </a:graphic>
        </wp:inline>
      </w:drawing>
    </w:r>
  </w:p>
  <w:p w14:paraId="546343FA" w14:textId="77777777" w:rsidR="00D1051E" w:rsidRPr="00697410" w:rsidRDefault="00D1051E">
    <w:pPr>
      <w:pStyle w:val="Cabealho"/>
      <w:jc w:val="center"/>
      <w:rPr>
        <w:rFonts w:ascii="Calibri" w:hAnsi="Calibri" w:cs="Calibri"/>
        <w:b/>
        <w:bCs/>
        <w:color w:val="000000"/>
        <w:sz w:val="20"/>
        <w:szCs w:val="20"/>
      </w:rPr>
    </w:pPr>
    <w:bookmarkStart w:id="2" w:name="_Hlk72913992"/>
    <w:bookmarkStart w:id="3" w:name="_Hlk72913993"/>
    <w:r w:rsidRPr="00697410">
      <w:rPr>
        <w:rFonts w:ascii="Calibri" w:hAnsi="Calibri" w:cs="Calibri"/>
        <w:b/>
        <w:bCs/>
        <w:color w:val="000000"/>
        <w:sz w:val="20"/>
        <w:szCs w:val="20"/>
      </w:rPr>
      <w:t>ESTADO DO PARÁ</w:t>
    </w:r>
  </w:p>
  <w:p w14:paraId="7F339E11" w14:textId="77777777" w:rsidR="00D1051E" w:rsidRPr="00697410" w:rsidRDefault="00D1051E">
    <w:pPr>
      <w:pStyle w:val="Cabealho"/>
      <w:jc w:val="center"/>
      <w:rPr>
        <w:rFonts w:ascii="Calibri" w:hAnsi="Calibri" w:cs="Calibri"/>
        <w:b/>
        <w:bCs/>
        <w:color w:val="000000"/>
        <w:sz w:val="20"/>
        <w:szCs w:val="20"/>
      </w:rPr>
    </w:pPr>
    <w:r w:rsidRPr="00697410">
      <w:rPr>
        <w:rFonts w:ascii="Calibri" w:hAnsi="Calibri" w:cs="Calibri"/>
        <w:b/>
        <w:bCs/>
        <w:color w:val="000000"/>
        <w:sz w:val="20"/>
        <w:szCs w:val="20"/>
      </w:rPr>
      <w:t>MUNICÍPIO DE ANANINDEUA</w:t>
    </w:r>
  </w:p>
  <w:p w14:paraId="7A43E09E" w14:textId="77777777" w:rsidR="00D1051E" w:rsidRPr="00697410" w:rsidRDefault="00D1051E">
    <w:pPr>
      <w:pStyle w:val="Cabealho"/>
      <w:jc w:val="center"/>
      <w:rPr>
        <w:rFonts w:ascii="Calibri" w:hAnsi="Calibri" w:cs="Calibri"/>
        <w:b/>
        <w:bCs/>
        <w:color w:val="000000"/>
        <w:sz w:val="20"/>
        <w:szCs w:val="20"/>
      </w:rPr>
    </w:pPr>
    <w:r w:rsidRPr="00697410">
      <w:rPr>
        <w:rFonts w:ascii="Calibri" w:hAnsi="Calibri" w:cs="Calibri"/>
        <w:b/>
        <w:bCs/>
        <w:color w:val="000000"/>
        <w:sz w:val="20"/>
        <w:szCs w:val="20"/>
      </w:rPr>
      <w:t>PREFEITURA MUNICIPAL DE ANANINDEUA</w:t>
    </w:r>
  </w:p>
  <w:p w14:paraId="190D03B7" w14:textId="77777777" w:rsidR="00D1051E" w:rsidRPr="00697410" w:rsidRDefault="00D1051E">
    <w:pPr>
      <w:pStyle w:val="Cabealho"/>
      <w:jc w:val="center"/>
      <w:rPr>
        <w:rFonts w:ascii="Calibri" w:hAnsi="Calibri" w:cs="Calibri"/>
        <w:b/>
        <w:bCs/>
        <w:color w:val="000000"/>
        <w:sz w:val="20"/>
        <w:szCs w:val="20"/>
      </w:rPr>
    </w:pPr>
    <w:r w:rsidRPr="00697410">
      <w:rPr>
        <w:rFonts w:ascii="Calibri" w:hAnsi="Calibri" w:cs="Calibri"/>
        <w:b/>
        <w:bCs/>
        <w:color w:val="000000"/>
        <w:sz w:val="20"/>
        <w:szCs w:val="20"/>
      </w:rPr>
      <w:t>COMISSÃO PERMANENTE DE LICITAÇÃO</w:t>
    </w:r>
  </w:p>
  <w:bookmarkEnd w:id="2"/>
  <w:bookmarkEnd w:id="3"/>
  <w:p w14:paraId="23542FC4" w14:textId="77777777" w:rsidR="00D1051E" w:rsidRPr="007A04F3" w:rsidRDefault="00D1051E">
    <w:pPr>
      <w:pStyle w:val="Cabealho"/>
      <w:jc w:val="center"/>
      <w:rPr>
        <w:rFonts w:ascii="Calibri" w:hAnsi="Calibri" w:cs="Calibri"/>
        <w:b/>
        <w:bCs/>
        <w:color w:val="000000"/>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C70088"/>
    <w:multiLevelType w:val="multilevel"/>
    <w:tmpl w:val="2334FDA2"/>
    <w:lvl w:ilvl="0">
      <w:start w:val="1"/>
      <w:numFmt w:val="decimal"/>
      <w:lvlText w:val="%1."/>
      <w:lvlJc w:val="left"/>
      <w:pPr>
        <w:ind w:left="502" w:hanging="360"/>
      </w:pPr>
      <w:rPr>
        <w:b/>
        <w:i w:val="0"/>
        <w:strike w:val="0"/>
        <w:dstrike w:val="0"/>
      </w:rPr>
    </w:lvl>
    <w:lvl w:ilvl="1">
      <w:start w:val="1"/>
      <w:numFmt w:val="decimal"/>
      <w:pStyle w:val="Nivel2"/>
      <w:lvlText w:val="%1.%2."/>
      <w:lvlJc w:val="left"/>
      <w:pPr>
        <w:ind w:left="858" w:hanging="432"/>
      </w:pPr>
      <w:rPr>
        <w:b w:val="0"/>
        <w:strike w:val="0"/>
      </w:rPr>
    </w:lvl>
    <w:lvl w:ilvl="2">
      <w:start w:val="1"/>
      <w:numFmt w:val="decimal"/>
      <w:lvlText w:val="%1.%2.%3."/>
      <w:lvlJc w:val="left"/>
      <w:pPr>
        <w:ind w:left="1224" w:hanging="504"/>
      </w:pPr>
      <w:rPr>
        <w:i w:val="0"/>
        <w:strike w:val="0"/>
      </w:rPr>
    </w:lvl>
    <w:lvl w:ilvl="3">
      <w:start w:val="1"/>
      <w:numFmt w:val="decimal"/>
      <w:lvlText w:val="%1.%2.%3.%4."/>
      <w:lvlJc w:val="left"/>
      <w:pPr>
        <w:ind w:left="1728" w:hanging="648"/>
      </w:pPr>
    </w:lvl>
    <w:lvl w:ilvl="4">
      <w:start w:val="1"/>
      <w:numFmt w:val="decimal"/>
      <w:lvlText w:val="%1.%2.%3.%4.%5."/>
      <w:lvlJc w:val="left"/>
      <w:pPr>
        <w:ind w:left="4053"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78192834"/>
    <w:multiLevelType w:val="multilevel"/>
    <w:tmpl w:val="8CEA5F86"/>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7F5649EC"/>
    <w:multiLevelType w:val="hybridMultilevel"/>
    <w:tmpl w:val="EDE04E20"/>
    <w:lvl w:ilvl="0" w:tplc="04160017">
      <w:start w:val="1"/>
      <w:numFmt w:val="lowerLetter"/>
      <w:lvlText w:val="%1)"/>
      <w:lvlJc w:val="left"/>
      <w:pPr>
        <w:tabs>
          <w:tab w:val="num" w:pos="720"/>
        </w:tabs>
        <w:ind w:left="720" w:hanging="360"/>
      </w:pPr>
      <w:rPr>
        <w:rFonts w:hint="default"/>
      </w:rPr>
    </w:lvl>
    <w:lvl w:ilvl="1" w:tplc="A5B494B0">
      <w:start w:val="1"/>
      <w:numFmt w:val="decimal"/>
      <w:lvlText w:val="%2."/>
      <w:lvlJc w:val="left"/>
      <w:pPr>
        <w:tabs>
          <w:tab w:val="num" w:pos="1440"/>
        </w:tabs>
        <w:ind w:left="1440" w:hanging="360"/>
      </w:pPr>
      <w:rPr>
        <w:rFonts w:hint="default"/>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num w:numId="1">
    <w:abstractNumId w:val="0"/>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C52F2"/>
    <w:rsid w:val="000001E3"/>
    <w:rsid w:val="00005D87"/>
    <w:rsid w:val="000067E4"/>
    <w:rsid w:val="0001173B"/>
    <w:rsid w:val="000133C0"/>
    <w:rsid w:val="00014398"/>
    <w:rsid w:val="000178DC"/>
    <w:rsid w:val="000226A7"/>
    <w:rsid w:val="00026269"/>
    <w:rsid w:val="000265E2"/>
    <w:rsid w:val="0002721A"/>
    <w:rsid w:val="0002759B"/>
    <w:rsid w:val="00027DA7"/>
    <w:rsid w:val="00030E56"/>
    <w:rsid w:val="00031ACF"/>
    <w:rsid w:val="00032AFD"/>
    <w:rsid w:val="000335C7"/>
    <w:rsid w:val="000347A9"/>
    <w:rsid w:val="000366E1"/>
    <w:rsid w:val="000434D7"/>
    <w:rsid w:val="0004579A"/>
    <w:rsid w:val="00046102"/>
    <w:rsid w:val="000477A4"/>
    <w:rsid w:val="000525E4"/>
    <w:rsid w:val="000553BA"/>
    <w:rsid w:val="000558B4"/>
    <w:rsid w:val="0005628C"/>
    <w:rsid w:val="00063BB1"/>
    <w:rsid w:val="00063D8B"/>
    <w:rsid w:val="00066CFF"/>
    <w:rsid w:val="00067EB0"/>
    <w:rsid w:val="00070E42"/>
    <w:rsid w:val="0007119F"/>
    <w:rsid w:val="0007248B"/>
    <w:rsid w:val="00072A7C"/>
    <w:rsid w:val="00073395"/>
    <w:rsid w:val="000747B5"/>
    <w:rsid w:val="00075AB8"/>
    <w:rsid w:val="0008049D"/>
    <w:rsid w:val="0008137D"/>
    <w:rsid w:val="00087127"/>
    <w:rsid w:val="00087764"/>
    <w:rsid w:val="0008778F"/>
    <w:rsid w:val="00091EBD"/>
    <w:rsid w:val="00093C4C"/>
    <w:rsid w:val="0009463E"/>
    <w:rsid w:val="00094FEF"/>
    <w:rsid w:val="00096651"/>
    <w:rsid w:val="00096B94"/>
    <w:rsid w:val="000A302F"/>
    <w:rsid w:val="000A3C6F"/>
    <w:rsid w:val="000A6AB5"/>
    <w:rsid w:val="000A78A8"/>
    <w:rsid w:val="000B04BF"/>
    <w:rsid w:val="000B210E"/>
    <w:rsid w:val="000B3E29"/>
    <w:rsid w:val="000B55DD"/>
    <w:rsid w:val="000B6205"/>
    <w:rsid w:val="000B6930"/>
    <w:rsid w:val="000C34F1"/>
    <w:rsid w:val="000C4E79"/>
    <w:rsid w:val="000C6368"/>
    <w:rsid w:val="000D32E8"/>
    <w:rsid w:val="000D4F03"/>
    <w:rsid w:val="000D7CAE"/>
    <w:rsid w:val="000E18BF"/>
    <w:rsid w:val="000E2C08"/>
    <w:rsid w:val="000E3CB3"/>
    <w:rsid w:val="000E4DE5"/>
    <w:rsid w:val="000F0DA2"/>
    <w:rsid w:val="000F54DD"/>
    <w:rsid w:val="000F70E5"/>
    <w:rsid w:val="000F73F3"/>
    <w:rsid w:val="0010213C"/>
    <w:rsid w:val="0010274D"/>
    <w:rsid w:val="001037AD"/>
    <w:rsid w:val="00107B86"/>
    <w:rsid w:val="0011094A"/>
    <w:rsid w:val="001120C5"/>
    <w:rsid w:val="00114FEF"/>
    <w:rsid w:val="00115BC7"/>
    <w:rsid w:val="00115C82"/>
    <w:rsid w:val="0011670F"/>
    <w:rsid w:val="0012077D"/>
    <w:rsid w:val="001231DD"/>
    <w:rsid w:val="001252DA"/>
    <w:rsid w:val="00126846"/>
    <w:rsid w:val="00126C3B"/>
    <w:rsid w:val="00132DAB"/>
    <w:rsid w:val="001337B4"/>
    <w:rsid w:val="00135317"/>
    <w:rsid w:val="001368BA"/>
    <w:rsid w:val="00137900"/>
    <w:rsid w:val="00141003"/>
    <w:rsid w:val="00144F1E"/>
    <w:rsid w:val="00145E32"/>
    <w:rsid w:val="001462F2"/>
    <w:rsid w:val="0014713A"/>
    <w:rsid w:val="00147429"/>
    <w:rsid w:val="00150DAB"/>
    <w:rsid w:val="00150E03"/>
    <w:rsid w:val="00151151"/>
    <w:rsid w:val="0015116E"/>
    <w:rsid w:val="001538A2"/>
    <w:rsid w:val="00155B7B"/>
    <w:rsid w:val="00157007"/>
    <w:rsid w:val="001652DA"/>
    <w:rsid w:val="00167B28"/>
    <w:rsid w:val="0017175B"/>
    <w:rsid w:val="00173415"/>
    <w:rsid w:val="0017758D"/>
    <w:rsid w:val="00183BEB"/>
    <w:rsid w:val="001905EF"/>
    <w:rsid w:val="00191F65"/>
    <w:rsid w:val="001927DD"/>
    <w:rsid w:val="001946C5"/>
    <w:rsid w:val="00194BD7"/>
    <w:rsid w:val="00195388"/>
    <w:rsid w:val="00195DE0"/>
    <w:rsid w:val="0019723B"/>
    <w:rsid w:val="001A4D05"/>
    <w:rsid w:val="001B01AC"/>
    <w:rsid w:val="001B2A95"/>
    <w:rsid w:val="001B6612"/>
    <w:rsid w:val="001C0DB7"/>
    <w:rsid w:val="001C132D"/>
    <w:rsid w:val="001C3B1E"/>
    <w:rsid w:val="001C3BF0"/>
    <w:rsid w:val="001C41F7"/>
    <w:rsid w:val="001D078A"/>
    <w:rsid w:val="001D27A1"/>
    <w:rsid w:val="001D4A06"/>
    <w:rsid w:val="001D74E0"/>
    <w:rsid w:val="001E307B"/>
    <w:rsid w:val="001F14C9"/>
    <w:rsid w:val="001F2937"/>
    <w:rsid w:val="001F2FB8"/>
    <w:rsid w:val="001F42A5"/>
    <w:rsid w:val="001F4B26"/>
    <w:rsid w:val="0020343F"/>
    <w:rsid w:val="00203639"/>
    <w:rsid w:val="00204FDB"/>
    <w:rsid w:val="002053A0"/>
    <w:rsid w:val="00207656"/>
    <w:rsid w:val="0020786F"/>
    <w:rsid w:val="002108D7"/>
    <w:rsid w:val="00210C87"/>
    <w:rsid w:val="002113EA"/>
    <w:rsid w:val="002118AA"/>
    <w:rsid w:val="00212031"/>
    <w:rsid w:val="002142C1"/>
    <w:rsid w:val="00214E54"/>
    <w:rsid w:val="002150B0"/>
    <w:rsid w:val="00216657"/>
    <w:rsid w:val="00216F3C"/>
    <w:rsid w:val="00220852"/>
    <w:rsid w:val="002209F4"/>
    <w:rsid w:val="00220A65"/>
    <w:rsid w:val="00220D01"/>
    <w:rsid w:val="00221AF2"/>
    <w:rsid w:val="002236D4"/>
    <w:rsid w:val="00223C81"/>
    <w:rsid w:val="0022498D"/>
    <w:rsid w:val="00225B7F"/>
    <w:rsid w:val="00226D45"/>
    <w:rsid w:val="00230317"/>
    <w:rsid w:val="0023079E"/>
    <w:rsid w:val="0023136E"/>
    <w:rsid w:val="00234C54"/>
    <w:rsid w:val="00240235"/>
    <w:rsid w:val="00243486"/>
    <w:rsid w:val="00243C69"/>
    <w:rsid w:val="00244504"/>
    <w:rsid w:val="00244703"/>
    <w:rsid w:val="00246BAF"/>
    <w:rsid w:val="00250D17"/>
    <w:rsid w:val="00251A90"/>
    <w:rsid w:val="00253C25"/>
    <w:rsid w:val="00253CFD"/>
    <w:rsid w:val="002555C2"/>
    <w:rsid w:val="00255903"/>
    <w:rsid w:val="00255CC6"/>
    <w:rsid w:val="00255F91"/>
    <w:rsid w:val="0025663B"/>
    <w:rsid w:val="00257EED"/>
    <w:rsid w:val="00263291"/>
    <w:rsid w:val="00264D8C"/>
    <w:rsid w:val="00264E58"/>
    <w:rsid w:val="002666E5"/>
    <w:rsid w:val="00273A2B"/>
    <w:rsid w:val="00273FCF"/>
    <w:rsid w:val="00274179"/>
    <w:rsid w:val="00275D2F"/>
    <w:rsid w:val="00276F10"/>
    <w:rsid w:val="00280CB9"/>
    <w:rsid w:val="002839F8"/>
    <w:rsid w:val="00284C2E"/>
    <w:rsid w:val="002865F5"/>
    <w:rsid w:val="002913E8"/>
    <w:rsid w:val="00293A71"/>
    <w:rsid w:val="002A11A3"/>
    <w:rsid w:val="002B1C68"/>
    <w:rsid w:val="002B2BB5"/>
    <w:rsid w:val="002B3B2B"/>
    <w:rsid w:val="002B45E9"/>
    <w:rsid w:val="002B4685"/>
    <w:rsid w:val="002B476B"/>
    <w:rsid w:val="002B4FE3"/>
    <w:rsid w:val="002C128F"/>
    <w:rsid w:val="002C1803"/>
    <w:rsid w:val="002C2F5A"/>
    <w:rsid w:val="002C784F"/>
    <w:rsid w:val="002D15CD"/>
    <w:rsid w:val="002D5F91"/>
    <w:rsid w:val="002E02B4"/>
    <w:rsid w:val="002E07D8"/>
    <w:rsid w:val="002E1D34"/>
    <w:rsid w:val="002E3127"/>
    <w:rsid w:val="002E46DE"/>
    <w:rsid w:val="002F2F86"/>
    <w:rsid w:val="002F2F9F"/>
    <w:rsid w:val="002F46A7"/>
    <w:rsid w:val="002F67C0"/>
    <w:rsid w:val="002F7F49"/>
    <w:rsid w:val="003003A2"/>
    <w:rsid w:val="003048B0"/>
    <w:rsid w:val="00306D5D"/>
    <w:rsid w:val="00307525"/>
    <w:rsid w:val="00307E6E"/>
    <w:rsid w:val="003114DB"/>
    <w:rsid w:val="00316A1A"/>
    <w:rsid w:val="00316ED4"/>
    <w:rsid w:val="00322B29"/>
    <w:rsid w:val="0032359B"/>
    <w:rsid w:val="00324698"/>
    <w:rsid w:val="0032592D"/>
    <w:rsid w:val="003319A4"/>
    <w:rsid w:val="00335793"/>
    <w:rsid w:val="003371F7"/>
    <w:rsid w:val="00337D97"/>
    <w:rsid w:val="00341E89"/>
    <w:rsid w:val="00343E82"/>
    <w:rsid w:val="0034457F"/>
    <w:rsid w:val="00347145"/>
    <w:rsid w:val="003477A6"/>
    <w:rsid w:val="00350B37"/>
    <w:rsid w:val="00352C1F"/>
    <w:rsid w:val="003533F2"/>
    <w:rsid w:val="00360D7E"/>
    <w:rsid w:val="00362E11"/>
    <w:rsid w:val="00364173"/>
    <w:rsid w:val="003723C6"/>
    <w:rsid w:val="00373F47"/>
    <w:rsid w:val="00374620"/>
    <w:rsid w:val="003843B3"/>
    <w:rsid w:val="00385AF9"/>
    <w:rsid w:val="00386573"/>
    <w:rsid w:val="00387021"/>
    <w:rsid w:val="0039433A"/>
    <w:rsid w:val="00396073"/>
    <w:rsid w:val="0039697F"/>
    <w:rsid w:val="003A06A4"/>
    <w:rsid w:val="003A3AF7"/>
    <w:rsid w:val="003B0D8F"/>
    <w:rsid w:val="003B2098"/>
    <w:rsid w:val="003B63EA"/>
    <w:rsid w:val="003B7A85"/>
    <w:rsid w:val="003C015F"/>
    <w:rsid w:val="003C12C6"/>
    <w:rsid w:val="003C1BA6"/>
    <w:rsid w:val="003D05E4"/>
    <w:rsid w:val="003D0ADB"/>
    <w:rsid w:val="003D3B7C"/>
    <w:rsid w:val="003D4229"/>
    <w:rsid w:val="003D5528"/>
    <w:rsid w:val="003E017D"/>
    <w:rsid w:val="003E02B4"/>
    <w:rsid w:val="003E43C7"/>
    <w:rsid w:val="003E5F53"/>
    <w:rsid w:val="003E61EF"/>
    <w:rsid w:val="003E6465"/>
    <w:rsid w:val="003E739A"/>
    <w:rsid w:val="003E7BE5"/>
    <w:rsid w:val="003F0FA9"/>
    <w:rsid w:val="003F464A"/>
    <w:rsid w:val="00400C8F"/>
    <w:rsid w:val="00410E6C"/>
    <w:rsid w:val="00411091"/>
    <w:rsid w:val="004112B4"/>
    <w:rsid w:val="004115DF"/>
    <w:rsid w:val="00412BE5"/>
    <w:rsid w:val="00415E8A"/>
    <w:rsid w:val="00416200"/>
    <w:rsid w:val="004222F0"/>
    <w:rsid w:val="00423AC5"/>
    <w:rsid w:val="00425034"/>
    <w:rsid w:val="00427147"/>
    <w:rsid w:val="00432F7F"/>
    <w:rsid w:val="00434615"/>
    <w:rsid w:val="004423E1"/>
    <w:rsid w:val="00443A55"/>
    <w:rsid w:val="00446EC3"/>
    <w:rsid w:val="00447C41"/>
    <w:rsid w:val="00451909"/>
    <w:rsid w:val="00451E65"/>
    <w:rsid w:val="004547D3"/>
    <w:rsid w:val="0045719A"/>
    <w:rsid w:val="004575FF"/>
    <w:rsid w:val="00462F22"/>
    <w:rsid w:val="00465AE7"/>
    <w:rsid w:val="00465ECA"/>
    <w:rsid w:val="00466993"/>
    <w:rsid w:val="004773D0"/>
    <w:rsid w:val="0048102F"/>
    <w:rsid w:val="00481065"/>
    <w:rsid w:val="0048145D"/>
    <w:rsid w:val="004830C0"/>
    <w:rsid w:val="0048500E"/>
    <w:rsid w:val="00485E79"/>
    <w:rsid w:val="00490AE3"/>
    <w:rsid w:val="0049279D"/>
    <w:rsid w:val="00494031"/>
    <w:rsid w:val="004975AB"/>
    <w:rsid w:val="004A00D6"/>
    <w:rsid w:val="004A2CAE"/>
    <w:rsid w:val="004A3FAB"/>
    <w:rsid w:val="004A4D57"/>
    <w:rsid w:val="004A7F11"/>
    <w:rsid w:val="004B0201"/>
    <w:rsid w:val="004B07EC"/>
    <w:rsid w:val="004B23B7"/>
    <w:rsid w:val="004B50EB"/>
    <w:rsid w:val="004B5E3A"/>
    <w:rsid w:val="004B769C"/>
    <w:rsid w:val="004C25FE"/>
    <w:rsid w:val="004C2D23"/>
    <w:rsid w:val="004C41DA"/>
    <w:rsid w:val="004D3FE6"/>
    <w:rsid w:val="004D4D20"/>
    <w:rsid w:val="004D4F20"/>
    <w:rsid w:val="004D79BF"/>
    <w:rsid w:val="004E00F2"/>
    <w:rsid w:val="004E037F"/>
    <w:rsid w:val="004E0BF9"/>
    <w:rsid w:val="004E1316"/>
    <w:rsid w:val="004E1624"/>
    <w:rsid w:val="004E18DB"/>
    <w:rsid w:val="004E2D1A"/>
    <w:rsid w:val="004E3B79"/>
    <w:rsid w:val="004E4319"/>
    <w:rsid w:val="004E5881"/>
    <w:rsid w:val="004E5FDA"/>
    <w:rsid w:val="004E64E8"/>
    <w:rsid w:val="004E6E66"/>
    <w:rsid w:val="004F0315"/>
    <w:rsid w:val="004F2833"/>
    <w:rsid w:val="004F5268"/>
    <w:rsid w:val="004F5281"/>
    <w:rsid w:val="00503F08"/>
    <w:rsid w:val="00516CF7"/>
    <w:rsid w:val="0051702F"/>
    <w:rsid w:val="00524459"/>
    <w:rsid w:val="00525CDE"/>
    <w:rsid w:val="00530FA9"/>
    <w:rsid w:val="00534F45"/>
    <w:rsid w:val="0053611C"/>
    <w:rsid w:val="00536885"/>
    <w:rsid w:val="00540355"/>
    <w:rsid w:val="00542BC8"/>
    <w:rsid w:val="005454E7"/>
    <w:rsid w:val="00551F03"/>
    <w:rsid w:val="00552AF9"/>
    <w:rsid w:val="00552D64"/>
    <w:rsid w:val="0055370C"/>
    <w:rsid w:val="00556898"/>
    <w:rsid w:val="0055708D"/>
    <w:rsid w:val="005635C6"/>
    <w:rsid w:val="005641CF"/>
    <w:rsid w:val="005671E8"/>
    <w:rsid w:val="00567503"/>
    <w:rsid w:val="00570F9A"/>
    <w:rsid w:val="005720C5"/>
    <w:rsid w:val="005745D5"/>
    <w:rsid w:val="0057491F"/>
    <w:rsid w:val="00577AD4"/>
    <w:rsid w:val="00581B37"/>
    <w:rsid w:val="00581DCC"/>
    <w:rsid w:val="005847A0"/>
    <w:rsid w:val="005911C2"/>
    <w:rsid w:val="00595B14"/>
    <w:rsid w:val="005969BA"/>
    <w:rsid w:val="005A281A"/>
    <w:rsid w:val="005A2BF6"/>
    <w:rsid w:val="005A3383"/>
    <w:rsid w:val="005A3BEC"/>
    <w:rsid w:val="005A4ABD"/>
    <w:rsid w:val="005B1361"/>
    <w:rsid w:val="005B1B10"/>
    <w:rsid w:val="005B2430"/>
    <w:rsid w:val="005B4760"/>
    <w:rsid w:val="005B54AC"/>
    <w:rsid w:val="005C2939"/>
    <w:rsid w:val="005C4E00"/>
    <w:rsid w:val="005C532D"/>
    <w:rsid w:val="005C594C"/>
    <w:rsid w:val="005C5E7E"/>
    <w:rsid w:val="005D1841"/>
    <w:rsid w:val="005D3C7E"/>
    <w:rsid w:val="005D4F68"/>
    <w:rsid w:val="005D6484"/>
    <w:rsid w:val="005E3B74"/>
    <w:rsid w:val="005E44F6"/>
    <w:rsid w:val="005E5A77"/>
    <w:rsid w:val="005E5A89"/>
    <w:rsid w:val="005E6C42"/>
    <w:rsid w:val="005E6E8A"/>
    <w:rsid w:val="005F0920"/>
    <w:rsid w:val="005F13C1"/>
    <w:rsid w:val="005F1467"/>
    <w:rsid w:val="005F15F0"/>
    <w:rsid w:val="005F1877"/>
    <w:rsid w:val="005F5BC5"/>
    <w:rsid w:val="005F5C38"/>
    <w:rsid w:val="005F6CF1"/>
    <w:rsid w:val="006004AB"/>
    <w:rsid w:val="0060394C"/>
    <w:rsid w:val="00604C04"/>
    <w:rsid w:val="006066DD"/>
    <w:rsid w:val="0060730E"/>
    <w:rsid w:val="0060787D"/>
    <w:rsid w:val="00610AD8"/>
    <w:rsid w:val="00611385"/>
    <w:rsid w:val="00612302"/>
    <w:rsid w:val="0061263A"/>
    <w:rsid w:val="00617E6E"/>
    <w:rsid w:val="00621A75"/>
    <w:rsid w:val="00621BD7"/>
    <w:rsid w:val="00622358"/>
    <w:rsid w:val="006223B1"/>
    <w:rsid w:val="00622A5F"/>
    <w:rsid w:val="00624408"/>
    <w:rsid w:val="00624FE7"/>
    <w:rsid w:val="00625DA0"/>
    <w:rsid w:val="00626491"/>
    <w:rsid w:val="00630C4D"/>
    <w:rsid w:val="0063118F"/>
    <w:rsid w:val="00633075"/>
    <w:rsid w:val="00633076"/>
    <w:rsid w:val="006367A7"/>
    <w:rsid w:val="006420E5"/>
    <w:rsid w:val="00642550"/>
    <w:rsid w:val="00642571"/>
    <w:rsid w:val="006426DE"/>
    <w:rsid w:val="006442E2"/>
    <w:rsid w:val="006458A2"/>
    <w:rsid w:val="00647385"/>
    <w:rsid w:val="0064763A"/>
    <w:rsid w:val="006476D8"/>
    <w:rsid w:val="006524D2"/>
    <w:rsid w:val="00653284"/>
    <w:rsid w:val="00653BB7"/>
    <w:rsid w:val="00654BB9"/>
    <w:rsid w:val="006553AB"/>
    <w:rsid w:val="00656A9B"/>
    <w:rsid w:val="0066173B"/>
    <w:rsid w:val="00661B8F"/>
    <w:rsid w:val="00661E02"/>
    <w:rsid w:val="0066353E"/>
    <w:rsid w:val="006663E8"/>
    <w:rsid w:val="00666F56"/>
    <w:rsid w:val="006751BA"/>
    <w:rsid w:val="006753C9"/>
    <w:rsid w:val="00675572"/>
    <w:rsid w:val="00676507"/>
    <w:rsid w:val="006773CB"/>
    <w:rsid w:val="00677A6E"/>
    <w:rsid w:val="00682776"/>
    <w:rsid w:val="006837C4"/>
    <w:rsid w:val="00684FE0"/>
    <w:rsid w:val="006911A0"/>
    <w:rsid w:val="00691933"/>
    <w:rsid w:val="00693588"/>
    <w:rsid w:val="006935A0"/>
    <w:rsid w:val="006947F3"/>
    <w:rsid w:val="006958AD"/>
    <w:rsid w:val="00696AD2"/>
    <w:rsid w:val="00697410"/>
    <w:rsid w:val="006979BF"/>
    <w:rsid w:val="006A013B"/>
    <w:rsid w:val="006A466B"/>
    <w:rsid w:val="006A50F5"/>
    <w:rsid w:val="006B2671"/>
    <w:rsid w:val="006B4972"/>
    <w:rsid w:val="006B67F0"/>
    <w:rsid w:val="006B7CC4"/>
    <w:rsid w:val="006B7EF6"/>
    <w:rsid w:val="006C251C"/>
    <w:rsid w:val="006C2832"/>
    <w:rsid w:val="006C2F8E"/>
    <w:rsid w:val="006C319B"/>
    <w:rsid w:val="006C321D"/>
    <w:rsid w:val="006C3A83"/>
    <w:rsid w:val="006C7613"/>
    <w:rsid w:val="006D0453"/>
    <w:rsid w:val="006D0ECD"/>
    <w:rsid w:val="006D68FE"/>
    <w:rsid w:val="006D7E66"/>
    <w:rsid w:val="006E0693"/>
    <w:rsid w:val="006E1788"/>
    <w:rsid w:val="006E1A6C"/>
    <w:rsid w:val="006E4A5C"/>
    <w:rsid w:val="006E58C3"/>
    <w:rsid w:val="006E6ADE"/>
    <w:rsid w:val="006E6B57"/>
    <w:rsid w:val="006F386A"/>
    <w:rsid w:val="006F7730"/>
    <w:rsid w:val="006F793C"/>
    <w:rsid w:val="006F7FE8"/>
    <w:rsid w:val="00707124"/>
    <w:rsid w:val="00707B1B"/>
    <w:rsid w:val="007128CB"/>
    <w:rsid w:val="00712EED"/>
    <w:rsid w:val="007135A5"/>
    <w:rsid w:val="0071548D"/>
    <w:rsid w:val="007165AA"/>
    <w:rsid w:val="00716EA3"/>
    <w:rsid w:val="00720357"/>
    <w:rsid w:val="00720750"/>
    <w:rsid w:val="0072251E"/>
    <w:rsid w:val="00722990"/>
    <w:rsid w:val="0072361F"/>
    <w:rsid w:val="007255E9"/>
    <w:rsid w:val="00731D7E"/>
    <w:rsid w:val="0073294E"/>
    <w:rsid w:val="00742826"/>
    <w:rsid w:val="00743402"/>
    <w:rsid w:val="00744167"/>
    <w:rsid w:val="00744B48"/>
    <w:rsid w:val="00747087"/>
    <w:rsid w:val="007523D5"/>
    <w:rsid w:val="00752DCF"/>
    <w:rsid w:val="00753D12"/>
    <w:rsid w:val="00757049"/>
    <w:rsid w:val="00760EC2"/>
    <w:rsid w:val="0076166E"/>
    <w:rsid w:val="00762146"/>
    <w:rsid w:val="00763CF0"/>
    <w:rsid w:val="00764F0E"/>
    <w:rsid w:val="00765999"/>
    <w:rsid w:val="0076719E"/>
    <w:rsid w:val="007711E6"/>
    <w:rsid w:val="00771AB6"/>
    <w:rsid w:val="007736EA"/>
    <w:rsid w:val="00777DC6"/>
    <w:rsid w:val="0078052B"/>
    <w:rsid w:val="0078338F"/>
    <w:rsid w:val="0078430F"/>
    <w:rsid w:val="0078439E"/>
    <w:rsid w:val="00786B97"/>
    <w:rsid w:val="007914F8"/>
    <w:rsid w:val="00796A1D"/>
    <w:rsid w:val="007A04F3"/>
    <w:rsid w:val="007A0939"/>
    <w:rsid w:val="007A20B4"/>
    <w:rsid w:val="007A5689"/>
    <w:rsid w:val="007A600A"/>
    <w:rsid w:val="007A7576"/>
    <w:rsid w:val="007A787F"/>
    <w:rsid w:val="007A7EE1"/>
    <w:rsid w:val="007B0C39"/>
    <w:rsid w:val="007B3D5A"/>
    <w:rsid w:val="007B4081"/>
    <w:rsid w:val="007B52C7"/>
    <w:rsid w:val="007B7965"/>
    <w:rsid w:val="007C21AB"/>
    <w:rsid w:val="007C2344"/>
    <w:rsid w:val="007C2CDF"/>
    <w:rsid w:val="007C31E0"/>
    <w:rsid w:val="007C52F2"/>
    <w:rsid w:val="007C5E13"/>
    <w:rsid w:val="007C680B"/>
    <w:rsid w:val="007C760B"/>
    <w:rsid w:val="007C78C3"/>
    <w:rsid w:val="007D1D91"/>
    <w:rsid w:val="007D56BD"/>
    <w:rsid w:val="007D5A06"/>
    <w:rsid w:val="007E10FC"/>
    <w:rsid w:val="007E1268"/>
    <w:rsid w:val="007E19EB"/>
    <w:rsid w:val="007E3982"/>
    <w:rsid w:val="007E5B9A"/>
    <w:rsid w:val="007F0CF5"/>
    <w:rsid w:val="007F1979"/>
    <w:rsid w:val="007F2520"/>
    <w:rsid w:val="007F30A9"/>
    <w:rsid w:val="007F3298"/>
    <w:rsid w:val="007F3842"/>
    <w:rsid w:val="007F39EA"/>
    <w:rsid w:val="007F5427"/>
    <w:rsid w:val="007F6C90"/>
    <w:rsid w:val="00801B5E"/>
    <w:rsid w:val="00803B6A"/>
    <w:rsid w:val="00804142"/>
    <w:rsid w:val="008058C6"/>
    <w:rsid w:val="00805BE4"/>
    <w:rsid w:val="00807F51"/>
    <w:rsid w:val="008114BB"/>
    <w:rsid w:val="00812579"/>
    <w:rsid w:val="00813083"/>
    <w:rsid w:val="008131F7"/>
    <w:rsid w:val="0081771D"/>
    <w:rsid w:val="008216B7"/>
    <w:rsid w:val="00823768"/>
    <w:rsid w:val="00823CF7"/>
    <w:rsid w:val="008242E9"/>
    <w:rsid w:val="00825157"/>
    <w:rsid w:val="008252A4"/>
    <w:rsid w:val="00826A3A"/>
    <w:rsid w:val="00831D7E"/>
    <w:rsid w:val="0083370A"/>
    <w:rsid w:val="008351CF"/>
    <w:rsid w:val="008375B9"/>
    <w:rsid w:val="008409AE"/>
    <w:rsid w:val="00841683"/>
    <w:rsid w:val="00842AF1"/>
    <w:rsid w:val="00843C23"/>
    <w:rsid w:val="00844602"/>
    <w:rsid w:val="0084596B"/>
    <w:rsid w:val="00847752"/>
    <w:rsid w:val="00850971"/>
    <w:rsid w:val="0085577A"/>
    <w:rsid w:val="00855EAC"/>
    <w:rsid w:val="008604F7"/>
    <w:rsid w:val="00860EB8"/>
    <w:rsid w:val="0086215B"/>
    <w:rsid w:val="00863DB5"/>
    <w:rsid w:val="00864C69"/>
    <w:rsid w:val="00867CB8"/>
    <w:rsid w:val="00870726"/>
    <w:rsid w:val="00871FDF"/>
    <w:rsid w:val="008748B0"/>
    <w:rsid w:val="008748D9"/>
    <w:rsid w:val="008749A2"/>
    <w:rsid w:val="00874DE4"/>
    <w:rsid w:val="0087633C"/>
    <w:rsid w:val="00876D92"/>
    <w:rsid w:val="00881375"/>
    <w:rsid w:val="00883089"/>
    <w:rsid w:val="00883376"/>
    <w:rsid w:val="0088510B"/>
    <w:rsid w:val="008860E5"/>
    <w:rsid w:val="008902F7"/>
    <w:rsid w:val="008922EB"/>
    <w:rsid w:val="0089333F"/>
    <w:rsid w:val="00894A31"/>
    <w:rsid w:val="008972ED"/>
    <w:rsid w:val="0089773D"/>
    <w:rsid w:val="008A1B1D"/>
    <w:rsid w:val="008A2304"/>
    <w:rsid w:val="008A324E"/>
    <w:rsid w:val="008A3281"/>
    <w:rsid w:val="008B05FD"/>
    <w:rsid w:val="008B17D4"/>
    <w:rsid w:val="008B2E32"/>
    <w:rsid w:val="008B3BA0"/>
    <w:rsid w:val="008B4443"/>
    <w:rsid w:val="008B46C4"/>
    <w:rsid w:val="008B5964"/>
    <w:rsid w:val="008B7C7F"/>
    <w:rsid w:val="008C22A2"/>
    <w:rsid w:val="008C4022"/>
    <w:rsid w:val="008C42C6"/>
    <w:rsid w:val="008C666A"/>
    <w:rsid w:val="008C7688"/>
    <w:rsid w:val="008D18BD"/>
    <w:rsid w:val="008D2B43"/>
    <w:rsid w:val="008D44A6"/>
    <w:rsid w:val="008D4DCC"/>
    <w:rsid w:val="008D656A"/>
    <w:rsid w:val="008D6E62"/>
    <w:rsid w:val="008E0211"/>
    <w:rsid w:val="008E036D"/>
    <w:rsid w:val="008E300A"/>
    <w:rsid w:val="008E377F"/>
    <w:rsid w:val="008E4E62"/>
    <w:rsid w:val="008E748E"/>
    <w:rsid w:val="008E7710"/>
    <w:rsid w:val="008E7F35"/>
    <w:rsid w:val="008F43B1"/>
    <w:rsid w:val="008F622C"/>
    <w:rsid w:val="008F6F36"/>
    <w:rsid w:val="008F7F4D"/>
    <w:rsid w:val="0090050A"/>
    <w:rsid w:val="00900521"/>
    <w:rsid w:val="00903EA4"/>
    <w:rsid w:val="00903F01"/>
    <w:rsid w:val="009042F0"/>
    <w:rsid w:val="00910875"/>
    <w:rsid w:val="0091208F"/>
    <w:rsid w:val="00913FCD"/>
    <w:rsid w:val="009208AF"/>
    <w:rsid w:val="00920995"/>
    <w:rsid w:val="00921AAC"/>
    <w:rsid w:val="00921E63"/>
    <w:rsid w:val="00923B49"/>
    <w:rsid w:val="00931CED"/>
    <w:rsid w:val="00932522"/>
    <w:rsid w:val="009372D4"/>
    <w:rsid w:val="00937603"/>
    <w:rsid w:val="0094135E"/>
    <w:rsid w:val="0094376F"/>
    <w:rsid w:val="009451C6"/>
    <w:rsid w:val="00945365"/>
    <w:rsid w:val="00945AF1"/>
    <w:rsid w:val="00946FB8"/>
    <w:rsid w:val="009510BC"/>
    <w:rsid w:val="0095188A"/>
    <w:rsid w:val="009521B6"/>
    <w:rsid w:val="00952DFD"/>
    <w:rsid w:val="00954D47"/>
    <w:rsid w:val="00956A79"/>
    <w:rsid w:val="00960CAA"/>
    <w:rsid w:val="00966734"/>
    <w:rsid w:val="00967CCA"/>
    <w:rsid w:val="0097408F"/>
    <w:rsid w:val="009755A3"/>
    <w:rsid w:val="0097715B"/>
    <w:rsid w:val="00977CB2"/>
    <w:rsid w:val="00980120"/>
    <w:rsid w:val="009804CC"/>
    <w:rsid w:val="009822AD"/>
    <w:rsid w:val="009835D3"/>
    <w:rsid w:val="009845CC"/>
    <w:rsid w:val="00986AD1"/>
    <w:rsid w:val="00990C59"/>
    <w:rsid w:val="0099231A"/>
    <w:rsid w:val="009923EC"/>
    <w:rsid w:val="009925DA"/>
    <w:rsid w:val="00994B1C"/>
    <w:rsid w:val="009954A5"/>
    <w:rsid w:val="00995D63"/>
    <w:rsid w:val="00996874"/>
    <w:rsid w:val="009A05B3"/>
    <w:rsid w:val="009A26AE"/>
    <w:rsid w:val="009A409F"/>
    <w:rsid w:val="009B0602"/>
    <w:rsid w:val="009B2246"/>
    <w:rsid w:val="009B2545"/>
    <w:rsid w:val="009B2A80"/>
    <w:rsid w:val="009B3976"/>
    <w:rsid w:val="009B3E30"/>
    <w:rsid w:val="009B58A1"/>
    <w:rsid w:val="009B5F5D"/>
    <w:rsid w:val="009B7852"/>
    <w:rsid w:val="009C1D58"/>
    <w:rsid w:val="009C29D3"/>
    <w:rsid w:val="009C3524"/>
    <w:rsid w:val="009C44A9"/>
    <w:rsid w:val="009C4F56"/>
    <w:rsid w:val="009C5BEA"/>
    <w:rsid w:val="009C5C19"/>
    <w:rsid w:val="009C5F2F"/>
    <w:rsid w:val="009C6A69"/>
    <w:rsid w:val="009D0D29"/>
    <w:rsid w:val="009D20A1"/>
    <w:rsid w:val="009D283A"/>
    <w:rsid w:val="009D2C6C"/>
    <w:rsid w:val="009D3497"/>
    <w:rsid w:val="009D657B"/>
    <w:rsid w:val="009D7160"/>
    <w:rsid w:val="009D7A0B"/>
    <w:rsid w:val="009E0BBD"/>
    <w:rsid w:val="009E1845"/>
    <w:rsid w:val="009E26A6"/>
    <w:rsid w:val="009E2C75"/>
    <w:rsid w:val="009E412C"/>
    <w:rsid w:val="009E66EE"/>
    <w:rsid w:val="009F6A50"/>
    <w:rsid w:val="009F6E3E"/>
    <w:rsid w:val="009F6FE2"/>
    <w:rsid w:val="00A01BFF"/>
    <w:rsid w:val="00A0284B"/>
    <w:rsid w:val="00A054AB"/>
    <w:rsid w:val="00A05F28"/>
    <w:rsid w:val="00A10D6F"/>
    <w:rsid w:val="00A13096"/>
    <w:rsid w:val="00A132E9"/>
    <w:rsid w:val="00A1400C"/>
    <w:rsid w:val="00A14862"/>
    <w:rsid w:val="00A14B4F"/>
    <w:rsid w:val="00A16428"/>
    <w:rsid w:val="00A20FDB"/>
    <w:rsid w:val="00A275CA"/>
    <w:rsid w:val="00A30C21"/>
    <w:rsid w:val="00A3172E"/>
    <w:rsid w:val="00A32EAB"/>
    <w:rsid w:val="00A35223"/>
    <w:rsid w:val="00A36FCA"/>
    <w:rsid w:val="00A37FAB"/>
    <w:rsid w:val="00A40224"/>
    <w:rsid w:val="00A40A53"/>
    <w:rsid w:val="00A43A04"/>
    <w:rsid w:val="00A43F81"/>
    <w:rsid w:val="00A51172"/>
    <w:rsid w:val="00A5580E"/>
    <w:rsid w:val="00A56A4F"/>
    <w:rsid w:val="00A56BB0"/>
    <w:rsid w:val="00A618A2"/>
    <w:rsid w:val="00A643A3"/>
    <w:rsid w:val="00A646C7"/>
    <w:rsid w:val="00A647F7"/>
    <w:rsid w:val="00A66BDA"/>
    <w:rsid w:val="00A66C81"/>
    <w:rsid w:val="00A66F50"/>
    <w:rsid w:val="00A765ED"/>
    <w:rsid w:val="00A7737A"/>
    <w:rsid w:val="00A77AC2"/>
    <w:rsid w:val="00A80445"/>
    <w:rsid w:val="00A80B9A"/>
    <w:rsid w:val="00A8203A"/>
    <w:rsid w:val="00A8300D"/>
    <w:rsid w:val="00A83C12"/>
    <w:rsid w:val="00A850C3"/>
    <w:rsid w:val="00A87177"/>
    <w:rsid w:val="00A87918"/>
    <w:rsid w:val="00A901D5"/>
    <w:rsid w:val="00A92741"/>
    <w:rsid w:val="00A928E2"/>
    <w:rsid w:val="00A94E85"/>
    <w:rsid w:val="00A952AB"/>
    <w:rsid w:val="00A9793E"/>
    <w:rsid w:val="00AA5C63"/>
    <w:rsid w:val="00AA7F68"/>
    <w:rsid w:val="00AB1783"/>
    <w:rsid w:val="00AB2726"/>
    <w:rsid w:val="00AB32BF"/>
    <w:rsid w:val="00AB6120"/>
    <w:rsid w:val="00AC0B77"/>
    <w:rsid w:val="00AC0CC8"/>
    <w:rsid w:val="00AC1A5F"/>
    <w:rsid w:val="00AC4C50"/>
    <w:rsid w:val="00AC53AB"/>
    <w:rsid w:val="00AC5F86"/>
    <w:rsid w:val="00AC7EAA"/>
    <w:rsid w:val="00AD1755"/>
    <w:rsid w:val="00AD1A55"/>
    <w:rsid w:val="00AD42B9"/>
    <w:rsid w:val="00AD459A"/>
    <w:rsid w:val="00AD508C"/>
    <w:rsid w:val="00AD6858"/>
    <w:rsid w:val="00AD6AD1"/>
    <w:rsid w:val="00AD7DC1"/>
    <w:rsid w:val="00AD7E49"/>
    <w:rsid w:val="00AE01CB"/>
    <w:rsid w:val="00AE083C"/>
    <w:rsid w:val="00AE1061"/>
    <w:rsid w:val="00AE3E3C"/>
    <w:rsid w:val="00AE5962"/>
    <w:rsid w:val="00AE7905"/>
    <w:rsid w:val="00AF1D9A"/>
    <w:rsid w:val="00AF316E"/>
    <w:rsid w:val="00AF59E2"/>
    <w:rsid w:val="00B047BA"/>
    <w:rsid w:val="00B06D1C"/>
    <w:rsid w:val="00B0762B"/>
    <w:rsid w:val="00B13E6C"/>
    <w:rsid w:val="00B15A15"/>
    <w:rsid w:val="00B2210B"/>
    <w:rsid w:val="00B23019"/>
    <w:rsid w:val="00B2359B"/>
    <w:rsid w:val="00B30733"/>
    <w:rsid w:val="00B40055"/>
    <w:rsid w:val="00B41645"/>
    <w:rsid w:val="00B423BD"/>
    <w:rsid w:val="00B42B88"/>
    <w:rsid w:val="00B442F1"/>
    <w:rsid w:val="00B50D3F"/>
    <w:rsid w:val="00B537E1"/>
    <w:rsid w:val="00B5584B"/>
    <w:rsid w:val="00B56729"/>
    <w:rsid w:val="00B56804"/>
    <w:rsid w:val="00B63DF2"/>
    <w:rsid w:val="00B64E76"/>
    <w:rsid w:val="00B654FD"/>
    <w:rsid w:val="00B7001E"/>
    <w:rsid w:val="00B72037"/>
    <w:rsid w:val="00B73E37"/>
    <w:rsid w:val="00B74698"/>
    <w:rsid w:val="00B75465"/>
    <w:rsid w:val="00B87D64"/>
    <w:rsid w:val="00B87DBA"/>
    <w:rsid w:val="00B90F38"/>
    <w:rsid w:val="00B91B07"/>
    <w:rsid w:val="00B93F27"/>
    <w:rsid w:val="00B96938"/>
    <w:rsid w:val="00B97072"/>
    <w:rsid w:val="00B9711A"/>
    <w:rsid w:val="00BA0A3B"/>
    <w:rsid w:val="00BA0D7C"/>
    <w:rsid w:val="00BA6549"/>
    <w:rsid w:val="00BA664F"/>
    <w:rsid w:val="00BA77B7"/>
    <w:rsid w:val="00BB0AC3"/>
    <w:rsid w:val="00BB0B5F"/>
    <w:rsid w:val="00BB3113"/>
    <w:rsid w:val="00BB46DA"/>
    <w:rsid w:val="00BB633D"/>
    <w:rsid w:val="00BB6457"/>
    <w:rsid w:val="00BC01C8"/>
    <w:rsid w:val="00BC1F5E"/>
    <w:rsid w:val="00BC3177"/>
    <w:rsid w:val="00BC3421"/>
    <w:rsid w:val="00BC513C"/>
    <w:rsid w:val="00BC554A"/>
    <w:rsid w:val="00BC7F7D"/>
    <w:rsid w:val="00BD0F12"/>
    <w:rsid w:val="00BD3493"/>
    <w:rsid w:val="00BD34F1"/>
    <w:rsid w:val="00BD620F"/>
    <w:rsid w:val="00BD71B3"/>
    <w:rsid w:val="00BD7EFA"/>
    <w:rsid w:val="00BE394F"/>
    <w:rsid w:val="00BE3999"/>
    <w:rsid w:val="00BE5748"/>
    <w:rsid w:val="00BE591B"/>
    <w:rsid w:val="00BF4ECB"/>
    <w:rsid w:val="00BF5B5C"/>
    <w:rsid w:val="00BF628B"/>
    <w:rsid w:val="00C069DC"/>
    <w:rsid w:val="00C15DD4"/>
    <w:rsid w:val="00C17F6E"/>
    <w:rsid w:val="00C21138"/>
    <w:rsid w:val="00C21279"/>
    <w:rsid w:val="00C23AEF"/>
    <w:rsid w:val="00C27072"/>
    <w:rsid w:val="00C27895"/>
    <w:rsid w:val="00C30417"/>
    <w:rsid w:val="00C318C5"/>
    <w:rsid w:val="00C3298D"/>
    <w:rsid w:val="00C357D8"/>
    <w:rsid w:val="00C35948"/>
    <w:rsid w:val="00C35DB8"/>
    <w:rsid w:val="00C36AB1"/>
    <w:rsid w:val="00C36C25"/>
    <w:rsid w:val="00C37FB0"/>
    <w:rsid w:val="00C41B79"/>
    <w:rsid w:val="00C44720"/>
    <w:rsid w:val="00C449B6"/>
    <w:rsid w:val="00C44FA7"/>
    <w:rsid w:val="00C46809"/>
    <w:rsid w:val="00C4734B"/>
    <w:rsid w:val="00C52E29"/>
    <w:rsid w:val="00C53A55"/>
    <w:rsid w:val="00C53D33"/>
    <w:rsid w:val="00C53FEC"/>
    <w:rsid w:val="00C5477A"/>
    <w:rsid w:val="00C5509B"/>
    <w:rsid w:val="00C5542E"/>
    <w:rsid w:val="00C5547F"/>
    <w:rsid w:val="00C555C1"/>
    <w:rsid w:val="00C62EAE"/>
    <w:rsid w:val="00C6314E"/>
    <w:rsid w:val="00C65460"/>
    <w:rsid w:val="00C67DC4"/>
    <w:rsid w:val="00C71092"/>
    <w:rsid w:val="00C71271"/>
    <w:rsid w:val="00C7229A"/>
    <w:rsid w:val="00C73D9E"/>
    <w:rsid w:val="00C800B0"/>
    <w:rsid w:val="00C801AE"/>
    <w:rsid w:val="00C81603"/>
    <w:rsid w:val="00C87A95"/>
    <w:rsid w:val="00C97355"/>
    <w:rsid w:val="00C97823"/>
    <w:rsid w:val="00CA096C"/>
    <w:rsid w:val="00CB30B0"/>
    <w:rsid w:val="00CB328A"/>
    <w:rsid w:val="00CB7B47"/>
    <w:rsid w:val="00CC1090"/>
    <w:rsid w:val="00CC43A4"/>
    <w:rsid w:val="00CC4597"/>
    <w:rsid w:val="00CC5117"/>
    <w:rsid w:val="00CC698A"/>
    <w:rsid w:val="00CC7F32"/>
    <w:rsid w:val="00CD0F5B"/>
    <w:rsid w:val="00CD17B3"/>
    <w:rsid w:val="00CD26A1"/>
    <w:rsid w:val="00CD43C7"/>
    <w:rsid w:val="00CD509F"/>
    <w:rsid w:val="00CD6661"/>
    <w:rsid w:val="00CE16FD"/>
    <w:rsid w:val="00CE3FEB"/>
    <w:rsid w:val="00CE6433"/>
    <w:rsid w:val="00CE6D36"/>
    <w:rsid w:val="00CE796A"/>
    <w:rsid w:val="00CF0976"/>
    <w:rsid w:val="00CF4553"/>
    <w:rsid w:val="00CF4754"/>
    <w:rsid w:val="00CF57BD"/>
    <w:rsid w:val="00CF672A"/>
    <w:rsid w:val="00D009DA"/>
    <w:rsid w:val="00D00BD4"/>
    <w:rsid w:val="00D03294"/>
    <w:rsid w:val="00D06CB3"/>
    <w:rsid w:val="00D07334"/>
    <w:rsid w:val="00D1051E"/>
    <w:rsid w:val="00D1230D"/>
    <w:rsid w:val="00D1306B"/>
    <w:rsid w:val="00D15254"/>
    <w:rsid w:val="00D216B4"/>
    <w:rsid w:val="00D23E46"/>
    <w:rsid w:val="00D244D1"/>
    <w:rsid w:val="00D25C54"/>
    <w:rsid w:val="00D275AD"/>
    <w:rsid w:val="00D27C3E"/>
    <w:rsid w:val="00D30890"/>
    <w:rsid w:val="00D31A04"/>
    <w:rsid w:val="00D32B45"/>
    <w:rsid w:val="00D3415C"/>
    <w:rsid w:val="00D363A9"/>
    <w:rsid w:val="00D3721E"/>
    <w:rsid w:val="00D375A3"/>
    <w:rsid w:val="00D506AC"/>
    <w:rsid w:val="00D51309"/>
    <w:rsid w:val="00D54892"/>
    <w:rsid w:val="00D56702"/>
    <w:rsid w:val="00D627AF"/>
    <w:rsid w:val="00D63647"/>
    <w:rsid w:val="00D63A3A"/>
    <w:rsid w:val="00D64245"/>
    <w:rsid w:val="00D70AFB"/>
    <w:rsid w:val="00D72B63"/>
    <w:rsid w:val="00D737F0"/>
    <w:rsid w:val="00D777C9"/>
    <w:rsid w:val="00D804AE"/>
    <w:rsid w:val="00D8297A"/>
    <w:rsid w:val="00D84D70"/>
    <w:rsid w:val="00D9122E"/>
    <w:rsid w:val="00D9353F"/>
    <w:rsid w:val="00DA1F35"/>
    <w:rsid w:val="00DA3B30"/>
    <w:rsid w:val="00DA5334"/>
    <w:rsid w:val="00DA7280"/>
    <w:rsid w:val="00DA7738"/>
    <w:rsid w:val="00DB020D"/>
    <w:rsid w:val="00DB0318"/>
    <w:rsid w:val="00DB2155"/>
    <w:rsid w:val="00DB46DD"/>
    <w:rsid w:val="00DB7932"/>
    <w:rsid w:val="00DB7C5B"/>
    <w:rsid w:val="00DC0F3E"/>
    <w:rsid w:val="00DC2DF9"/>
    <w:rsid w:val="00DC3101"/>
    <w:rsid w:val="00DC4AB8"/>
    <w:rsid w:val="00DC4E27"/>
    <w:rsid w:val="00DC661D"/>
    <w:rsid w:val="00DD7C3B"/>
    <w:rsid w:val="00DD7FC1"/>
    <w:rsid w:val="00DE1300"/>
    <w:rsid w:val="00DE1C96"/>
    <w:rsid w:val="00DE27AF"/>
    <w:rsid w:val="00DE2803"/>
    <w:rsid w:val="00DE35FA"/>
    <w:rsid w:val="00DE55FF"/>
    <w:rsid w:val="00DE6B71"/>
    <w:rsid w:val="00DF0B77"/>
    <w:rsid w:val="00DF157A"/>
    <w:rsid w:val="00DF23B2"/>
    <w:rsid w:val="00DF3C14"/>
    <w:rsid w:val="00DF4FCC"/>
    <w:rsid w:val="00DF6464"/>
    <w:rsid w:val="00DF71F9"/>
    <w:rsid w:val="00DF74E2"/>
    <w:rsid w:val="00E00CE9"/>
    <w:rsid w:val="00E00FF2"/>
    <w:rsid w:val="00E01C41"/>
    <w:rsid w:val="00E02DE4"/>
    <w:rsid w:val="00E0562F"/>
    <w:rsid w:val="00E06CC5"/>
    <w:rsid w:val="00E12CAF"/>
    <w:rsid w:val="00E1407F"/>
    <w:rsid w:val="00E149C9"/>
    <w:rsid w:val="00E21501"/>
    <w:rsid w:val="00E21663"/>
    <w:rsid w:val="00E2196C"/>
    <w:rsid w:val="00E2731A"/>
    <w:rsid w:val="00E30E95"/>
    <w:rsid w:val="00E34E75"/>
    <w:rsid w:val="00E358A6"/>
    <w:rsid w:val="00E35A6E"/>
    <w:rsid w:val="00E35BDC"/>
    <w:rsid w:val="00E40289"/>
    <w:rsid w:val="00E434B3"/>
    <w:rsid w:val="00E43768"/>
    <w:rsid w:val="00E453FB"/>
    <w:rsid w:val="00E4674B"/>
    <w:rsid w:val="00E51339"/>
    <w:rsid w:val="00E51DB4"/>
    <w:rsid w:val="00E522F1"/>
    <w:rsid w:val="00E52CDE"/>
    <w:rsid w:val="00E55488"/>
    <w:rsid w:val="00E558D8"/>
    <w:rsid w:val="00E56185"/>
    <w:rsid w:val="00E5690E"/>
    <w:rsid w:val="00E6204D"/>
    <w:rsid w:val="00E64763"/>
    <w:rsid w:val="00E6723C"/>
    <w:rsid w:val="00E67D28"/>
    <w:rsid w:val="00E715F3"/>
    <w:rsid w:val="00E7422A"/>
    <w:rsid w:val="00E8040A"/>
    <w:rsid w:val="00E814D7"/>
    <w:rsid w:val="00E82DCA"/>
    <w:rsid w:val="00E82EDF"/>
    <w:rsid w:val="00E836C5"/>
    <w:rsid w:val="00E87021"/>
    <w:rsid w:val="00E937B7"/>
    <w:rsid w:val="00E95050"/>
    <w:rsid w:val="00E96DF4"/>
    <w:rsid w:val="00E974FD"/>
    <w:rsid w:val="00EA099D"/>
    <w:rsid w:val="00EA1C7D"/>
    <w:rsid w:val="00EA4735"/>
    <w:rsid w:val="00EA4885"/>
    <w:rsid w:val="00EB12EB"/>
    <w:rsid w:val="00EB1F50"/>
    <w:rsid w:val="00EB2622"/>
    <w:rsid w:val="00EB29C4"/>
    <w:rsid w:val="00EB2B49"/>
    <w:rsid w:val="00EB4286"/>
    <w:rsid w:val="00EB42C6"/>
    <w:rsid w:val="00EB59C4"/>
    <w:rsid w:val="00EB78C1"/>
    <w:rsid w:val="00EC0FF3"/>
    <w:rsid w:val="00EC502C"/>
    <w:rsid w:val="00EC5491"/>
    <w:rsid w:val="00ED0CB9"/>
    <w:rsid w:val="00ED29D0"/>
    <w:rsid w:val="00ED2B46"/>
    <w:rsid w:val="00ED53E1"/>
    <w:rsid w:val="00ED7662"/>
    <w:rsid w:val="00ED78B7"/>
    <w:rsid w:val="00EE19C8"/>
    <w:rsid w:val="00EE4CE2"/>
    <w:rsid w:val="00EE4ED1"/>
    <w:rsid w:val="00EE553E"/>
    <w:rsid w:val="00EE5894"/>
    <w:rsid w:val="00EE669A"/>
    <w:rsid w:val="00EF0BCF"/>
    <w:rsid w:val="00EF0F62"/>
    <w:rsid w:val="00EF2B37"/>
    <w:rsid w:val="00EF5A82"/>
    <w:rsid w:val="00EF7EC4"/>
    <w:rsid w:val="00F02269"/>
    <w:rsid w:val="00F04ED5"/>
    <w:rsid w:val="00F112AC"/>
    <w:rsid w:val="00F133E5"/>
    <w:rsid w:val="00F13DCB"/>
    <w:rsid w:val="00F13E1A"/>
    <w:rsid w:val="00F14039"/>
    <w:rsid w:val="00F14ED5"/>
    <w:rsid w:val="00F23000"/>
    <w:rsid w:val="00F2455A"/>
    <w:rsid w:val="00F2608E"/>
    <w:rsid w:val="00F2622A"/>
    <w:rsid w:val="00F2709A"/>
    <w:rsid w:val="00F31253"/>
    <w:rsid w:val="00F31BC6"/>
    <w:rsid w:val="00F343B6"/>
    <w:rsid w:val="00F36425"/>
    <w:rsid w:val="00F37EDA"/>
    <w:rsid w:val="00F403AA"/>
    <w:rsid w:val="00F404C6"/>
    <w:rsid w:val="00F40757"/>
    <w:rsid w:val="00F41C4E"/>
    <w:rsid w:val="00F41E1D"/>
    <w:rsid w:val="00F425BD"/>
    <w:rsid w:val="00F4282D"/>
    <w:rsid w:val="00F43679"/>
    <w:rsid w:val="00F45F11"/>
    <w:rsid w:val="00F46EF7"/>
    <w:rsid w:val="00F47D4C"/>
    <w:rsid w:val="00F520C0"/>
    <w:rsid w:val="00F520F5"/>
    <w:rsid w:val="00F52664"/>
    <w:rsid w:val="00F54C1C"/>
    <w:rsid w:val="00F55B84"/>
    <w:rsid w:val="00F55E20"/>
    <w:rsid w:val="00F56AE6"/>
    <w:rsid w:val="00F56DF2"/>
    <w:rsid w:val="00F650D5"/>
    <w:rsid w:val="00F65BD5"/>
    <w:rsid w:val="00F66FC6"/>
    <w:rsid w:val="00F67002"/>
    <w:rsid w:val="00F707D0"/>
    <w:rsid w:val="00F70B26"/>
    <w:rsid w:val="00F7281D"/>
    <w:rsid w:val="00F732C6"/>
    <w:rsid w:val="00F776A8"/>
    <w:rsid w:val="00F823D9"/>
    <w:rsid w:val="00F82ACD"/>
    <w:rsid w:val="00F83DEA"/>
    <w:rsid w:val="00F84F3F"/>
    <w:rsid w:val="00F86FBB"/>
    <w:rsid w:val="00F90249"/>
    <w:rsid w:val="00F91056"/>
    <w:rsid w:val="00F912D1"/>
    <w:rsid w:val="00F93145"/>
    <w:rsid w:val="00FA0871"/>
    <w:rsid w:val="00FA1A51"/>
    <w:rsid w:val="00FA1BFB"/>
    <w:rsid w:val="00FA2380"/>
    <w:rsid w:val="00FA3F0E"/>
    <w:rsid w:val="00FA45A7"/>
    <w:rsid w:val="00FA6E61"/>
    <w:rsid w:val="00FB2003"/>
    <w:rsid w:val="00FB5599"/>
    <w:rsid w:val="00FB56B0"/>
    <w:rsid w:val="00FB5BD9"/>
    <w:rsid w:val="00FC079E"/>
    <w:rsid w:val="00FC1A6B"/>
    <w:rsid w:val="00FC3666"/>
    <w:rsid w:val="00FC3B3D"/>
    <w:rsid w:val="00FD503A"/>
    <w:rsid w:val="00FD5D3E"/>
    <w:rsid w:val="00FE4E47"/>
    <w:rsid w:val="00FE4E65"/>
    <w:rsid w:val="00FE4E9E"/>
    <w:rsid w:val="00FE58C4"/>
    <w:rsid w:val="00FE7DD3"/>
    <w:rsid w:val="00FF1264"/>
    <w:rsid w:val="00FF2798"/>
    <w:rsid w:val="00FF77B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30EC0B1A"/>
  <w15:docId w15:val="{C9DCAC38-BF9C-4B22-869E-0A2313F49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nhideWhenUsed="1" w:qFormat="1"/>
    <w:lsdException w:name="heading 6" w:semiHidden="1" w:uiPriority="0" w:unhideWhenUsed="1" w:qFormat="1"/>
    <w:lsdException w:name="heading 7" w:semiHidden="1" w:uiPriority="0" w:unhideWhenUsed="1" w:qFormat="1"/>
    <w:lsdException w:name="heading 8" w:semiHidden="1"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iPriority="0" w:unhideWhenUsed="1"/>
    <w:lsdException w:name="Table Colorful 1" w:semiHidden="1" w:unhideWhenUsed="1"/>
    <w:lsdException w:name="Table Colorful 2" w:semiHidden="1" w:uiPriority="0"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iPriority="0" w:unhideWhenUsed="1"/>
    <w:lsdException w:name="Table 3D effects 2" w:semiHidden="1" w:unhideWhenUsed="1"/>
    <w:lsdException w:name="Table 3D effects 3" w:semiHidden="1" w:unhideWhenUsed="1"/>
    <w:lsdException w:name="Table Contemporary" w:semiHidden="1" w:uiPriority="0"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iPriority="0"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52F2"/>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7C52F2"/>
    <w:pPr>
      <w:keepNext/>
      <w:jc w:val="center"/>
      <w:outlineLvl w:val="0"/>
    </w:pPr>
    <w:rPr>
      <w:rFonts w:ascii="Tahoma" w:hAnsi="Tahoma" w:cs="Tahoma"/>
      <w:b/>
      <w:bCs/>
      <w:sz w:val="20"/>
      <w:szCs w:val="20"/>
    </w:rPr>
  </w:style>
  <w:style w:type="paragraph" w:styleId="Ttulo2">
    <w:name w:val="heading 2"/>
    <w:basedOn w:val="Normal"/>
    <w:next w:val="Normal"/>
    <w:link w:val="Ttulo2Char"/>
    <w:qFormat/>
    <w:rsid w:val="007C52F2"/>
    <w:pPr>
      <w:keepNext/>
      <w:jc w:val="both"/>
      <w:outlineLvl w:val="1"/>
    </w:pPr>
    <w:rPr>
      <w:rFonts w:ascii="Batang" w:eastAsia="Batang" w:hAnsi="Batang" w:cs="Batang"/>
      <w:b/>
      <w:bCs/>
      <w:sz w:val="22"/>
      <w:szCs w:val="22"/>
    </w:rPr>
  </w:style>
  <w:style w:type="paragraph" w:styleId="Ttulo3">
    <w:name w:val="heading 3"/>
    <w:basedOn w:val="Normal"/>
    <w:link w:val="Ttulo3Char"/>
    <w:qFormat/>
    <w:rsid w:val="007C52F2"/>
    <w:pPr>
      <w:spacing w:before="100" w:after="100"/>
      <w:outlineLvl w:val="2"/>
    </w:pPr>
    <w:rPr>
      <w:rFonts w:ascii="Arial Unicode MS" w:eastAsia="Calibri" w:hAnsi="Arial Unicode MS" w:cs="Arial Unicode MS"/>
      <w:b/>
      <w:bCs/>
      <w:sz w:val="27"/>
      <w:szCs w:val="27"/>
    </w:rPr>
  </w:style>
  <w:style w:type="paragraph" w:styleId="Ttulo4">
    <w:name w:val="heading 4"/>
    <w:basedOn w:val="Normal"/>
    <w:next w:val="Normal"/>
    <w:link w:val="Ttulo4Char"/>
    <w:qFormat/>
    <w:rsid w:val="007C52F2"/>
    <w:pPr>
      <w:keepNext/>
      <w:jc w:val="center"/>
      <w:outlineLvl w:val="3"/>
    </w:pPr>
    <w:rPr>
      <w:rFonts w:ascii="Verdana" w:hAnsi="Verdana" w:cs="Verdana"/>
      <w:b/>
      <w:bCs/>
      <w:sz w:val="22"/>
      <w:szCs w:val="22"/>
    </w:rPr>
  </w:style>
  <w:style w:type="paragraph" w:styleId="Ttulo5">
    <w:name w:val="heading 5"/>
    <w:basedOn w:val="Normal"/>
    <w:next w:val="Normal"/>
    <w:link w:val="Ttulo5Char"/>
    <w:uiPriority w:val="99"/>
    <w:qFormat/>
    <w:rsid w:val="007C52F2"/>
    <w:pPr>
      <w:keepNext/>
      <w:jc w:val="both"/>
      <w:outlineLvl w:val="4"/>
    </w:pPr>
    <w:rPr>
      <w:rFonts w:ascii="Arial" w:hAnsi="Arial" w:cs="Arial"/>
      <w:b/>
      <w:bCs/>
      <w:sz w:val="28"/>
      <w:szCs w:val="28"/>
    </w:rPr>
  </w:style>
  <w:style w:type="paragraph" w:styleId="Ttulo6">
    <w:name w:val="heading 6"/>
    <w:basedOn w:val="Normal"/>
    <w:next w:val="Normal"/>
    <w:link w:val="Ttulo6Char"/>
    <w:qFormat/>
    <w:rsid w:val="007C52F2"/>
    <w:pPr>
      <w:keepNext/>
      <w:ind w:left="709"/>
      <w:jc w:val="both"/>
      <w:outlineLvl w:val="5"/>
    </w:pPr>
    <w:rPr>
      <w:rFonts w:ascii="Arial" w:hAnsi="Arial" w:cs="Arial"/>
      <w:b/>
      <w:bCs/>
      <w:i/>
      <w:iCs/>
    </w:rPr>
  </w:style>
  <w:style w:type="paragraph" w:styleId="Ttulo7">
    <w:name w:val="heading 7"/>
    <w:basedOn w:val="Normal"/>
    <w:next w:val="Normal"/>
    <w:link w:val="Ttulo7Char"/>
    <w:qFormat/>
    <w:rsid w:val="007C52F2"/>
    <w:pPr>
      <w:keepNext/>
      <w:jc w:val="center"/>
      <w:outlineLvl w:val="6"/>
    </w:pPr>
    <w:rPr>
      <w:b/>
      <w:bCs/>
    </w:rPr>
  </w:style>
  <w:style w:type="paragraph" w:styleId="Ttulo8">
    <w:name w:val="heading 8"/>
    <w:basedOn w:val="Normal"/>
    <w:next w:val="Normal"/>
    <w:link w:val="Ttulo8Char"/>
    <w:uiPriority w:val="99"/>
    <w:qFormat/>
    <w:rsid w:val="007C52F2"/>
    <w:pPr>
      <w:keepNext/>
      <w:ind w:left="2977"/>
      <w:outlineLvl w:val="7"/>
    </w:pPr>
    <w:rPr>
      <w:b/>
      <w:bCs/>
      <w:sz w:val="28"/>
      <w:szCs w:val="28"/>
    </w:rPr>
  </w:style>
  <w:style w:type="paragraph" w:styleId="Ttulo9">
    <w:name w:val="heading 9"/>
    <w:basedOn w:val="Normal"/>
    <w:next w:val="Normal"/>
    <w:link w:val="Ttulo9Char"/>
    <w:qFormat/>
    <w:rsid w:val="007C52F2"/>
    <w:pPr>
      <w:keepNext/>
      <w:pBdr>
        <w:left w:val="single" w:sz="4" w:space="14" w:color="auto"/>
        <w:right w:val="single" w:sz="4" w:space="18" w:color="auto"/>
      </w:pBdr>
      <w:ind w:left="993" w:right="566"/>
      <w:outlineLvl w:val="8"/>
    </w:pPr>
    <w:rPr>
      <w:rFonts w:ascii="Verdana" w:hAnsi="Verdana" w:cs="Verdana"/>
      <w:i/>
      <w:iCs/>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7C52F2"/>
    <w:rPr>
      <w:rFonts w:ascii="Tahoma" w:eastAsia="Times New Roman" w:hAnsi="Tahoma" w:cs="Tahoma"/>
      <w:b/>
      <w:bCs/>
      <w:sz w:val="20"/>
      <w:szCs w:val="20"/>
      <w:lang w:eastAsia="pt-BR"/>
    </w:rPr>
  </w:style>
  <w:style w:type="character" w:customStyle="1" w:styleId="Ttulo2Char">
    <w:name w:val="Título 2 Char"/>
    <w:basedOn w:val="Fontepargpadro"/>
    <w:link w:val="Ttulo2"/>
    <w:uiPriority w:val="99"/>
    <w:rsid w:val="007C52F2"/>
    <w:rPr>
      <w:rFonts w:ascii="Batang" w:eastAsia="Batang" w:hAnsi="Batang" w:cs="Batang"/>
      <w:b/>
      <w:bCs/>
      <w:lang w:eastAsia="pt-BR"/>
    </w:rPr>
  </w:style>
  <w:style w:type="character" w:customStyle="1" w:styleId="Ttulo3Char">
    <w:name w:val="Título 3 Char"/>
    <w:basedOn w:val="Fontepargpadro"/>
    <w:link w:val="Ttulo3"/>
    <w:rsid w:val="007C52F2"/>
    <w:rPr>
      <w:rFonts w:ascii="Arial Unicode MS" w:eastAsia="Calibri" w:hAnsi="Arial Unicode MS" w:cs="Arial Unicode MS"/>
      <w:b/>
      <w:bCs/>
      <w:sz w:val="27"/>
      <w:szCs w:val="27"/>
      <w:lang w:eastAsia="pt-BR"/>
    </w:rPr>
  </w:style>
  <w:style w:type="character" w:customStyle="1" w:styleId="Ttulo4Char">
    <w:name w:val="Título 4 Char"/>
    <w:basedOn w:val="Fontepargpadro"/>
    <w:link w:val="Ttulo4"/>
    <w:rsid w:val="007C52F2"/>
    <w:rPr>
      <w:rFonts w:ascii="Verdana" w:eastAsia="Times New Roman" w:hAnsi="Verdana" w:cs="Verdana"/>
      <w:b/>
      <w:bCs/>
      <w:lang w:eastAsia="pt-BR"/>
    </w:rPr>
  </w:style>
  <w:style w:type="character" w:customStyle="1" w:styleId="Ttulo5Char">
    <w:name w:val="Título 5 Char"/>
    <w:basedOn w:val="Fontepargpadro"/>
    <w:link w:val="Ttulo5"/>
    <w:uiPriority w:val="99"/>
    <w:rsid w:val="007C52F2"/>
    <w:rPr>
      <w:rFonts w:ascii="Arial" w:eastAsia="Times New Roman" w:hAnsi="Arial" w:cs="Arial"/>
      <w:b/>
      <w:bCs/>
      <w:sz w:val="28"/>
      <w:szCs w:val="28"/>
      <w:lang w:eastAsia="pt-BR"/>
    </w:rPr>
  </w:style>
  <w:style w:type="character" w:customStyle="1" w:styleId="Ttulo6Char">
    <w:name w:val="Título 6 Char"/>
    <w:basedOn w:val="Fontepargpadro"/>
    <w:link w:val="Ttulo6"/>
    <w:uiPriority w:val="99"/>
    <w:rsid w:val="007C52F2"/>
    <w:rPr>
      <w:rFonts w:ascii="Arial" w:eastAsia="Times New Roman" w:hAnsi="Arial" w:cs="Arial"/>
      <w:b/>
      <w:bCs/>
      <w:i/>
      <w:iCs/>
      <w:sz w:val="24"/>
      <w:szCs w:val="24"/>
      <w:lang w:eastAsia="pt-BR"/>
    </w:rPr>
  </w:style>
  <w:style w:type="character" w:customStyle="1" w:styleId="Ttulo7Char">
    <w:name w:val="Título 7 Char"/>
    <w:basedOn w:val="Fontepargpadro"/>
    <w:link w:val="Ttulo7"/>
    <w:uiPriority w:val="99"/>
    <w:rsid w:val="007C52F2"/>
    <w:rPr>
      <w:rFonts w:ascii="Times New Roman" w:eastAsia="Times New Roman" w:hAnsi="Times New Roman" w:cs="Times New Roman"/>
      <w:b/>
      <w:bCs/>
      <w:sz w:val="24"/>
      <w:szCs w:val="24"/>
      <w:lang w:eastAsia="pt-BR"/>
    </w:rPr>
  </w:style>
  <w:style w:type="character" w:customStyle="1" w:styleId="Ttulo8Char">
    <w:name w:val="Título 8 Char"/>
    <w:basedOn w:val="Fontepargpadro"/>
    <w:link w:val="Ttulo8"/>
    <w:uiPriority w:val="99"/>
    <w:rsid w:val="007C52F2"/>
    <w:rPr>
      <w:rFonts w:ascii="Times New Roman" w:eastAsia="Times New Roman" w:hAnsi="Times New Roman" w:cs="Times New Roman"/>
      <w:b/>
      <w:bCs/>
      <w:sz w:val="28"/>
      <w:szCs w:val="28"/>
      <w:lang w:eastAsia="pt-BR"/>
    </w:rPr>
  </w:style>
  <w:style w:type="character" w:customStyle="1" w:styleId="Ttulo9Char">
    <w:name w:val="Título 9 Char"/>
    <w:basedOn w:val="Fontepargpadro"/>
    <w:link w:val="Ttulo9"/>
    <w:uiPriority w:val="99"/>
    <w:rsid w:val="007C52F2"/>
    <w:rPr>
      <w:rFonts w:ascii="Verdana" w:eastAsia="Times New Roman" w:hAnsi="Verdana" w:cs="Verdana"/>
      <w:i/>
      <w:iCs/>
      <w:lang w:eastAsia="pt-BR"/>
    </w:rPr>
  </w:style>
  <w:style w:type="paragraph" w:customStyle="1" w:styleId="western">
    <w:name w:val="western"/>
    <w:basedOn w:val="Normal"/>
    <w:uiPriority w:val="99"/>
    <w:rsid w:val="007C52F2"/>
    <w:pPr>
      <w:spacing w:before="100" w:beforeAutospacing="1"/>
      <w:jc w:val="both"/>
    </w:pPr>
    <w:rPr>
      <w:rFonts w:ascii="Courier New" w:eastAsia="Calibri" w:hAnsi="Courier New" w:cs="Courier New"/>
      <w:color w:val="000000"/>
    </w:rPr>
  </w:style>
  <w:style w:type="paragraph" w:styleId="Corpodetexto">
    <w:name w:val="Body Text"/>
    <w:basedOn w:val="Normal"/>
    <w:link w:val="CorpodetextoChar"/>
    <w:rsid w:val="007C52F2"/>
    <w:pPr>
      <w:tabs>
        <w:tab w:val="left" w:pos="-1985"/>
      </w:tabs>
      <w:jc w:val="both"/>
    </w:pPr>
    <w:rPr>
      <w:rFonts w:ascii="Tahoma" w:hAnsi="Tahoma" w:cs="Tahoma"/>
      <w:sz w:val="22"/>
      <w:szCs w:val="22"/>
    </w:rPr>
  </w:style>
  <w:style w:type="character" w:customStyle="1" w:styleId="CorpodetextoChar">
    <w:name w:val="Corpo de texto Char"/>
    <w:basedOn w:val="Fontepargpadro"/>
    <w:link w:val="Corpodetexto"/>
    <w:uiPriority w:val="99"/>
    <w:rsid w:val="007C52F2"/>
    <w:rPr>
      <w:rFonts w:ascii="Tahoma" w:eastAsia="Times New Roman" w:hAnsi="Tahoma" w:cs="Tahoma"/>
      <w:lang w:eastAsia="pt-BR"/>
    </w:rPr>
  </w:style>
  <w:style w:type="paragraph" w:styleId="Recuodecorpodetexto2">
    <w:name w:val="Body Text Indent 2"/>
    <w:basedOn w:val="Normal"/>
    <w:link w:val="Recuodecorpodetexto2Char"/>
    <w:uiPriority w:val="99"/>
    <w:rsid w:val="007C52F2"/>
    <w:pPr>
      <w:spacing w:before="100" w:after="100"/>
    </w:pPr>
    <w:rPr>
      <w:rFonts w:ascii="Arial Unicode MS" w:eastAsia="Calibri" w:hAnsi="Arial Unicode MS" w:cs="Arial Unicode MS"/>
    </w:rPr>
  </w:style>
  <w:style w:type="character" w:customStyle="1" w:styleId="Recuodecorpodetexto2Char">
    <w:name w:val="Recuo de corpo de texto 2 Char"/>
    <w:basedOn w:val="Fontepargpadro"/>
    <w:link w:val="Recuodecorpodetexto2"/>
    <w:uiPriority w:val="99"/>
    <w:rsid w:val="007C52F2"/>
    <w:rPr>
      <w:rFonts w:ascii="Arial Unicode MS" w:eastAsia="Calibri" w:hAnsi="Arial Unicode MS" w:cs="Arial Unicode MS"/>
      <w:sz w:val="24"/>
      <w:szCs w:val="24"/>
      <w:lang w:eastAsia="pt-BR"/>
    </w:rPr>
  </w:style>
  <w:style w:type="paragraph" w:styleId="Recuodecorpodetexto">
    <w:name w:val="Body Text Indent"/>
    <w:basedOn w:val="Normal"/>
    <w:link w:val="RecuodecorpodetextoChar"/>
    <w:rsid w:val="007C52F2"/>
    <w:pPr>
      <w:ind w:left="360"/>
      <w:jc w:val="both"/>
    </w:pPr>
    <w:rPr>
      <w:sz w:val="20"/>
      <w:szCs w:val="20"/>
    </w:rPr>
  </w:style>
  <w:style w:type="character" w:customStyle="1" w:styleId="RecuodecorpodetextoChar">
    <w:name w:val="Recuo de corpo de texto Char"/>
    <w:basedOn w:val="Fontepargpadro"/>
    <w:link w:val="Recuodecorpodetexto"/>
    <w:uiPriority w:val="99"/>
    <w:rsid w:val="007C52F2"/>
    <w:rPr>
      <w:rFonts w:ascii="Times New Roman" w:eastAsia="Times New Roman" w:hAnsi="Times New Roman" w:cs="Times New Roman"/>
      <w:sz w:val="20"/>
      <w:szCs w:val="20"/>
      <w:lang w:eastAsia="pt-BR"/>
    </w:rPr>
  </w:style>
  <w:style w:type="paragraph" w:styleId="Corpodetexto2">
    <w:name w:val="Body Text 2"/>
    <w:basedOn w:val="Normal"/>
    <w:link w:val="Corpodetexto2Char"/>
    <w:rsid w:val="007C52F2"/>
    <w:pPr>
      <w:numPr>
        <w:ilvl w:val="1"/>
      </w:numPr>
      <w:tabs>
        <w:tab w:val="left" w:pos="-2127"/>
        <w:tab w:val="num" w:pos="876"/>
      </w:tabs>
      <w:ind w:right="-1"/>
      <w:jc w:val="both"/>
    </w:pPr>
    <w:rPr>
      <w:rFonts w:ascii="Tahoma" w:hAnsi="Tahoma" w:cs="Tahoma"/>
      <w:sz w:val="22"/>
      <w:szCs w:val="22"/>
    </w:rPr>
  </w:style>
  <w:style w:type="character" w:customStyle="1" w:styleId="Corpodetexto2Char">
    <w:name w:val="Corpo de texto 2 Char"/>
    <w:basedOn w:val="Fontepargpadro"/>
    <w:link w:val="Corpodetexto2"/>
    <w:uiPriority w:val="99"/>
    <w:rsid w:val="007C52F2"/>
    <w:rPr>
      <w:rFonts w:ascii="Tahoma" w:eastAsia="Times New Roman" w:hAnsi="Tahoma" w:cs="Tahoma"/>
      <w:lang w:eastAsia="pt-BR"/>
    </w:rPr>
  </w:style>
  <w:style w:type="paragraph" w:customStyle="1" w:styleId="OmniPage1794">
    <w:name w:val="OmniPage #1794"/>
    <w:uiPriority w:val="99"/>
    <w:rsid w:val="007C52F2"/>
    <w:pPr>
      <w:tabs>
        <w:tab w:val="left" w:pos="484"/>
        <w:tab w:val="right" w:pos="8149"/>
      </w:tabs>
      <w:spacing w:after="0" w:line="352" w:lineRule="exact"/>
    </w:pPr>
    <w:rPr>
      <w:rFonts w:ascii="Times New Roman" w:eastAsia="Times New Roman" w:hAnsi="Times New Roman" w:cs="Times New Roman"/>
      <w:sz w:val="24"/>
      <w:szCs w:val="24"/>
      <w:lang w:val="en-US" w:eastAsia="pt-BR"/>
    </w:rPr>
  </w:style>
  <w:style w:type="paragraph" w:styleId="Corpodetexto3">
    <w:name w:val="Body Text 3"/>
    <w:basedOn w:val="Normal"/>
    <w:link w:val="Corpodetexto3Char"/>
    <w:rsid w:val="007C52F2"/>
    <w:pPr>
      <w:ind w:right="-1"/>
      <w:jc w:val="both"/>
    </w:pPr>
    <w:rPr>
      <w:rFonts w:ascii="Tahoma" w:hAnsi="Tahoma" w:cs="Tahoma"/>
      <w:b/>
      <w:bCs/>
      <w:sz w:val="22"/>
      <w:szCs w:val="22"/>
    </w:rPr>
  </w:style>
  <w:style w:type="character" w:customStyle="1" w:styleId="Corpodetexto3Char">
    <w:name w:val="Corpo de texto 3 Char"/>
    <w:basedOn w:val="Fontepargpadro"/>
    <w:link w:val="Corpodetexto3"/>
    <w:uiPriority w:val="99"/>
    <w:rsid w:val="007C52F2"/>
    <w:rPr>
      <w:rFonts w:ascii="Tahoma" w:eastAsia="Times New Roman" w:hAnsi="Tahoma" w:cs="Tahoma"/>
      <w:b/>
      <w:bCs/>
      <w:lang w:eastAsia="pt-BR"/>
    </w:rPr>
  </w:style>
  <w:style w:type="paragraph" w:styleId="Recuodecorpodetexto3">
    <w:name w:val="Body Text Indent 3"/>
    <w:basedOn w:val="Normal"/>
    <w:link w:val="Recuodecorpodetexto3Char"/>
    <w:uiPriority w:val="99"/>
    <w:rsid w:val="007C52F2"/>
    <w:pPr>
      <w:spacing w:before="100" w:after="100"/>
    </w:pPr>
    <w:rPr>
      <w:rFonts w:ascii="Arial Unicode MS" w:eastAsia="Calibri" w:hAnsi="Arial Unicode MS" w:cs="Arial Unicode MS"/>
    </w:rPr>
  </w:style>
  <w:style w:type="character" w:customStyle="1" w:styleId="Recuodecorpodetexto3Char">
    <w:name w:val="Recuo de corpo de texto 3 Char"/>
    <w:basedOn w:val="Fontepargpadro"/>
    <w:link w:val="Recuodecorpodetexto3"/>
    <w:uiPriority w:val="99"/>
    <w:rsid w:val="007C52F2"/>
    <w:rPr>
      <w:rFonts w:ascii="Arial Unicode MS" w:eastAsia="Calibri" w:hAnsi="Arial Unicode MS" w:cs="Arial Unicode MS"/>
      <w:sz w:val="24"/>
      <w:szCs w:val="24"/>
      <w:lang w:eastAsia="pt-BR"/>
    </w:rPr>
  </w:style>
  <w:style w:type="paragraph" w:styleId="Cabealho">
    <w:name w:val="header"/>
    <w:basedOn w:val="Normal"/>
    <w:link w:val="CabealhoChar"/>
    <w:rsid w:val="007C52F2"/>
    <w:pPr>
      <w:tabs>
        <w:tab w:val="center" w:pos="4419"/>
        <w:tab w:val="right" w:pos="8838"/>
      </w:tabs>
    </w:pPr>
  </w:style>
  <w:style w:type="character" w:customStyle="1" w:styleId="CabealhoChar">
    <w:name w:val="Cabeçalho Char"/>
    <w:basedOn w:val="Fontepargpadro"/>
    <w:link w:val="Cabealho"/>
    <w:uiPriority w:val="99"/>
    <w:rsid w:val="007C52F2"/>
    <w:rPr>
      <w:rFonts w:ascii="Times New Roman" w:eastAsia="Times New Roman" w:hAnsi="Times New Roman" w:cs="Times New Roman"/>
      <w:sz w:val="24"/>
      <w:szCs w:val="24"/>
      <w:lang w:eastAsia="pt-BR"/>
    </w:rPr>
  </w:style>
  <w:style w:type="table" w:styleId="Tabelacomgrade">
    <w:name w:val="Table Grid"/>
    <w:basedOn w:val="Tabelanormal"/>
    <w:uiPriority w:val="39"/>
    <w:rsid w:val="007C52F2"/>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
    <w:name w:val="M"/>
    <w:uiPriority w:val="99"/>
    <w:rsid w:val="007C52F2"/>
  </w:style>
  <w:style w:type="paragraph" w:styleId="Rodap">
    <w:name w:val="footer"/>
    <w:basedOn w:val="Normal"/>
    <w:link w:val="RodapChar"/>
    <w:rsid w:val="007C52F2"/>
    <w:pPr>
      <w:tabs>
        <w:tab w:val="center" w:pos="4252"/>
        <w:tab w:val="right" w:pos="8504"/>
      </w:tabs>
    </w:pPr>
  </w:style>
  <w:style w:type="character" w:customStyle="1" w:styleId="RodapChar">
    <w:name w:val="Rodapé Char"/>
    <w:basedOn w:val="Fontepargpadro"/>
    <w:link w:val="Rodap"/>
    <w:uiPriority w:val="99"/>
    <w:rsid w:val="007C52F2"/>
    <w:rPr>
      <w:rFonts w:ascii="Times New Roman" w:eastAsia="Times New Roman" w:hAnsi="Times New Roman" w:cs="Times New Roman"/>
      <w:sz w:val="24"/>
      <w:szCs w:val="24"/>
      <w:lang w:eastAsia="pt-BR"/>
    </w:rPr>
  </w:style>
  <w:style w:type="character" w:styleId="Nmerodepgina">
    <w:name w:val="page number"/>
    <w:basedOn w:val="Fontepargpadro"/>
    <w:rsid w:val="007C52F2"/>
  </w:style>
  <w:style w:type="paragraph" w:styleId="Textodebalo">
    <w:name w:val="Balloon Text"/>
    <w:basedOn w:val="Normal"/>
    <w:link w:val="TextodebaloChar"/>
    <w:rsid w:val="007C52F2"/>
    <w:rPr>
      <w:rFonts w:ascii="Tahoma" w:hAnsi="Tahoma" w:cs="Tahoma"/>
      <w:sz w:val="16"/>
      <w:szCs w:val="16"/>
    </w:rPr>
  </w:style>
  <w:style w:type="character" w:customStyle="1" w:styleId="TextodebaloChar">
    <w:name w:val="Texto de balão Char"/>
    <w:basedOn w:val="Fontepargpadro"/>
    <w:link w:val="Textodebalo"/>
    <w:rsid w:val="007C52F2"/>
    <w:rPr>
      <w:rFonts w:ascii="Tahoma" w:eastAsia="Times New Roman" w:hAnsi="Tahoma" w:cs="Tahoma"/>
      <w:sz w:val="16"/>
      <w:szCs w:val="16"/>
      <w:lang w:eastAsia="pt-BR"/>
    </w:rPr>
  </w:style>
  <w:style w:type="paragraph" w:styleId="PargrafodaLista">
    <w:name w:val="List Paragraph"/>
    <w:aliases w:val="Lista Paragrafo em Preto"/>
    <w:basedOn w:val="Normal"/>
    <w:link w:val="PargrafodaListaChar"/>
    <w:uiPriority w:val="34"/>
    <w:qFormat/>
    <w:rsid w:val="007C52F2"/>
    <w:pPr>
      <w:ind w:left="720"/>
    </w:pPr>
  </w:style>
  <w:style w:type="character" w:customStyle="1" w:styleId="PargrafodaListaChar">
    <w:name w:val="Parágrafo da Lista Char"/>
    <w:aliases w:val="Lista Paragrafo em Preto Char"/>
    <w:link w:val="PargrafodaLista"/>
    <w:uiPriority w:val="34"/>
    <w:qFormat/>
    <w:rsid w:val="00B7001E"/>
    <w:rPr>
      <w:rFonts w:ascii="Times New Roman" w:eastAsia="Times New Roman" w:hAnsi="Times New Roman" w:cs="Times New Roman"/>
      <w:sz w:val="24"/>
      <w:szCs w:val="24"/>
      <w:lang w:eastAsia="pt-BR"/>
    </w:rPr>
  </w:style>
  <w:style w:type="character" w:styleId="Hyperlink">
    <w:name w:val="Hyperlink"/>
    <w:basedOn w:val="Fontepargpadro"/>
    <w:uiPriority w:val="99"/>
    <w:rsid w:val="007C52F2"/>
    <w:rPr>
      <w:color w:val="0000FF"/>
      <w:u w:val="single"/>
    </w:rPr>
  </w:style>
  <w:style w:type="character" w:styleId="HiperlinkVisitado">
    <w:name w:val="FollowedHyperlink"/>
    <w:basedOn w:val="Fontepargpadro"/>
    <w:uiPriority w:val="99"/>
    <w:rsid w:val="007C52F2"/>
    <w:rPr>
      <w:color w:val="800080"/>
      <w:u w:val="single"/>
    </w:rPr>
  </w:style>
  <w:style w:type="paragraph" w:customStyle="1" w:styleId="font5">
    <w:name w:val="font5"/>
    <w:basedOn w:val="Normal"/>
    <w:uiPriority w:val="99"/>
    <w:rsid w:val="007C52F2"/>
    <w:pPr>
      <w:spacing w:before="100" w:beforeAutospacing="1" w:after="100" w:afterAutospacing="1"/>
    </w:pPr>
    <w:rPr>
      <w:rFonts w:ascii="Arial" w:hAnsi="Arial" w:cs="Arial"/>
      <w:sz w:val="18"/>
      <w:szCs w:val="18"/>
    </w:rPr>
  </w:style>
  <w:style w:type="paragraph" w:customStyle="1" w:styleId="xl76">
    <w:name w:val="xl76"/>
    <w:basedOn w:val="Normal"/>
    <w:rsid w:val="007C52F2"/>
    <w:pPr>
      <w:spacing w:before="100" w:beforeAutospacing="1" w:after="100" w:afterAutospacing="1"/>
    </w:pPr>
  </w:style>
  <w:style w:type="paragraph" w:customStyle="1" w:styleId="xl77">
    <w:name w:val="xl77"/>
    <w:basedOn w:val="Normal"/>
    <w:rsid w:val="007C52F2"/>
    <w:pPr>
      <w:spacing w:before="100" w:beforeAutospacing="1" w:after="100" w:afterAutospacing="1"/>
      <w:jc w:val="center"/>
      <w:textAlignment w:val="center"/>
    </w:pPr>
    <w:rPr>
      <w:b/>
      <w:bCs/>
      <w:sz w:val="20"/>
      <w:szCs w:val="20"/>
    </w:rPr>
  </w:style>
  <w:style w:type="paragraph" w:customStyle="1" w:styleId="xl78">
    <w:name w:val="xl78"/>
    <w:basedOn w:val="Normal"/>
    <w:rsid w:val="007C52F2"/>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b/>
      <w:bCs/>
    </w:rPr>
  </w:style>
  <w:style w:type="paragraph" w:customStyle="1" w:styleId="xl79">
    <w:name w:val="xl79"/>
    <w:basedOn w:val="Normal"/>
    <w:uiPriority w:val="99"/>
    <w:rsid w:val="007C52F2"/>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b/>
      <w:bCs/>
      <w:sz w:val="20"/>
      <w:szCs w:val="20"/>
    </w:rPr>
  </w:style>
  <w:style w:type="paragraph" w:customStyle="1" w:styleId="xl80">
    <w:name w:val="xl80"/>
    <w:basedOn w:val="Normal"/>
    <w:uiPriority w:val="99"/>
    <w:rsid w:val="007C52F2"/>
    <w:pPr>
      <w:pBdr>
        <w:top w:val="single" w:sz="4" w:space="0" w:color="000000"/>
        <w:left w:val="single" w:sz="4" w:space="0" w:color="000000"/>
        <w:bottom w:val="single" w:sz="4" w:space="0" w:color="000000"/>
      </w:pBdr>
      <w:spacing w:before="100" w:beforeAutospacing="1" w:after="100" w:afterAutospacing="1"/>
      <w:jc w:val="center"/>
      <w:textAlignment w:val="center"/>
    </w:pPr>
    <w:rPr>
      <w:b/>
      <w:bCs/>
      <w:sz w:val="20"/>
      <w:szCs w:val="20"/>
    </w:rPr>
  </w:style>
  <w:style w:type="paragraph" w:customStyle="1" w:styleId="xl81">
    <w:name w:val="xl81"/>
    <w:basedOn w:val="Normal"/>
    <w:uiPriority w:val="99"/>
    <w:rsid w:val="007C52F2"/>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style>
  <w:style w:type="paragraph" w:customStyle="1" w:styleId="xl82">
    <w:name w:val="xl82"/>
    <w:basedOn w:val="Normal"/>
    <w:uiPriority w:val="99"/>
    <w:rsid w:val="007C52F2"/>
    <w:pPr>
      <w:spacing w:before="100" w:beforeAutospacing="1" w:after="100" w:afterAutospacing="1"/>
      <w:textAlignment w:val="top"/>
    </w:pPr>
    <w:rPr>
      <w:color w:val="FF0000"/>
      <w:sz w:val="20"/>
      <w:szCs w:val="20"/>
    </w:rPr>
  </w:style>
  <w:style w:type="paragraph" w:customStyle="1" w:styleId="xl83">
    <w:name w:val="xl83"/>
    <w:basedOn w:val="Normal"/>
    <w:uiPriority w:val="99"/>
    <w:rsid w:val="007C52F2"/>
    <w:pPr>
      <w:spacing w:before="100" w:beforeAutospacing="1" w:after="100" w:afterAutospacing="1"/>
      <w:jc w:val="center"/>
    </w:pPr>
    <w:rPr>
      <w:sz w:val="20"/>
      <w:szCs w:val="20"/>
    </w:rPr>
  </w:style>
  <w:style w:type="paragraph" w:customStyle="1" w:styleId="xl84">
    <w:name w:val="xl84"/>
    <w:basedOn w:val="Normal"/>
    <w:uiPriority w:val="99"/>
    <w:rsid w:val="007C52F2"/>
    <w:pPr>
      <w:spacing w:before="100" w:beforeAutospacing="1" w:after="100" w:afterAutospacing="1"/>
      <w:jc w:val="center"/>
      <w:textAlignment w:val="top"/>
    </w:pPr>
    <w:rPr>
      <w:b/>
      <w:bCs/>
      <w:sz w:val="20"/>
      <w:szCs w:val="20"/>
    </w:rPr>
  </w:style>
  <w:style w:type="paragraph" w:customStyle="1" w:styleId="xl85">
    <w:name w:val="xl85"/>
    <w:basedOn w:val="Normal"/>
    <w:uiPriority w:val="99"/>
    <w:rsid w:val="007C52F2"/>
    <w:pPr>
      <w:spacing w:before="100" w:beforeAutospacing="1" w:after="100" w:afterAutospacing="1"/>
    </w:pPr>
    <w:rPr>
      <w:sz w:val="20"/>
      <w:szCs w:val="20"/>
    </w:rPr>
  </w:style>
  <w:style w:type="paragraph" w:customStyle="1" w:styleId="xl86">
    <w:name w:val="xl86"/>
    <w:basedOn w:val="Normal"/>
    <w:uiPriority w:val="99"/>
    <w:rsid w:val="007C52F2"/>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b/>
      <w:bCs/>
      <w:sz w:val="20"/>
      <w:szCs w:val="20"/>
    </w:rPr>
  </w:style>
  <w:style w:type="paragraph" w:customStyle="1" w:styleId="xl87">
    <w:name w:val="xl87"/>
    <w:basedOn w:val="Normal"/>
    <w:uiPriority w:val="99"/>
    <w:rsid w:val="007C52F2"/>
    <w:pPr>
      <w:spacing w:before="100" w:beforeAutospacing="1" w:after="100" w:afterAutospacing="1"/>
      <w:jc w:val="center"/>
      <w:textAlignment w:val="center"/>
    </w:pPr>
    <w:rPr>
      <w:b/>
      <w:bCs/>
    </w:rPr>
  </w:style>
  <w:style w:type="paragraph" w:customStyle="1" w:styleId="xl88">
    <w:name w:val="xl88"/>
    <w:basedOn w:val="Normal"/>
    <w:uiPriority w:val="99"/>
    <w:rsid w:val="007C52F2"/>
    <w:pPr>
      <w:spacing w:before="100" w:beforeAutospacing="1" w:after="100" w:afterAutospacing="1"/>
      <w:jc w:val="center"/>
      <w:textAlignment w:val="center"/>
    </w:pPr>
    <w:rPr>
      <w:b/>
      <w:bCs/>
      <w:sz w:val="20"/>
      <w:szCs w:val="20"/>
    </w:rPr>
  </w:style>
  <w:style w:type="paragraph" w:customStyle="1" w:styleId="xl89">
    <w:name w:val="xl89"/>
    <w:basedOn w:val="Normal"/>
    <w:uiPriority w:val="99"/>
    <w:rsid w:val="007C52F2"/>
    <w:pPr>
      <w:pBdr>
        <w:left w:val="single" w:sz="4" w:space="0" w:color="000000"/>
      </w:pBdr>
      <w:spacing w:before="100" w:beforeAutospacing="1" w:after="100" w:afterAutospacing="1"/>
      <w:jc w:val="center"/>
      <w:textAlignment w:val="center"/>
    </w:pPr>
    <w:rPr>
      <w:b/>
      <w:bCs/>
      <w:sz w:val="20"/>
      <w:szCs w:val="20"/>
    </w:rPr>
  </w:style>
  <w:style w:type="paragraph" w:customStyle="1" w:styleId="xl90">
    <w:name w:val="xl90"/>
    <w:basedOn w:val="Normal"/>
    <w:uiPriority w:val="99"/>
    <w:rsid w:val="007C52F2"/>
    <w:pPr>
      <w:spacing w:before="100" w:beforeAutospacing="1" w:after="100" w:afterAutospacing="1"/>
      <w:jc w:val="center"/>
    </w:pPr>
  </w:style>
  <w:style w:type="paragraph" w:customStyle="1" w:styleId="xl91">
    <w:name w:val="xl91"/>
    <w:basedOn w:val="Normal"/>
    <w:uiPriority w:val="99"/>
    <w:rsid w:val="007C52F2"/>
    <w:pPr>
      <w:spacing w:before="100" w:beforeAutospacing="1" w:after="100" w:afterAutospacing="1"/>
      <w:jc w:val="center"/>
    </w:pPr>
    <w:rPr>
      <w:sz w:val="20"/>
      <w:szCs w:val="20"/>
    </w:rPr>
  </w:style>
  <w:style w:type="paragraph" w:customStyle="1" w:styleId="xl92">
    <w:name w:val="xl92"/>
    <w:basedOn w:val="Normal"/>
    <w:uiPriority w:val="99"/>
    <w:rsid w:val="007C52F2"/>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style>
  <w:style w:type="paragraph" w:customStyle="1" w:styleId="xl93">
    <w:name w:val="xl93"/>
    <w:basedOn w:val="Normal"/>
    <w:uiPriority w:val="99"/>
    <w:rsid w:val="007C52F2"/>
    <w:pPr>
      <w:pBdr>
        <w:top w:val="single" w:sz="4" w:space="0" w:color="000000"/>
        <w:bottom w:val="single" w:sz="4" w:space="0" w:color="000000"/>
      </w:pBdr>
      <w:spacing w:before="100" w:beforeAutospacing="1" w:after="100" w:afterAutospacing="1"/>
      <w:jc w:val="both"/>
      <w:textAlignment w:val="top"/>
    </w:pPr>
    <w:rPr>
      <w:rFonts w:ascii="Arial" w:hAnsi="Arial" w:cs="Arial"/>
      <w:sz w:val="18"/>
      <w:szCs w:val="18"/>
    </w:rPr>
  </w:style>
  <w:style w:type="paragraph" w:customStyle="1" w:styleId="xl94">
    <w:name w:val="xl94"/>
    <w:basedOn w:val="Normal"/>
    <w:uiPriority w:val="99"/>
    <w:rsid w:val="007C52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95">
    <w:name w:val="xl95"/>
    <w:basedOn w:val="Normal"/>
    <w:uiPriority w:val="99"/>
    <w:rsid w:val="007C52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96">
    <w:name w:val="xl96"/>
    <w:basedOn w:val="Normal"/>
    <w:uiPriority w:val="99"/>
    <w:rsid w:val="007C52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97">
    <w:name w:val="xl97"/>
    <w:basedOn w:val="Normal"/>
    <w:uiPriority w:val="99"/>
    <w:rsid w:val="007C52F2"/>
    <w:pPr>
      <w:pBdr>
        <w:top w:val="single" w:sz="4" w:space="0" w:color="000000"/>
        <w:left w:val="single" w:sz="4" w:space="0" w:color="000000"/>
        <w:bottom w:val="single" w:sz="4" w:space="0" w:color="000000"/>
      </w:pBdr>
      <w:spacing w:before="100" w:beforeAutospacing="1" w:after="100" w:afterAutospacing="1"/>
      <w:textAlignment w:val="top"/>
    </w:pPr>
    <w:rPr>
      <w:rFonts w:ascii="Arial" w:hAnsi="Arial" w:cs="Arial"/>
      <w:sz w:val="18"/>
      <w:szCs w:val="18"/>
    </w:rPr>
  </w:style>
  <w:style w:type="paragraph" w:customStyle="1" w:styleId="xl98">
    <w:name w:val="xl98"/>
    <w:basedOn w:val="Normal"/>
    <w:uiPriority w:val="99"/>
    <w:rsid w:val="007C52F2"/>
    <w:pPr>
      <w:pBdr>
        <w:bottom w:val="single" w:sz="4" w:space="0" w:color="000000"/>
      </w:pBdr>
      <w:spacing w:before="100" w:beforeAutospacing="1" w:after="100" w:afterAutospacing="1"/>
      <w:textAlignment w:val="top"/>
    </w:pPr>
    <w:rPr>
      <w:rFonts w:ascii="Arial" w:hAnsi="Arial" w:cs="Arial"/>
      <w:sz w:val="18"/>
      <w:szCs w:val="18"/>
    </w:rPr>
  </w:style>
  <w:style w:type="paragraph" w:customStyle="1" w:styleId="xl99">
    <w:name w:val="xl99"/>
    <w:basedOn w:val="Normal"/>
    <w:uiPriority w:val="99"/>
    <w:rsid w:val="007C52F2"/>
    <w:pPr>
      <w:pBdr>
        <w:top w:val="single" w:sz="4" w:space="0" w:color="000000"/>
        <w:bottom w:val="single" w:sz="4" w:space="0" w:color="000000"/>
      </w:pBdr>
      <w:spacing w:before="100" w:beforeAutospacing="1" w:after="100" w:afterAutospacing="1"/>
      <w:textAlignment w:val="top"/>
    </w:pPr>
    <w:rPr>
      <w:rFonts w:ascii="Arial" w:hAnsi="Arial" w:cs="Arial"/>
      <w:sz w:val="18"/>
      <w:szCs w:val="18"/>
    </w:rPr>
  </w:style>
  <w:style w:type="paragraph" w:customStyle="1" w:styleId="xl100">
    <w:name w:val="xl100"/>
    <w:basedOn w:val="Normal"/>
    <w:uiPriority w:val="99"/>
    <w:rsid w:val="007C52F2"/>
    <w:pPr>
      <w:pBdr>
        <w:top w:val="single" w:sz="4" w:space="0" w:color="000000"/>
        <w:bottom w:val="single" w:sz="4" w:space="0" w:color="000000"/>
      </w:pBdr>
      <w:spacing w:before="100" w:beforeAutospacing="1" w:after="100" w:afterAutospacing="1"/>
      <w:textAlignment w:val="top"/>
    </w:pPr>
    <w:rPr>
      <w:rFonts w:ascii="Arial" w:hAnsi="Arial" w:cs="Arial"/>
      <w:sz w:val="18"/>
      <w:szCs w:val="18"/>
    </w:rPr>
  </w:style>
  <w:style w:type="paragraph" w:customStyle="1" w:styleId="xl101">
    <w:name w:val="xl101"/>
    <w:basedOn w:val="Normal"/>
    <w:uiPriority w:val="99"/>
    <w:rsid w:val="007C52F2"/>
    <w:pPr>
      <w:pBdr>
        <w:top w:val="single" w:sz="4" w:space="0" w:color="000000"/>
        <w:left w:val="single" w:sz="4" w:space="0" w:color="000000"/>
        <w:bottom w:val="single" w:sz="4" w:space="0" w:color="000000"/>
      </w:pBdr>
      <w:spacing w:before="100" w:beforeAutospacing="1" w:after="100" w:afterAutospacing="1"/>
      <w:jc w:val="both"/>
    </w:pPr>
    <w:rPr>
      <w:rFonts w:ascii="Arial" w:hAnsi="Arial" w:cs="Arial"/>
      <w:sz w:val="18"/>
      <w:szCs w:val="18"/>
    </w:rPr>
  </w:style>
  <w:style w:type="paragraph" w:customStyle="1" w:styleId="xl102">
    <w:name w:val="xl102"/>
    <w:basedOn w:val="Normal"/>
    <w:uiPriority w:val="99"/>
    <w:rsid w:val="007C52F2"/>
    <w:pPr>
      <w:pBdr>
        <w:top w:val="single" w:sz="4" w:space="0" w:color="000000"/>
        <w:bottom w:val="single" w:sz="4" w:space="0" w:color="000000"/>
      </w:pBdr>
      <w:spacing w:before="100" w:beforeAutospacing="1" w:after="100" w:afterAutospacing="1"/>
      <w:jc w:val="both"/>
    </w:pPr>
    <w:rPr>
      <w:rFonts w:ascii="Arial" w:hAnsi="Arial" w:cs="Arial"/>
      <w:sz w:val="18"/>
      <w:szCs w:val="18"/>
    </w:rPr>
  </w:style>
  <w:style w:type="paragraph" w:customStyle="1" w:styleId="xl103">
    <w:name w:val="xl103"/>
    <w:basedOn w:val="Normal"/>
    <w:uiPriority w:val="99"/>
    <w:rsid w:val="007C52F2"/>
    <w:pPr>
      <w:pBdr>
        <w:top w:val="single" w:sz="4" w:space="0" w:color="000000"/>
        <w:bottom w:val="single" w:sz="4" w:space="0" w:color="000000"/>
      </w:pBdr>
      <w:spacing w:before="100" w:beforeAutospacing="1" w:after="100" w:afterAutospacing="1"/>
      <w:textAlignment w:val="top"/>
    </w:pPr>
    <w:rPr>
      <w:rFonts w:ascii="Arial" w:hAnsi="Arial" w:cs="Arial"/>
      <w:sz w:val="18"/>
      <w:szCs w:val="18"/>
    </w:rPr>
  </w:style>
  <w:style w:type="paragraph" w:customStyle="1" w:styleId="xl104">
    <w:name w:val="xl104"/>
    <w:basedOn w:val="Normal"/>
    <w:uiPriority w:val="99"/>
    <w:rsid w:val="007C52F2"/>
    <w:pPr>
      <w:pBdr>
        <w:top w:val="single" w:sz="4" w:space="0" w:color="000000"/>
        <w:bottom w:val="single" w:sz="4" w:space="0" w:color="000000"/>
      </w:pBdr>
      <w:spacing w:before="100" w:beforeAutospacing="1" w:after="100" w:afterAutospacing="1"/>
    </w:pPr>
    <w:rPr>
      <w:rFonts w:ascii="Arial" w:hAnsi="Arial" w:cs="Arial"/>
      <w:sz w:val="18"/>
      <w:szCs w:val="18"/>
    </w:rPr>
  </w:style>
  <w:style w:type="paragraph" w:customStyle="1" w:styleId="xl105">
    <w:name w:val="xl105"/>
    <w:basedOn w:val="Normal"/>
    <w:uiPriority w:val="99"/>
    <w:rsid w:val="007C52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106">
    <w:name w:val="xl106"/>
    <w:basedOn w:val="Normal"/>
    <w:uiPriority w:val="99"/>
    <w:rsid w:val="007C52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07">
    <w:name w:val="xl107"/>
    <w:basedOn w:val="Normal"/>
    <w:uiPriority w:val="99"/>
    <w:rsid w:val="007C52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108">
    <w:name w:val="xl108"/>
    <w:basedOn w:val="Normal"/>
    <w:uiPriority w:val="99"/>
    <w:rsid w:val="007C52F2"/>
    <w:pPr>
      <w:pBdr>
        <w:top w:val="single" w:sz="4" w:space="0" w:color="000000"/>
        <w:left w:val="single" w:sz="4" w:space="0" w:color="000000"/>
        <w:bottom w:val="single" w:sz="4" w:space="0" w:color="000000"/>
      </w:pBdr>
      <w:spacing w:before="100" w:beforeAutospacing="1" w:after="100" w:afterAutospacing="1"/>
      <w:jc w:val="both"/>
      <w:textAlignment w:val="top"/>
    </w:pPr>
    <w:rPr>
      <w:rFonts w:ascii="Arial" w:hAnsi="Arial" w:cs="Arial"/>
      <w:sz w:val="18"/>
      <w:szCs w:val="18"/>
    </w:rPr>
  </w:style>
  <w:style w:type="paragraph" w:customStyle="1" w:styleId="xl109">
    <w:name w:val="xl109"/>
    <w:basedOn w:val="Normal"/>
    <w:uiPriority w:val="99"/>
    <w:rsid w:val="007C52F2"/>
    <w:pPr>
      <w:pBdr>
        <w:left w:val="single" w:sz="4" w:space="0" w:color="000000"/>
        <w:bottom w:val="single" w:sz="4" w:space="0" w:color="000000"/>
      </w:pBdr>
      <w:spacing w:before="100" w:beforeAutospacing="1" w:after="100" w:afterAutospacing="1"/>
      <w:textAlignment w:val="top"/>
    </w:pPr>
    <w:rPr>
      <w:rFonts w:ascii="Arial" w:hAnsi="Arial" w:cs="Arial"/>
      <w:sz w:val="18"/>
      <w:szCs w:val="18"/>
    </w:rPr>
  </w:style>
  <w:style w:type="paragraph" w:customStyle="1" w:styleId="xl110">
    <w:name w:val="xl110"/>
    <w:basedOn w:val="Normal"/>
    <w:uiPriority w:val="99"/>
    <w:rsid w:val="007C52F2"/>
    <w:pPr>
      <w:pBdr>
        <w:top w:val="single" w:sz="4" w:space="0" w:color="000000"/>
        <w:left w:val="single" w:sz="4" w:space="0" w:color="000000"/>
        <w:bottom w:val="single" w:sz="4" w:space="0" w:color="000000"/>
      </w:pBdr>
      <w:shd w:val="clear" w:color="FFFFCC" w:fill="FFFFFF"/>
      <w:spacing w:before="100" w:beforeAutospacing="1" w:after="100" w:afterAutospacing="1"/>
      <w:textAlignment w:val="top"/>
    </w:pPr>
    <w:rPr>
      <w:rFonts w:ascii="Arial" w:hAnsi="Arial" w:cs="Arial"/>
      <w:sz w:val="18"/>
      <w:szCs w:val="18"/>
    </w:rPr>
  </w:style>
  <w:style w:type="paragraph" w:customStyle="1" w:styleId="xl111">
    <w:name w:val="xl111"/>
    <w:basedOn w:val="Normal"/>
    <w:uiPriority w:val="99"/>
    <w:rsid w:val="007C52F2"/>
    <w:pPr>
      <w:pBdr>
        <w:top w:val="single" w:sz="4" w:space="0" w:color="000000"/>
        <w:left w:val="single" w:sz="4" w:space="0" w:color="000000"/>
        <w:bottom w:val="single" w:sz="4" w:space="0" w:color="000000"/>
      </w:pBdr>
      <w:spacing w:before="100" w:beforeAutospacing="1" w:after="100" w:afterAutospacing="1"/>
      <w:textAlignment w:val="top"/>
    </w:pPr>
    <w:rPr>
      <w:rFonts w:ascii="Arial" w:hAnsi="Arial" w:cs="Arial"/>
      <w:sz w:val="18"/>
      <w:szCs w:val="18"/>
    </w:rPr>
  </w:style>
  <w:style w:type="paragraph" w:customStyle="1" w:styleId="xl112">
    <w:name w:val="xl112"/>
    <w:basedOn w:val="Normal"/>
    <w:uiPriority w:val="99"/>
    <w:rsid w:val="007C52F2"/>
    <w:pPr>
      <w:pBdr>
        <w:top w:val="single" w:sz="4" w:space="0" w:color="000000"/>
        <w:left w:val="single" w:sz="4" w:space="0" w:color="000000"/>
        <w:bottom w:val="single" w:sz="4" w:space="0" w:color="000000"/>
      </w:pBdr>
      <w:shd w:val="clear" w:color="FFFFCC" w:fill="FFFFFF"/>
      <w:spacing w:before="100" w:beforeAutospacing="1" w:after="100" w:afterAutospacing="1"/>
      <w:textAlignment w:val="top"/>
    </w:pPr>
    <w:rPr>
      <w:rFonts w:ascii="Arial" w:hAnsi="Arial" w:cs="Arial"/>
      <w:sz w:val="18"/>
      <w:szCs w:val="18"/>
    </w:rPr>
  </w:style>
  <w:style w:type="paragraph" w:customStyle="1" w:styleId="xl113">
    <w:name w:val="xl113"/>
    <w:basedOn w:val="Normal"/>
    <w:uiPriority w:val="99"/>
    <w:rsid w:val="007C52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114">
    <w:name w:val="xl114"/>
    <w:basedOn w:val="Normal"/>
    <w:uiPriority w:val="99"/>
    <w:rsid w:val="007C52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styleId="Textoembloco">
    <w:name w:val="Block Text"/>
    <w:basedOn w:val="Normal"/>
    <w:uiPriority w:val="99"/>
    <w:rsid w:val="007C52F2"/>
    <w:pPr>
      <w:ind w:left="-540" w:right="-572"/>
      <w:jc w:val="both"/>
    </w:pPr>
    <w:rPr>
      <w:rFonts w:eastAsia="Calibri"/>
      <w:color w:val="0000FF"/>
    </w:rPr>
  </w:style>
  <w:style w:type="paragraph" w:customStyle="1" w:styleId="Default">
    <w:name w:val="Default"/>
    <w:rsid w:val="007C52F2"/>
    <w:pPr>
      <w:autoSpaceDE w:val="0"/>
      <w:autoSpaceDN w:val="0"/>
      <w:adjustRightInd w:val="0"/>
      <w:spacing w:after="0" w:line="240" w:lineRule="auto"/>
    </w:pPr>
    <w:rPr>
      <w:rFonts w:ascii="Arial" w:eastAsia="Calibri" w:hAnsi="Arial" w:cs="Arial"/>
      <w:color w:val="000000"/>
      <w:sz w:val="24"/>
      <w:szCs w:val="24"/>
      <w:lang w:eastAsia="pt-BR"/>
    </w:rPr>
  </w:style>
  <w:style w:type="paragraph" w:customStyle="1" w:styleId="Bianca">
    <w:name w:val="Bianca"/>
    <w:basedOn w:val="Normal"/>
    <w:uiPriority w:val="99"/>
    <w:rsid w:val="007C52F2"/>
    <w:pPr>
      <w:spacing w:before="80" w:after="80"/>
      <w:ind w:firstLine="709"/>
      <w:jc w:val="both"/>
    </w:pPr>
    <w:rPr>
      <w:rFonts w:ascii="Arial" w:eastAsia="Calibri" w:hAnsi="Arial" w:cs="Arial"/>
    </w:rPr>
  </w:style>
  <w:style w:type="character" w:customStyle="1" w:styleId="f0011">
    <w:name w:val="f0011"/>
    <w:basedOn w:val="Fontepargpadro"/>
    <w:uiPriority w:val="99"/>
    <w:rsid w:val="007C52F2"/>
    <w:rPr>
      <w:rFonts w:ascii="Arial" w:hAnsi="Arial" w:cs="Arial"/>
      <w:b/>
      <w:bCs/>
    </w:rPr>
  </w:style>
  <w:style w:type="character" w:customStyle="1" w:styleId="f2001">
    <w:name w:val="f2001"/>
    <w:basedOn w:val="Fontepargpadro"/>
    <w:uiPriority w:val="99"/>
    <w:rsid w:val="007C52F2"/>
    <w:rPr>
      <w:rFonts w:ascii="Times New Roman" w:hAnsi="Times New Roman" w:cs="Times New Roman"/>
    </w:rPr>
  </w:style>
  <w:style w:type="character" w:customStyle="1" w:styleId="f3101">
    <w:name w:val="f3101"/>
    <w:basedOn w:val="Fontepargpadro"/>
    <w:uiPriority w:val="99"/>
    <w:rsid w:val="007C52F2"/>
    <w:rPr>
      <w:rFonts w:ascii="Times New Roman" w:hAnsi="Times New Roman" w:cs="Times New Roman"/>
      <w:i/>
      <w:iCs/>
    </w:rPr>
  </w:style>
  <w:style w:type="paragraph" w:customStyle="1" w:styleId="f001">
    <w:name w:val="f001"/>
    <w:basedOn w:val="Normal"/>
    <w:uiPriority w:val="99"/>
    <w:rsid w:val="007C52F2"/>
    <w:pPr>
      <w:spacing w:before="280" w:after="280"/>
    </w:pPr>
    <w:rPr>
      <w:rFonts w:ascii="Arial" w:eastAsia="Calibri" w:hAnsi="Arial" w:cs="Arial"/>
      <w:b/>
      <w:bCs/>
      <w:lang w:eastAsia="ar-SA"/>
    </w:rPr>
  </w:style>
  <w:style w:type="paragraph" w:customStyle="1" w:styleId="Corpodetexto32">
    <w:name w:val="Corpo de texto 32"/>
    <w:basedOn w:val="Normal"/>
    <w:uiPriority w:val="99"/>
    <w:rsid w:val="007C52F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pPr>
    <w:rPr>
      <w:rFonts w:eastAsia="Calibri"/>
      <w:color w:val="000000"/>
      <w:sz w:val="32"/>
      <w:szCs w:val="32"/>
      <w:lang w:eastAsia="ar-SA"/>
    </w:rPr>
  </w:style>
  <w:style w:type="paragraph" w:styleId="Ttulo">
    <w:name w:val="Title"/>
    <w:basedOn w:val="Normal"/>
    <w:link w:val="TtuloChar"/>
    <w:qFormat/>
    <w:rsid w:val="007C52F2"/>
    <w:pPr>
      <w:jc w:val="center"/>
    </w:pPr>
  </w:style>
  <w:style w:type="character" w:customStyle="1" w:styleId="TtuloChar">
    <w:name w:val="Título Char"/>
    <w:basedOn w:val="Fontepargpadro"/>
    <w:link w:val="Ttulo"/>
    <w:uiPriority w:val="99"/>
    <w:rsid w:val="007C52F2"/>
    <w:rPr>
      <w:rFonts w:ascii="Times New Roman" w:eastAsia="Times New Roman" w:hAnsi="Times New Roman" w:cs="Times New Roman"/>
      <w:sz w:val="24"/>
      <w:szCs w:val="24"/>
      <w:lang w:eastAsia="pt-BR"/>
    </w:rPr>
  </w:style>
  <w:style w:type="paragraph" w:styleId="Sumrio1">
    <w:name w:val="toc 1"/>
    <w:basedOn w:val="Normal"/>
    <w:next w:val="Normal"/>
    <w:autoRedefine/>
    <w:uiPriority w:val="39"/>
    <w:rsid w:val="007C52F2"/>
    <w:rPr>
      <w:sz w:val="20"/>
      <w:szCs w:val="20"/>
    </w:rPr>
  </w:style>
  <w:style w:type="paragraph" w:styleId="Textodecomentrio">
    <w:name w:val="annotation text"/>
    <w:basedOn w:val="Normal"/>
    <w:link w:val="TextodecomentrioChar"/>
    <w:semiHidden/>
    <w:rsid w:val="007C52F2"/>
    <w:rPr>
      <w:sz w:val="20"/>
      <w:szCs w:val="20"/>
    </w:rPr>
  </w:style>
  <w:style w:type="character" w:customStyle="1" w:styleId="TextodecomentrioChar">
    <w:name w:val="Texto de comentário Char"/>
    <w:basedOn w:val="Fontepargpadro"/>
    <w:link w:val="Textodecomentrio"/>
    <w:uiPriority w:val="99"/>
    <w:semiHidden/>
    <w:rsid w:val="007C52F2"/>
    <w:rPr>
      <w:rFonts w:ascii="Times New Roman" w:eastAsia="Times New Roman" w:hAnsi="Times New Roman" w:cs="Times New Roman"/>
      <w:sz w:val="20"/>
      <w:szCs w:val="20"/>
      <w:lang w:eastAsia="pt-BR"/>
    </w:rPr>
  </w:style>
  <w:style w:type="paragraph" w:customStyle="1" w:styleId="legenda">
    <w:name w:val="legenda"/>
    <w:basedOn w:val="Normal"/>
    <w:rsid w:val="007C52F2"/>
    <w:pPr>
      <w:widowControl w:val="0"/>
      <w:snapToGrid w:val="0"/>
    </w:pPr>
  </w:style>
  <w:style w:type="paragraph" w:customStyle="1" w:styleId="Corpodetexto31">
    <w:name w:val="Corpo de texto 31"/>
    <w:basedOn w:val="Normal"/>
    <w:uiPriority w:val="99"/>
    <w:rsid w:val="007C52F2"/>
    <w:pPr>
      <w:widowControl w:val="0"/>
      <w:jc w:val="both"/>
    </w:pPr>
    <w:rPr>
      <w:rFonts w:ascii="Arial" w:hAnsi="Arial" w:cs="Arial"/>
      <w:sz w:val="20"/>
      <w:szCs w:val="20"/>
    </w:rPr>
  </w:style>
  <w:style w:type="paragraph" w:styleId="Sumrio2">
    <w:name w:val="toc 2"/>
    <w:basedOn w:val="Normal"/>
    <w:next w:val="Normal"/>
    <w:autoRedefine/>
    <w:uiPriority w:val="39"/>
    <w:rsid w:val="00220A65"/>
    <w:pPr>
      <w:ind w:left="200"/>
      <w:jc w:val="both"/>
    </w:pPr>
    <w:rPr>
      <w:sz w:val="20"/>
      <w:szCs w:val="20"/>
    </w:rPr>
  </w:style>
  <w:style w:type="paragraph" w:styleId="Sumrio3">
    <w:name w:val="toc 3"/>
    <w:basedOn w:val="Normal"/>
    <w:next w:val="Normal"/>
    <w:autoRedefine/>
    <w:uiPriority w:val="39"/>
    <w:rsid w:val="007C52F2"/>
    <w:pPr>
      <w:ind w:left="400"/>
    </w:pPr>
    <w:rPr>
      <w:sz w:val="20"/>
      <w:szCs w:val="20"/>
    </w:rPr>
  </w:style>
  <w:style w:type="table" w:styleId="Tabelacomgrade3">
    <w:name w:val="Table Grid 3"/>
    <w:basedOn w:val="Tabelanormal"/>
    <w:rsid w:val="007C52F2"/>
    <w:pPr>
      <w:spacing w:after="0" w:line="240" w:lineRule="auto"/>
    </w:pPr>
    <w:rPr>
      <w:rFonts w:ascii="Times New Roman" w:eastAsia="Times New Roman" w:hAnsi="Times New Roman" w:cs="Times New Roman"/>
      <w:sz w:val="20"/>
      <w:szCs w:val="20"/>
      <w:lang w:eastAsia="pt-BR"/>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FFFFFF"/>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acomgrade4">
    <w:name w:val="Table Grid 4"/>
    <w:basedOn w:val="Tabelanormal"/>
    <w:rsid w:val="007C52F2"/>
    <w:pPr>
      <w:spacing w:after="0" w:line="240" w:lineRule="auto"/>
    </w:pPr>
    <w:rPr>
      <w:rFonts w:ascii="Times New Roman" w:eastAsia="Times New Roman" w:hAnsi="Times New Roman" w:cs="Times New Roman"/>
      <w:sz w:val="20"/>
      <w:szCs w:val="20"/>
      <w:lang w:eastAsia="pt-BR"/>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paragraph" w:styleId="Sumrio4">
    <w:name w:val="toc 4"/>
    <w:basedOn w:val="Normal"/>
    <w:next w:val="Normal"/>
    <w:autoRedefine/>
    <w:uiPriority w:val="39"/>
    <w:rsid w:val="007C52F2"/>
    <w:pPr>
      <w:ind w:left="720"/>
    </w:pPr>
  </w:style>
  <w:style w:type="paragraph" w:styleId="Sumrio5">
    <w:name w:val="toc 5"/>
    <w:basedOn w:val="Normal"/>
    <w:next w:val="Normal"/>
    <w:autoRedefine/>
    <w:uiPriority w:val="39"/>
    <w:rsid w:val="007C52F2"/>
    <w:pPr>
      <w:ind w:left="960"/>
    </w:pPr>
  </w:style>
  <w:style w:type="paragraph" w:styleId="Sumrio6">
    <w:name w:val="toc 6"/>
    <w:basedOn w:val="Normal"/>
    <w:next w:val="Normal"/>
    <w:autoRedefine/>
    <w:uiPriority w:val="39"/>
    <w:rsid w:val="007C52F2"/>
    <w:pPr>
      <w:ind w:left="1200"/>
    </w:pPr>
  </w:style>
  <w:style w:type="paragraph" w:styleId="Sumrio7">
    <w:name w:val="toc 7"/>
    <w:basedOn w:val="Normal"/>
    <w:next w:val="Normal"/>
    <w:autoRedefine/>
    <w:uiPriority w:val="39"/>
    <w:rsid w:val="007C52F2"/>
    <w:pPr>
      <w:ind w:left="1440"/>
    </w:pPr>
  </w:style>
  <w:style w:type="paragraph" w:styleId="Sumrio8">
    <w:name w:val="toc 8"/>
    <w:basedOn w:val="Normal"/>
    <w:next w:val="Normal"/>
    <w:autoRedefine/>
    <w:uiPriority w:val="39"/>
    <w:rsid w:val="007C52F2"/>
    <w:pPr>
      <w:ind w:left="1680"/>
    </w:pPr>
  </w:style>
  <w:style w:type="paragraph" w:styleId="Sumrio9">
    <w:name w:val="toc 9"/>
    <w:basedOn w:val="Normal"/>
    <w:next w:val="Normal"/>
    <w:autoRedefine/>
    <w:uiPriority w:val="39"/>
    <w:rsid w:val="007C52F2"/>
    <w:pPr>
      <w:ind w:left="1920"/>
    </w:pPr>
  </w:style>
  <w:style w:type="paragraph" w:styleId="SemEspaamento">
    <w:name w:val="No Spacing"/>
    <w:uiPriority w:val="1"/>
    <w:qFormat/>
    <w:rsid w:val="007C52F2"/>
    <w:pPr>
      <w:spacing w:after="0" w:line="240" w:lineRule="auto"/>
    </w:pPr>
    <w:rPr>
      <w:rFonts w:ascii="Times New Roman" w:eastAsia="Times New Roman" w:hAnsi="Times New Roman" w:cs="Times New Roman"/>
      <w:sz w:val="24"/>
      <w:szCs w:val="24"/>
      <w:lang w:eastAsia="pt-BR"/>
    </w:rPr>
  </w:style>
  <w:style w:type="paragraph" w:styleId="CabealhodoSumrio">
    <w:name w:val="TOC Heading"/>
    <w:basedOn w:val="Ttulo1"/>
    <w:next w:val="Normal"/>
    <w:uiPriority w:val="99"/>
    <w:qFormat/>
    <w:rsid w:val="007C52F2"/>
    <w:pPr>
      <w:keepLines/>
      <w:spacing w:before="480"/>
      <w:jc w:val="left"/>
      <w:outlineLvl w:val="9"/>
    </w:pPr>
    <w:rPr>
      <w:rFonts w:ascii="Cambria" w:hAnsi="Cambria" w:cs="Cambria"/>
      <w:color w:val="365F91"/>
      <w:sz w:val="28"/>
      <w:szCs w:val="28"/>
    </w:rPr>
  </w:style>
  <w:style w:type="paragraph" w:styleId="NormalWeb">
    <w:name w:val="Normal (Web)"/>
    <w:basedOn w:val="Normal"/>
    <w:uiPriority w:val="99"/>
    <w:rsid w:val="007C52F2"/>
    <w:pPr>
      <w:spacing w:before="100" w:beforeAutospacing="1" w:after="100" w:afterAutospacing="1"/>
    </w:pPr>
  </w:style>
  <w:style w:type="paragraph" w:customStyle="1" w:styleId="texto">
    <w:name w:val="texto"/>
    <w:rsid w:val="007C52F2"/>
    <w:pPr>
      <w:spacing w:after="0" w:line="240" w:lineRule="auto"/>
      <w:ind w:firstLine="709"/>
      <w:jc w:val="both"/>
    </w:pPr>
    <w:rPr>
      <w:rFonts w:ascii="Swis721 LtEx BT" w:eastAsia="Times New Roman" w:hAnsi="Swis721 LtEx BT" w:cs="Swis721 LtEx BT"/>
      <w:noProof/>
      <w:lang w:val="en-US"/>
    </w:rPr>
  </w:style>
  <w:style w:type="paragraph" w:customStyle="1" w:styleId="textomarcacao">
    <w:name w:val="textomarcacao"/>
    <w:basedOn w:val="Cabealho"/>
    <w:rsid w:val="007C52F2"/>
    <w:pPr>
      <w:tabs>
        <w:tab w:val="num" w:pos="1429"/>
      </w:tabs>
      <w:spacing w:before="40"/>
      <w:ind w:left="1021" w:firstLine="48"/>
      <w:jc w:val="both"/>
    </w:pPr>
    <w:rPr>
      <w:rFonts w:ascii="Swis721 LtEx BT" w:hAnsi="Swis721 LtEx BT" w:cs="Swis721 LtEx BT"/>
      <w:sz w:val="22"/>
      <w:szCs w:val="22"/>
      <w:lang w:eastAsia="en-US"/>
    </w:rPr>
  </w:style>
  <w:style w:type="paragraph" w:customStyle="1" w:styleId="PADRO">
    <w:name w:val="PADRÃO"/>
    <w:rsid w:val="00B7001E"/>
    <w:pPr>
      <w:keepNext/>
      <w:widowControl w:val="0"/>
      <w:shd w:val="clear" w:color="auto" w:fill="FFFFFF"/>
      <w:spacing w:before="119" w:after="119"/>
      <w:ind w:firstLine="567"/>
      <w:jc w:val="both"/>
      <w:textAlignment w:val="baseline"/>
    </w:pPr>
    <w:rPr>
      <w:rFonts w:ascii="Ecofont_Spranq_eco_Sans" w:eastAsia="WenQuanYi Micro Hei" w:hAnsi="Ecofont_Spranq_eco_Sans" w:cs="Lohit Hindi"/>
      <w:sz w:val="20"/>
      <w:szCs w:val="24"/>
      <w:lang w:eastAsia="zh-CN" w:bidi="hi-IN"/>
    </w:rPr>
  </w:style>
  <w:style w:type="paragraph" w:customStyle="1" w:styleId="Nivel2">
    <w:name w:val="Nivel 2"/>
    <w:link w:val="Nivel2Char"/>
    <w:qFormat/>
    <w:rsid w:val="00B7001E"/>
    <w:pPr>
      <w:numPr>
        <w:ilvl w:val="1"/>
        <w:numId w:val="1"/>
      </w:numPr>
      <w:spacing w:before="120" w:after="120"/>
      <w:jc w:val="both"/>
    </w:pPr>
    <w:rPr>
      <w:rFonts w:ascii="Ecofont_Spranq_eco_Sans" w:eastAsia="Arial Unicode MS" w:hAnsi="Ecofont_Spranq_eco_Sans" w:cs="Times New Roman"/>
      <w:sz w:val="20"/>
      <w:szCs w:val="20"/>
      <w:lang w:eastAsia="pt-BR"/>
    </w:rPr>
  </w:style>
  <w:style w:type="character" w:customStyle="1" w:styleId="Nivel2Char">
    <w:name w:val="Nivel 2 Char"/>
    <w:basedOn w:val="Fontepargpadro"/>
    <w:link w:val="Nivel2"/>
    <w:rsid w:val="00B7001E"/>
    <w:rPr>
      <w:rFonts w:ascii="Ecofont_Spranq_eco_Sans" w:eastAsia="Arial Unicode MS" w:hAnsi="Ecofont_Spranq_eco_Sans" w:cs="Times New Roman"/>
      <w:sz w:val="20"/>
      <w:szCs w:val="20"/>
      <w:lang w:eastAsia="pt-BR"/>
    </w:rPr>
  </w:style>
  <w:style w:type="paragraph" w:customStyle="1" w:styleId="Nivel1">
    <w:name w:val="Nivel 1"/>
    <w:basedOn w:val="Nivel2"/>
    <w:next w:val="Nivel2"/>
    <w:qFormat/>
    <w:rsid w:val="00B7001E"/>
    <w:pPr>
      <w:numPr>
        <w:ilvl w:val="0"/>
        <w:numId w:val="0"/>
      </w:numPr>
      <w:tabs>
        <w:tab w:val="num" w:pos="360"/>
        <w:tab w:val="num" w:pos="720"/>
      </w:tabs>
      <w:ind w:left="720" w:hanging="432"/>
    </w:pPr>
    <w:rPr>
      <w:rFonts w:cs="Arial"/>
      <w:b/>
    </w:rPr>
  </w:style>
  <w:style w:type="paragraph" w:customStyle="1" w:styleId="Nivel3">
    <w:name w:val="Nivel 3"/>
    <w:basedOn w:val="Nivel2"/>
    <w:link w:val="Nivel3Char"/>
    <w:qFormat/>
    <w:rsid w:val="00B7001E"/>
    <w:pPr>
      <w:numPr>
        <w:ilvl w:val="0"/>
        <w:numId w:val="0"/>
      </w:numPr>
      <w:tabs>
        <w:tab w:val="num" w:pos="360"/>
        <w:tab w:val="num" w:pos="2160"/>
      </w:tabs>
      <w:ind w:left="2160" w:hanging="180"/>
    </w:pPr>
    <w:rPr>
      <w:rFonts w:cs="Arial"/>
      <w:color w:val="000000"/>
    </w:rPr>
  </w:style>
  <w:style w:type="character" w:customStyle="1" w:styleId="Nivel3Char">
    <w:name w:val="Nivel 3 Char"/>
    <w:basedOn w:val="Fontepargpadro"/>
    <w:link w:val="Nivel3"/>
    <w:rsid w:val="00B7001E"/>
    <w:rPr>
      <w:rFonts w:ascii="Ecofont_Spranq_eco_Sans" w:eastAsia="Arial Unicode MS" w:hAnsi="Ecofont_Spranq_eco_Sans" w:cs="Arial"/>
      <w:color w:val="000000"/>
      <w:sz w:val="20"/>
      <w:szCs w:val="20"/>
      <w:lang w:eastAsia="pt-BR"/>
    </w:rPr>
  </w:style>
  <w:style w:type="paragraph" w:customStyle="1" w:styleId="Nivel4">
    <w:name w:val="Nivel 4"/>
    <w:basedOn w:val="Nivel3"/>
    <w:link w:val="Nivel4Char"/>
    <w:qFormat/>
    <w:rsid w:val="00B7001E"/>
    <w:pPr>
      <w:numPr>
        <w:ilvl w:val="3"/>
      </w:numPr>
      <w:tabs>
        <w:tab w:val="num" w:pos="360"/>
        <w:tab w:val="num" w:pos="2880"/>
      </w:tabs>
      <w:ind w:left="2880" w:hanging="360"/>
    </w:pPr>
    <w:rPr>
      <w:color w:val="auto"/>
    </w:rPr>
  </w:style>
  <w:style w:type="character" w:customStyle="1" w:styleId="Nivel4Char">
    <w:name w:val="Nivel 4 Char"/>
    <w:basedOn w:val="Fontepargpadro"/>
    <w:link w:val="Nivel4"/>
    <w:rsid w:val="00BE3999"/>
    <w:rPr>
      <w:rFonts w:ascii="Ecofont_Spranq_eco_Sans" w:eastAsia="Arial Unicode MS" w:hAnsi="Ecofont_Spranq_eco_Sans" w:cs="Arial"/>
      <w:sz w:val="20"/>
      <w:szCs w:val="20"/>
      <w:lang w:eastAsia="pt-BR"/>
    </w:rPr>
  </w:style>
  <w:style w:type="paragraph" w:customStyle="1" w:styleId="Nivel5">
    <w:name w:val="Nivel 5"/>
    <w:basedOn w:val="Nivel4"/>
    <w:link w:val="Nivel5Char"/>
    <w:qFormat/>
    <w:rsid w:val="00B7001E"/>
    <w:pPr>
      <w:numPr>
        <w:ilvl w:val="4"/>
      </w:numPr>
      <w:tabs>
        <w:tab w:val="num" w:pos="360"/>
        <w:tab w:val="num" w:pos="3600"/>
      </w:tabs>
      <w:ind w:left="3600" w:hanging="360"/>
    </w:pPr>
  </w:style>
  <w:style w:type="paragraph" w:styleId="Textodenotadefim">
    <w:name w:val="endnote text"/>
    <w:basedOn w:val="Normal"/>
    <w:link w:val="TextodenotadefimChar"/>
    <w:uiPriority w:val="99"/>
    <w:semiHidden/>
    <w:unhideWhenUsed/>
    <w:rsid w:val="009042F0"/>
    <w:rPr>
      <w:sz w:val="20"/>
      <w:szCs w:val="20"/>
    </w:rPr>
  </w:style>
  <w:style w:type="character" w:customStyle="1" w:styleId="TextodenotadefimChar">
    <w:name w:val="Texto de nota de fim Char"/>
    <w:basedOn w:val="Fontepargpadro"/>
    <w:link w:val="Textodenotadefim"/>
    <w:uiPriority w:val="99"/>
    <w:semiHidden/>
    <w:rsid w:val="009042F0"/>
    <w:rPr>
      <w:rFonts w:ascii="Times New Roman" w:eastAsia="Times New Roman" w:hAnsi="Times New Roman" w:cs="Times New Roman"/>
      <w:sz w:val="20"/>
      <w:szCs w:val="20"/>
      <w:lang w:eastAsia="pt-BR"/>
    </w:rPr>
  </w:style>
  <w:style w:type="character" w:styleId="Refdenotadefim">
    <w:name w:val="endnote reference"/>
    <w:basedOn w:val="Fontepargpadro"/>
    <w:uiPriority w:val="99"/>
    <w:semiHidden/>
    <w:unhideWhenUsed/>
    <w:rsid w:val="009042F0"/>
    <w:rPr>
      <w:vertAlign w:val="superscript"/>
    </w:rPr>
  </w:style>
  <w:style w:type="paragraph" w:styleId="Textodenotaderodap">
    <w:name w:val="footnote text"/>
    <w:basedOn w:val="Normal"/>
    <w:link w:val="TextodenotaderodapChar"/>
    <w:uiPriority w:val="99"/>
    <w:semiHidden/>
    <w:unhideWhenUsed/>
    <w:rsid w:val="009042F0"/>
    <w:rPr>
      <w:sz w:val="20"/>
      <w:szCs w:val="20"/>
    </w:rPr>
  </w:style>
  <w:style w:type="character" w:customStyle="1" w:styleId="TextodenotaderodapChar">
    <w:name w:val="Texto de nota de rodapé Char"/>
    <w:basedOn w:val="Fontepargpadro"/>
    <w:link w:val="Textodenotaderodap"/>
    <w:uiPriority w:val="99"/>
    <w:semiHidden/>
    <w:rsid w:val="009042F0"/>
    <w:rPr>
      <w:rFonts w:ascii="Times New Roman" w:eastAsia="Times New Roman" w:hAnsi="Times New Roman" w:cs="Times New Roman"/>
      <w:sz w:val="20"/>
      <w:szCs w:val="20"/>
      <w:lang w:eastAsia="pt-BR"/>
    </w:rPr>
  </w:style>
  <w:style w:type="character" w:styleId="Refdenotaderodap">
    <w:name w:val="footnote reference"/>
    <w:basedOn w:val="Fontepargpadro"/>
    <w:uiPriority w:val="99"/>
    <w:semiHidden/>
    <w:unhideWhenUsed/>
    <w:rsid w:val="009042F0"/>
    <w:rPr>
      <w:vertAlign w:val="superscript"/>
    </w:rPr>
  </w:style>
  <w:style w:type="paragraph" w:customStyle="1" w:styleId="PargrafodaLista1">
    <w:name w:val="Parágrafo da Lista1"/>
    <w:basedOn w:val="Normal"/>
    <w:rsid w:val="009C6A69"/>
    <w:pPr>
      <w:ind w:left="720"/>
    </w:pPr>
    <w:rPr>
      <w:rFonts w:eastAsia="Calibri"/>
    </w:rPr>
  </w:style>
  <w:style w:type="paragraph" w:customStyle="1" w:styleId="Corpodetexto33">
    <w:name w:val="Corpo de texto 33"/>
    <w:basedOn w:val="Normal"/>
    <w:rsid w:val="00ED7662"/>
    <w:pPr>
      <w:widowControl w:val="0"/>
      <w:jc w:val="both"/>
    </w:pPr>
    <w:rPr>
      <w:rFonts w:ascii="Arial" w:hAnsi="Arial"/>
      <w:sz w:val="20"/>
      <w:szCs w:val="20"/>
    </w:rPr>
  </w:style>
  <w:style w:type="paragraph" w:customStyle="1" w:styleId="xl65">
    <w:name w:val="xl65"/>
    <w:basedOn w:val="Normal"/>
    <w:rsid w:val="00ED7662"/>
    <w:pPr>
      <w:pBdr>
        <w:bottom w:val="single" w:sz="8" w:space="0" w:color="auto"/>
        <w:right w:val="single" w:sz="8" w:space="0" w:color="auto"/>
      </w:pBdr>
      <w:shd w:val="pct25" w:color="FFFF00" w:fill="FFFFEF"/>
      <w:spacing w:before="100" w:beforeAutospacing="1" w:after="100" w:afterAutospacing="1"/>
      <w:jc w:val="center"/>
      <w:textAlignment w:val="center"/>
    </w:pPr>
    <w:rPr>
      <w:sz w:val="20"/>
      <w:szCs w:val="20"/>
    </w:rPr>
  </w:style>
  <w:style w:type="paragraph" w:customStyle="1" w:styleId="xl66">
    <w:name w:val="xl66"/>
    <w:basedOn w:val="Normal"/>
    <w:rsid w:val="00ED7662"/>
    <w:pPr>
      <w:pBdr>
        <w:bottom w:val="single" w:sz="8" w:space="0" w:color="auto"/>
      </w:pBdr>
      <w:shd w:val="pct25" w:color="FFFF00" w:fill="FFFFEF"/>
      <w:spacing w:before="100" w:beforeAutospacing="1" w:after="100" w:afterAutospacing="1"/>
      <w:jc w:val="center"/>
      <w:textAlignment w:val="center"/>
    </w:pPr>
    <w:rPr>
      <w:sz w:val="20"/>
      <w:szCs w:val="20"/>
    </w:rPr>
  </w:style>
  <w:style w:type="paragraph" w:customStyle="1" w:styleId="xl67">
    <w:name w:val="xl67"/>
    <w:basedOn w:val="Normal"/>
    <w:rsid w:val="00ED7662"/>
    <w:pPr>
      <w:pBdr>
        <w:top w:val="single" w:sz="8" w:space="0" w:color="auto"/>
        <w:bottom w:val="single" w:sz="8" w:space="0" w:color="auto"/>
        <w:right w:val="single" w:sz="8" w:space="0" w:color="auto"/>
      </w:pBdr>
      <w:shd w:val="clear" w:color="000000" w:fill="800000"/>
      <w:spacing w:before="100" w:beforeAutospacing="1" w:after="100" w:afterAutospacing="1"/>
      <w:jc w:val="center"/>
      <w:textAlignment w:val="center"/>
    </w:pPr>
    <w:rPr>
      <w:b/>
      <w:bCs/>
      <w:color w:val="FFFFFF"/>
      <w:sz w:val="20"/>
      <w:szCs w:val="20"/>
    </w:rPr>
  </w:style>
  <w:style w:type="paragraph" w:customStyle="1" w:styleId="xl68">
    <w:name w:val="xl68"/>
    <w:basedOn w:val="Normal"/>
    <w:rsid w:val="00ED7662"/>
    <w:pPr>
      <w:spacing w:before="100" w:beforeAutospacing="1" w:after="100" w:afterAutospacing="1"/>
      <w:jc w:val="center"/>
      <w:textAlignment w:val="center"/>
    </w:pPr>
    <w:rPr>
      <w:sz w:val="20"/>
      <w:szCs w:val="20"/>
    </w:rPr>
  </w:style>
  <w:style w:type="paragraph" w:customStyle="1" w:styleId="xl69">
    <w:name w:val="xl69"/>
    <w:basedOn w:val="Normal"/>
    <w:rsid w:val="00ED7662"/>
    <w:pPr>
      <w:pBdr>
        <w:top w:val="single" w:sz="4" w:space="0" w:color="auto"/>
        <w:left w:val="single" w:sz="4" w:space="0" w:color="auto"/>
        <w:bottom w:val="single" w:sz="4" w:space="0" w:color="auto"/>
        <w:right w:val="single" w:sz="4" w:space="0" w:color="auto"/>
      </w:pBdr>
      <w:shd w:val="pct25" w:color="FFFF00" w:fill="FFFFEF"/>
      <w:spacing w:before="100" w:beforeAutospacing="1" w:after="100" w:afterAutospacing="1"/>
      <w:jc w:val="right"/>
      <w:textAlignment w:val="center"/>
    </w:pPr>
    <w:rPr>
      <w:sz w:val="20"/>
      <w:szCs w:val="20"/>
    </w:rPr>
  </w:style>
  <w:style w:type="paragraph" w:customStyle="1" w:styleId="xl70">
    <w:name w:val="xl70"/>
    <w:basedOn w:val="Normal"/>
    <w:rsid w:val="00ED7662"/>
    <w:pPr>
      <w:pBdr>
        <w:top w:val="single" w:sz="4" w:space="0" w:color="auto"/>
        <w:left w:val="single" w:sz="4" w:space="0" w:color="auto"/>
        <w:bottom w:val="single" w:sz="4" w:space="0" w:color="auto"/>
        <w:right w:val="single" w:sz="4" w:space="0" w:color="auto"/>
      </w:pBdr>
      <w:shd w:val="pct25" w:color="FFFF00" w:fill="FFFFEF"/>
      <w:spacing w:before="100" w:beforeAutospacing="1" w:after="100" w:afterAutospacing="1"/>
      <w:textAlignment w:val="center"/>
    </w:pPr>
    <w:rPr>
      <w:sz w:val="20"/>
      <w:szCs w:val="20"/>
    </w:rPr>
  </w:style>
  <w:style w:type="paragraph" w:customStyle="1" w:styleId="xl71">
    <w:name w:val="xl71"/>
    <w:basedOn w:val="Normal"/>
    <w:rsid w:val="00ED7662"/>
    <w:pPr>
      <w:pBdr>
        <w:top w:val="single" w:sz="4" w:space="0" w:color="auto"/>
        <w:left w:val="single" w:sz="4" w:space="0" w:color="auto"/>
        <w:bottom w:val="single" w:sz="4" w:space="0" w:color="auto"/>
        <w:right w:val="single" w:sz="4" w:space="0" w:color="auto"/>
      </w:pBdr>
      <w:shd w:val="pct25" w:color="FFFF00" w:fill="FFFFEF"/>
      <w:spacing w:before="100" w:beforeAutospacing="1" w:after="100" w:afterAutospacing="1"/>
      <w:textAlignment w:val="center"/>
    </w:pPr>
    <w:rPr>
      <w:sz w:val="20"/>
      <w:szCs w:val="20"/>
    </w:rPr>
  </w:style>
  <w:style w:type="paragraph" w:customStyle="1" w:styleId="xl72">
    <w:name w:val="xl72"/>
    <w:basedOn w:val="Normal"/>
    <w:rsid w:val="00ED7662"/>
    <w:pPr>
      <w:pBdr>
        <w:bottom w:val="single" w:sz="8" w:space="0" w:color="auto"/>
      </w:pBdr>
      <w:shd w:val="pct25" w:color="FFFF00" w:fill="FFFFEF"/>
      <w:spacing w:before="100" w:beforeAutospacing="1" w:after="100" w:afterAutospacing="1"/>
      <w:jc w:val="center"/>
      <w:textAlignment w:val="center"/>
    </w:pPr>
    <w:rPr>
      <w:sz w:val="20"/>
      <w:szCs w:val="20"/>
    </w:rPr>
  </w:style>
  <w:style w:type="paragraph" w:customStyle="1" w:styleId="xl73">
    <w:name w:val="xl73"/>
    <w:basedOn w:val="Normal"/>
    <w:rsid w:val="00ED7662"/>
    <w:pPr>
      <w:spacing w:before="100" w:beforeAutospacing="1" w:after="100" w:afterAutospacing="1"/>
    </w:pPr>
  </w:style>
  <w:style w:type="paragraph" w:customStyle="1" w:styleId="xl74">
    <w:name w:val="xl74"/>
    <w:basedOn w:val="Normal"/>
    <w:rsid w:val="00ED7662"/>
    <w:pPr>
      <w:spacing w:before="100" w:beforeAutospacing="1" w:after="100" w:afterAutospacing="1"/>
      <w:jc w:val="right"/>
    </w:pPr>
  </w:style>
  <w:style w:type="paragraph" w:customStyle="1" w:styleId="xl75">
    <w:name w:val="xl75"/>
    <w:basedOn w:val="Normal"/>
    <w:rsid w:val="00ED7662"/>
    <w:pPr>
      <w:spacing w:before="100" w:beforeAutospacing="1" w:after="100" w:afterAutospacing="1"/>
    </w:pPr>
  </w:style>
  <w:style w:type="character" w:styleId="Forte">
    <w:name w:val="Strong"/>
    <w:uiPriority w:val="22"/>
    <w:qFormat/>
    <w:rsid w:val="00ED7662"/>
    <w:rPr>
      <w:b/>
      <w:bCs/>
    </w:rPr>
  </w:style>
  <w:style w:type="paragraph" w:customStyle="1" w:styleId="Corpodetexto34">
    <w:name w:val="Corpo de texto 34"/>
    <w:basedOn w:val="Normal"/>
    <w:rsid w:val="00945365"/>
    <w:pPr>
      <w:widowControl w:val="0"/>
      <w:jc w:val="both"/>
    </w:pPr>
    <w:rPr>
      <w:rFonts w:ascii="Arial" w:hAnsi="Arial"/>
      <w:sz w:val="20"/>
      <w:szCs w:val="20"/>
    </w:rPr>
  </w:style>
  <w:style w:type="table" w:customStyle="1" w:styleId="SombreamentoMdio2-nfase11">
    <w:name w:val="Sombreamento Médio 2 - Ênfase 11"/>
    <w:basedOn w:val="Tabelanormal"/>
    <w:uiPriority w:val="64"/>
    <w:rsid w:val="00945365"/>
    <w:pPr>
      <w:spacing w:after="0" w:line="240" w:lineRule="auto"/>
    </w:pPr>
    <w:rPr>
      <w:rFonts w:ascii="Times New Roman" w:eastAsia="Times New Roman" w:hAnsi="Times New Roman" w:cs="Times New Roman"/>
      <w:sz w:val="20"/>
      <w:szCs w:val="20"/>
      <w:lang w:eastAsia="pt-B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SombreamentoMdio2-nfase2">
    <w:name w:val="Medium Shading 2 Accent 2"/>
    <w:basedOn w:val="Tabelanormal"/>
    <w:uiPriority w:val="64"/>
    <w:rsid w:val="00945365"/>
    <w:pPr>
      <w:spacing w:after="0" w:line="240" w:lineRule="auto"/>
    </w:pPr>
    <w:rPr>
      <w:rFonts w:ascii="Times New Roman" w:eastAsia="Times New Roman" w:hAnsi="Times New Roman" w:cs="Times New Roman"/>
      <w:sz w:val="20"/>
      <w:szCs w:val="20"/>
      <w:lang w:eastAsia="pt-B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staMdia1-nfase11">
    <w:name w:val="Lista Média 1 - Ênfase 11"/>
    <w:basedOn w:val="Tabelanormal"/>
    <w:uiPriority w:val="65"/>
    <w:rsid w:val="00945365"/>
    <w:pPr>
      <w:spacing w:after="0" w:line="240" w:lineRule="auto"/>
    </w:pPr>
    <w:rPr>
      <w:rFonts w:ascii="Times New Roman" w:eastAsia="Times New Roman" w:hAnsi="Times New Roman" w:cs="Times New Roman"/>
      <w:color w:val="000000"/>
      <w:sz w:val="20"/>
      <w:szCs w:val="20"/>
      <w:lang w:eastAsia="pt-BR"/>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SombreamentoClaro-nfase11">
    <w:name w:val="Sombreamento Claro - Ênfase 11"/>
    <w:basedOn w:val="Tabelanormal"/>
    <w:uiPriority w:val="60"/>
    <w:rsid w:val="00945365"/>
    <w:pPr>
      <w:spacing w:after="0" w:line="240" w:lineRule="auto"/>
    </w:pPr>
    <w:rPr>
      <w:rFonts w:ascii="Times New Roman" w:eastAsia="Times New Roman" w:hAnsi="Times New Roman" w:cs="Times New Roman"/>
      <w:color w:val="365F91"/>
      <w:sz w:val="20"/>
      <w:szCs w:val="20"/>
      <w:lang w:eastAsia="pt-BR"/>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staClara-nfase11">
    <w:name w:val="Lista Clara - Ênfase 11"/>
    <w:basedOn w:val="Tabelanormal"/>
    <w:uiPriority w:val="61"/>
    <w:rsid w:val="00945365"/>
    <w:pPr>
      <w:spacing w:after="0" w:line="240" w:lineRule="auto"/>
    </w:pPr>
    <w:rPr>
      <w:rFonts w:ascii="Times New Roman" w:eastAsia="Times New Roman" w:hAnsi="Times New Roman" w:cs="Times New Roman"/>
      <w:sz w:val="20"/>
      <w:szCs w:val="20"/>
      <w:lang w:eastAsia="pt-BR"/>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olorida1">
    <w:name w:val="Lista Colorida1"/>
    <w:basedOn w:val="Tabelanormal"/>
    <w:uiPriority w:val="72"/>
    <w:rsid w:val="00945365"/>
    <w:pPr>
      <w:spacing w:after="0" w:line="240" w:lineRule="auto"/>
    </w:pPr>
    <w:rPr>
      <w:rFonts w:ascii="Times New Roman" w:eastAsia="Times New Roman" w:hAnsi="Times New Roman" w:cs="Times New Roman"/>
      <w:color w:val="000000"/>
      <w:sz w:val="20"/>
      <w:szCs w:val="20"/>
      <w:lang w:eastAsia="pt-BR"/>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Tabelacolorida2">
    <w:name w:val="Table Colorful 2"/>
    <w:basedOn w:val="Tabelanormal"/>
    <w:rsid w:val="00945365"/>
    <w:pPr>
      <w:spacing w:after="0" w:line="240" w:lineRule="auto"/>
    </w:pPr>
    <w:rPr>
      <w:rFonts w:ascii="Times New Roman" w:eastAsia="Times New Roman" w:hAnsi="Times New Roman" w:cs="Times New Roman"/>
      <w:sz w:val="20"/>
      <w:szCs w:val="20"/>
      <w:lang w:eastAsia="pt-BR"/>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istaMdia1-nfase6">
    <w:name w:val="Medium List 1 Accent 6"/>
    <w:basedOn w:val="Tabelanormal"/>
    <w:uiPriority w:val="65"/>
    <w:rsid w:val="00945365"/>
    <w:pPr>
      <w:spacing w:after="0" w:line="240" w:lineRule="auto"/>
    </w:pPr>
    <w:rPr>
      <w:rFonts w:ascii="Times New Roman" w:eastAsia="Times New Roman" w:hAnsi="Times New Roman" w:cs="Times New Roman"/>
      <w:color w:val="000000"/>
      <w:sz w:val="20"/>
      <w:szCs w:val="20"/>
      <w:lang w:eastAsia="pt-BR"/>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ListaMdia21">
    <w:name w:val="Lista Média 21"/>
    <w:basedOn w:val="Tabelanormal"/>
    <w:uiPriority w:val="66"/>
    <w:rsid w:val="00945365"/>
    <w:pPr>
      <w:spacing w:after="0" w:line="240" w:lineRule="auto"/>
    </w:pPr>
    <w:rPr>
      <w:rFonts w:ascii="Cambria" w:eastAsia="Times New Roman" w:hAnsi="Cambria" w:cs="Times New Roman"/>
      <w:color w:val="000000"/>
      <w:sz w:val="20"/>
      <w:szCs w:val="20"/>
      <w:lang w:eastAsia="pt-BR"/>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Tabelaclssica4">
    <w:name w:val="Table Classic 4"/>
    <w:basedOn w:val="Tabelanormal"/>
    <w:rsid w:val="00945365"/>
    <w:pPr>
      <w:spacing w:after="0" w:line="240" w:lineRule="auto"/>
    </w:pPr>
    <w:rPr>
      <w:rFonts w:ascii="Times New Roman" w:eastAsia="Times New Roman" w:hAnsi="Times New Roman" w:cs="Times New Roman"/>
      <w:sz w:val="20"/>
      <w:szCs w:val="20"/>
      <w:lang w:eastAsia="pt-BR"/>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acomefeitos3D1">
    <w:name w:val="Table 3D effects 1"/>
    <w:basedOn w:val="Tabelanormal"/>
    <w:rsid w:val="00945365"/>
    <w:pPr>
      <w:spacing w:after="0" w:line="240" w:lineRule="auto"/>
    </w:pPr>
    <w:rPr>
      <w:rFonts w:ascii="Times New Roman" w:eastAsia="Times New Roman" w:hAnsi="Times New Roman" w:cs="Times New Roman"/>
      <w:sz w:val="20"/>
      <w:szCs w:val="20"/>
      <w:lang w:eastAsia="pt-BR"/>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GradeMdia3-nfase2">
    <w:name w:val="Medium Grid 3 Accent 2"/>
    <w:basedOn w:val="Tabelanormal"/>
    <w:uiPriority w:val="69"/>
    <w:rsid w:val="00945365"/>
    <w:pPr>
      <w:spacing w:after="0" w:line="240" w:lineRule="auto"/>
    </w:pPr>
    <w:rPr>
      <w:rFonts w:ascii="Times New Roman" w:eastAsia="Times New Roman" w:hAnsi="Times New Roman" w:cs="Times New Roman"/>
      <w:sz w:val="20"/>
      <w:szCs w:val="20"/>
      <w:lang w:eastAsia="pt-BR"/>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customStyle="1" w:styleId="Corpodetexto35">
    <w:name w:val="Corpo de texto 35"/>
    <w:basedOn w:val="Normal"/>
    <w:rsid w:val="00684FE0"/>
    <w:pPr>
      <w:widowControl w:val="0"/>
      <w:jc w:val="both"/>
    </w:pPr>
    <w:rPr>
      <w:rFonts w:ascii="Arial" w:hAnsi="Arial"/>
      <w:sz w:val="20"/>
      <w:szCs w:val="20"/>
    </w:rPr>
  </w:style>
  <w:style w:type="character" w:customStyle="1" w:styleId="Nivel5Char">
    <w:name w:val="Nivel 5 Char"/>
    <w:basedOn w:val="Nivel4Char"/>
    <w:link w:val="Nivel5"/>
    <w:rsid w:val="008D4DCC"/>
    <w:rPr>
      <w:rFonts w:ascii="Ecofont_Spranq_eco_Sans" w:eastAsia="Arial Unicode MS" w:hAnsi="Ecofont_Spranq_eco_Sans" w:cs="Arial"/>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512206">
      <w:bodyDiv w:val="1"/>
      <w:marLeft w:val="0"/>
      <w:marRight w:val="0"/>
      <w:marTop w:val="0"/>
      <w:marBottom w:val="0"/>
      <w:divBdr>
        <w:top w:val="none" w:sz="0" w:space="0" w:color="auto"/>
        <w:left w:val="none" w:sz="0" w:space="0" w:color="auto"/>
        <w:bottom w:val="none" w:sz="0" w:space="0" w:color="auto"/>
        <w:right w:val="none" w:sz="0" w:space="0" w:color="auto"/>
      </w:divBdr>
    </w:div>
    <w:div w:id="355279296">
      <w:bodyDiv w:val="1"/>
      <w:marLeft w:val="0"/>
      <w:marRight w:val="0"/>
      <w:marTop w:val="0"/>
      <w:marBottom w:val="0"/>
      <w:divBdr>
        <w:top w:val="none" w:sz="0" w:space="0" w:color="auto"/>
        <w:left w:val="none" w:sz="0" w:space="0" w:color="auto"/>
        <w:bottom w:val="none" w:sz="0" w:space="0" w:color="auto"/>
        <w:right w:val="none" w:sz="0" w:space="0" w:color="auto"/>
      </w:divBdr>
    </w:div>
    <w:div w:id="840510079">
      <w:bodyDiv w:val="1"/>
      <w:marLeft w:val="0"/>
      <w:marRight w:val="0"/>
      <w:marTop w:val="0"/>
      <w:marBottom w:val="0"/>
      <w:divBdr>
        <w:top w:val="none" w:sz="0" w:space="0" w:color="auto"/>
        <w:left w:val="none" w:sz="0" w:space="0" w:color="auto"/>
        <w:bottom w:val="none" w:sz="0" w:space="0" w:color="auto"/>
        <w:right w:val="none" w:sz="0" w:space="0" w:color="auto"/>
      </w:divBdr>
    </w:div>
    <w:div w:id="1037198979">
      <w:bodyDiv w:val="1"/>
      <w:marLeft w:val="0"/>
      <w:marRight w:val="0"/>
      <w:marTop w:val="0"/>
      <w:marBottom w:val="0"/>
      <w:divBdr>
        <w:top w:val="none" w:sz="0" w:space="0" w:color="auto"/>
        <w:left w:val="none" w:sz="0" w:space="0" w:color="auto"/>
        <w:bottom w:val="none" w:sz="0" w:space="0" w:color="auto"/>
        <w:right w:val="none" w:sz="0" w:space="0" w:color="auto"/>
      </w:divBdr>
    </w:div>
    <w:div w:id="1483157080">
      <w:bodyDiv w:val="1"/>
      <w:marLeft w:val="0"/>
      <w:marRight w:val="0"/>
      <w:marTop w:val="0"/>
      <w:marBottom w:val="0"/>
      <w:divBdr>
        <w:top w:val="none" w:sz="0" w:space="0" w:color="auto"/>
        <w:left w:val="none" w:sz="0" w:space="0" w:color="auto"/>
        <w:bottom w:val="none" w:sz="0" w:space="0" w:color="auto"/>
        <w:right w:val="none" w:sz="0" w:space="0" w:color="auto"/>
      </w:divBdr>
    </w:div>
    <w:div w:id="2003460499">
      <w:bodyDiv w:val="1"/>
      <w:marLeft w:val="0"/>
      <w:marRight w:val="0"/>
      <w:marTop w:val="0"/>
      <w:marBottom w:val="0"/>
      <w:divBdr>
        <w:top w:val="none" w:sz="0" w:space="0" w:color="auto"/>
        <w:left w:val="none" w:sz="0" w:space="0" w:color="auto"/>
        <w:bottom w:val="none" w:sz="0" w:space="0" w:color="auto"/>
        <w:right w:val="none" w:sz="0" w:space="0" w:color="auto"/>
      </w:divBdr>
    </w:div>
    <w:div w:id="2084447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rtaldatransparencia.gov.br/cei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cm.pa.gov.b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tst.gov.br" TargetMode="External"/><Relationship Id="rId4" Type="http://schemas.openxmlformats.org/officeDocument/2006/relationships/settings" Target="settings.xml"/><Relationship Id="rId9" Type="http://schemas.openxmlformats.org/officeDocument/2006/relationships/hyperlink" Target="http://www.cnj.jus.br/improbidade_adm/consultar_requerido.php"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DDCF0A-2072-469E-85A5-0656CBA429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2223</TotalTime>
  <Pages>37</Pages>
  <Words>15894</Words>
  <Characters>85828</Characters>
  <Application>Microsoft Office Word</Application>
  <DocSecurity>0</DocSecurity>
  <Lines>715</Lines>
  <Paragraphs>203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101519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Priscilla Mendes de Mendes</dc:creator>
  <cp:lastModifiedBy>User</cp:lastModifiedBy>
  <cp:revision>733</cp:revision>
  <cp:lastPrinted>2022-02-02T16:20:00Z</cp:lastPrinted>
  <dcterms:created xsi:type="dcterms:W3CDTF">2020-11-17T12:22:00Z</dcterms:created>
  <dcterms:modified xsi:type="dcterms:W3CDTF">2022-03-14T15:58:00Z</dcterms:modified>
</cp:coreProperties>
</file>